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F0D" w:rsidRDefault="007B6E2C">
      <w:pPr>
        <w:pStyle w:val="ae"/>
        <w:tabs>
          <w:tab w:val="left" w:pos="709"/>
        </w:tabs>
        <w:jc w:val="center"/>
        <w:rPr>
          <w:b/>
          <w:caps/>
          <w:sz w:val="24"/>
          <w:szCs w:val="24"/>
          <w:u w:val="single"/>
        </w:rPr>
      </w:pPr>
      <w:r>
        <w:rPr>
          <w:b/>
          <w:caps/>
          <w:sz w:val="24"/>
          <w:szCs w:val="24"/>
          <w:u w:val="single"/>
        </w:rPr>
        <w:t>адвокатская палата московской области</w:t>
      </w:r>
    </w:p>
    <w:p w:rsidR="006E1F0D" w:rsidRDefault="006E1F0D">
      <w:pPr>
        <w:pStyle w:val="ae"/>
        <w:tabs>
          <w:tab w:val="left" w:pos="709"/>
        </w:tabs>
        <w:jc w:val="center"/>
        <w:rPr>
          <w:b/>
          <w:caps/>
          <w:sz w:val="24"/>
          <w:szCs w:val="24"/>
          <w:u w:val="single"/>
        </w:rPr>
      </w:pPr>
    </w:p>
    <w:p w:rsidR="006E1F0D" w:rsidRDefault="007B6E2C">
      <w:pPr>
        <w:pStyle w:val="1"/>
        <w:rPr>
          <w:sz w:val="24"/>
          <w:szCs w:val="24"/>
        </w:rPr>
      </w:pPr>
      <w:r>
        <w:rPr>
          <w:caps/>
          <w:sz w:val="24"/>
          <w:szCs w:val="24"/>
        </w:rPr>
        <w:t xml:space="preserve">Решение </w:t>
      </w:r>
      <w:r>
        <w:rPr>
          <w:sz w:val="24"/>
          <w:szCs w:val="24"/>
        </w:rPr>
        <w:t>СОВЕТА</w:t>
      </w:r>
    </w:p>
    <w:p w:rsidR="006E1F0D" w:rsidRDefault="007B6E2C">
      <w:pPr>
        <w:jc w:val="center"/>
        <w:rPr>
          <w:b/>
          <w:sz w:val="24"/>
          <w:szCs w:val="24"/>
        </w:rPr>
      </w:pPr>
      <w:r>
        <w:rPr>
          <w:b/>
          <w:caps/>
          <w:sz w:val="24"/>
          <w:szCs w:val="24"/>
        </w:rPr>
        <w:t>№ 0</w:t>
      </w:r>
      <w:r w:rsidR="00ED24F9">
        <w:rPr>
          <w:b/>
          <w:caps/>
          <w:sz w:val="24"/>
          <w:szCs w:val="24"/>
        </w:rPr>
        <w:t>5</w:t>
      </w:r>
      <w:r>
        <w:rPr>
          <w:b/>
          <w:caps/>
          <w:sz w:val="24"/>
          <w:szCs w:val="24"/>
        </w:rPr>
        <w:t>/25-</w:t>
      </w:r>
      <w:r w:rsidR="00A944FE">
        <w:rPr>
          <w:b/>
          <w:caps/>
          <w:sz w:val="24"/>
          <w:szCs w:val="24"/>
        </w:rPr>
        <w:t>15</w:t>
      </w:r>
      <w:r>
        <w:rPr>
          <w:b/>
          <w:sz w:val="24"/>
          <w:szCs w:val="24"/>
        </w:rPr>
        <w:t xml:space="preserve"> от 2</w:t>
      </w:r>
      <w:r w:rsidR="00ED24F9">
        <w:rPr>
          <w:b/>
          <w:sz w:val="24"/>
          <w:szCs w:val="24"/>
        </w:rPr>
        <w:t>1</w:t>
      </w:r>
      <w:r w:rsidR="0023109E">
        <w:rPr>
          <w:b/>
          <w:sz w:val="24"/>
          <w:szCs w:val="24"/>
        </w:rPr>
        <w:t xml:space="preserve"> </w:t>
      </w:r>
      <w:r w:rsidR="00ED24F9">
        <w:rPr>
          <w:b/>
          <w:sz w:val="24"/>
          <w:szCs w:val="24"/>
        </w:rPr>
        <w:t>марта</w:t>
      </w:r>
      <w:r>
        <w:rPr>
          <w:b/>
          <w:sz w:val="24"/>
          <w:szCs w:val="24"/>
        </w:rPr>
        <w:t xml:space="preserve"> 2018 г.</w:t>
      </w:r>
    </w:p>
    <w:p w:rsidR="006E1F0D" w:rsidRDefault="006E1F0D">
      <w:pPr>
        <w:jc w:val="both"/>
        <w:rPr>
          <w:sz w:val="24"/>
          <w:szCs w:val="24"/>
        </w:rPr>
      </w:pPr>
    </w:p>
    <w:p w:rsidR="006E1F0D" w:rsidRDefault="007B6E2C">
      <w:pPr>
        <w:jc w:val="center"/>
        <w:rPr>
          <w:b/>
          <w:sz w:val="24"/>
          <w:szCs w:val="24"/>
        </w:rPr>
      </w:pPr>
      <w:r>
        <w:rPr>
          <w:b/>
          <w:sz w:val="24"/>
          <w:szCs w:val="24"/>
        </w:rPr>
        <w:t xml:space="preserve">О дисциплинарном производстве в отношении адвоката </w:t>
      </w:r>
    </w:p>
    <w:p w:rsidR="006E1F0D" w:rsidRDefault="00311006">
      <w:pPr>
        <w:jc w:val="center"/>
        <w:rPr>
          <w:b/>
          <w:sz w:val="32"/>
          <w:szCs w:val="24"/>
        </w:rPr>
      </w:pPr>
      <w:r>
        <w:rPr>
          <w:b/>
          <w:sz w:val="24"/>
          <w:szCs w:val="24"/>
        </w:rPr>
        <w:t>Ш.И.В.</w:t>
      </w:r>
    </w:p>
    <w:p w:rsidR="006E1F0D" w:rsidRDefault="006E1F0D">
      <w:pPr>
        <w:jc w:val="center"/>
        <w:rPr>
          <w:b/>
          <w:sz w:val="24"/>
          <w:szCs w:val="24"/>
        </w:rPr>
      </w:pPr>
    </w:p>
    <w:p w:rsidR="00ED24F9" w:rsidRPr="00111904" w:rsidRDefault="00ED24F9" w:rsidP="00ED24F9">
      <w:pPr>
        <w:ind w:firstLine="708"/>
        <w:jc w:val="both"/>
        <w:rPr>
          <w:sz w:val="24"/>
          <w:szCs w:val="24"/>
        </w:rPr>
      </w:pPr>
      <w:r w:rsidRPr="00111904">
        <w:rPr>
          <w:sz w:val="24"/>
          <w:szCs w:val="24"/>
        </w:rPr>
        <w:t xml:space="preserve">На заседании Совета Адвокатской палаты Московской области (далее – «Совет») присутствуют члены Совета Володина С.И., </w:t>
      </w:r>
      <w:proofErr w:type="spellStart"/>
      <w:r w:rsidRPr="00111904">
        <w:rPr>
          <w:sz w:val="24"/>
          <w:szCs w:val="24"/>
        </w:rPr>
        <w:t>Грицук</w:t>
      </w:r>
      <w:proofErr w:type="spellEnd"/>
      <w:r w:rsidRPr="00111904">
        <w:rPr>
          <w:sz w:val="24"/>
          <w:szCs w:val="24"/>
        </w:rPr>
        <w:t xml:space="preserve"> И.П., Лукин А.В., Орлов А.А., Павлухин А.А., Сизова В.А., Толчеев М.Н., Царьков П.В., Цветкова А.И., Шамшурин Б.А., </w:t>
      </w:r>
      <w:proofErr w:type="spellStart"/>
      <w:r w:rsidRPr="00111904">
        <w:rPr>
          <w:sz w:val="24"/>
          <w:szCs w:val="24"/>
        </w:rPr>
        <w:t>Шеркер</w:t>
      </w:r>
      <w:proofErr w:type="spellEnd"/>
      <w:r w:rsidRPr="00111904">
        <w:rPr>
          <w:sz w:val="24"/>
          <w:szCs w:val="24"/>
        </w:rPr>
        <w:t xml:space="preserve"> В.М., Юрлов П.П., </w:t>
      </w:r>
      <w:proofErr w:type="spellStart"/>
      <w:r w:rsidRPr="00111904">
        <w:rPr>
          <w:sz w:val="24"/>
          <w:szCs w:val="24"/>
        </w:rPr>
        <w:t>Яртых</w:t>
      </w:r>
      <w:proofErr w:type="spellEnd"/>
      <w:r w:rsidRPr="00111904">
        <w:rPr>
          <w:sz w:val="24"/>
          <w:szCs w:val="24"/>
        </w:rPr>
        <w:t xml:space="preserve"> И.С., при участии члена Совета – Секретаря Орлова А.А.</w:t>
      </w:r>
    </w:p>
    <w:p w:rsidR="00ED24F9" w:rsidRPr="00111904" w:rsidRDefault="00ED24F9" w:rsidP="00ED24F9">
      <w:pPr>
        <w:ind w:firstLine="708"/>
        <w:jc w:val="both"/>
        <w:rPr>
          <w:sz w:val="24"/>
          <w:szCs w:val="24"/>
        </w:rPr>
      </w:pPr>
      <w:r w:rsidRPr="00111904">
        <w:rPr>
          <w:sz w:val="24"/>
          <w:szCs w:val="24"/>
        </w:rPr>
        <w:t>Кворум имеется, заседание считается правомочным.</w:t>
      </w:r>
    </w:p>
    <w:p w:rsidR="0023109E" w:rsidRDefault="00ED24F9" w:rsidP="00ED24F9">
      <w:pPr>
        <w:ind w:firstLine="708"/>
        <w:jc w:val="both"/>
      </w:pPr>
      <w:r w:rsidRPr="00111904">
        <w:rPr>
          <w:sz w:val="24"/>
          <w:szCs w:val="24"/>
        </w:rPr>
        <w:t>Совет, рассмотрев в закрытом заседании дисциплинарное производство в отношении адвоката</w:t>
      </w:r>
      <w:r>
        <w:rPr>
          <w:sz w:val="24"/>
          <w:szCs w:val="24"/>
        </w:rPr>
        <w:t xml:space="preserve"> </w:t>
      </w:r>
      <w:r w:rsidR="00A944FE">
        <w:rPr>
          <w:sz w:val="24"/>
          <w:szCs w:val="24"/>
        </w:rPr>
        <w:t>Ш</w:t>
      </w:r>
      <w:r w:rsidR="00311006">
        <w:rPr>
          <w:sz w:val="24"/>
          <w:szCs w:val="24"/>
        </w:rPr>
        <w:t>.</w:t>
      </w:r>
      <w:r w:rsidR="00A944FE">
        <w:rPr>
          <w:sz w:val="24"/>
          <w:szCs w:val="24"/>
        </w:rPr>
        <w:t>И.В</w:t>
      </w:r>
      <w:r w:rsidR="0023109E">
        <w:rPr>
          <w:sz w:val="24"/>
          <w:szCs w:val="24"/>
        </w:rPr>
        <w:t>.,</w:t>
      </w:r>
    </w:p>
    <w:p w:rsidR="006E1F0D" w:rsidRDefault="006E1F0D">
      <w:pPr>
        <w:ind w:firstLine="708"/>
        <w:jc w:val="both"/>
        <w:rPr>
          <w:sz w:val="24"/>
          <w:szCs w:val="24"/>
        </w:rPr>
      </w:pPr>
    </w:p>
    <w:p w:rsidR="006E1F0D" w:rsidRDefault="006E1F0D">
      <w:pPr>
        <w:jc w:val="center"/>
        <w:rPr>
          <w:b/>
          <w:sz w:val="24"/>
          <w:szCs w:val="24"/>
        </w:rPr>
      </w:pPr>
    </w:p>
    <w:p w:rsidR="006E1F0D" w:rsidRDefault="007B6E2C" w:rsidP="005F72FD">
      <w:pPr>
        <w:jc w:val="center"/>
        <w:rPr>
          <w:b/>
          <w:sz w:val="24"/>
          <w:szCs w:val="24"/>
        </w:rPr>
      </w:pPr>
      <w:r>
        <w:rPr>
          <w:b/>
          <w:sz w:val="24"/>
          <w:szCs w:val="24"/>
        </w:rPr>
        <w:t>УСТАНОВИЛ:</w:t>
      </w:r>
    </w:p>
    <w:p w:rsidR="00880966" w:rsidRPr="00880966" w:rsidRDefault="00880966" w:rsidP="005F72FD">
      <w:pPr>
        <w:jc w:val="center"/>
        <w:rPr>
          <w:b/>
          <w:sz w:val="24"/>
          <w:szCs w:val="24"/>
        </w:rPr>
      </w:pPr>
    </w:p>
    <w:p w:rsidR="00DC16AD" w:rsidRPr="00FA7C82" w:rsidRDefault="00A944FE">
      <w:pPr>
        <w:ind w:firstLine="708"/>
        <w:jc w:val="both"/>
        <w:rPr>
          <w:sz w:val="24"/>
          <w:szCs w:val="24"/>
        </w:rPr>
      </w:pPr>
      <w:r w:rsidRPr="00A944FE">
        <w:rPr>
          <w:sz w:val="24"/>
          <w:szCs w:val="24"/>
        </w:rPr>
        <w:t>В Адвокатскую палату Московской области 15.01.2018 г. поступило частное определение судьи С</w:t>
      </w:r>
      <w:r w:rsidR="00311006">
        <w:rPr>
          <w:sz w:val="24"/>
          <w:szCs w:val="24"/>
        </w:rPr>
        <w:t>.</w:t>
      </w:r>
      <w:r w:rsidRPr="00A944FE">
        <w:rPr>
          <w:sz w:val="24"/>
          <w:szCs w:val="24"/>
        </w:rPr>
        <w:t xml:space="preserve"> районного суда В</w:t>
      </w:r>
      <w:r w:rsidR="00311006">
        <w:rPr>
          <w:sz w:val="24"/>
          <w:szCs w:val="24"/>
        </w:rPr>
        <w:t>. области Д.В.</w:t>
      </w:r>
      <w:r w:rsidRPr="00A944FE">
        <w:rPr>
          <w:sz w:val="24"/>
          <w:szCs w:val="24"/>
        </w:rPr>
        <w:t>Ф</w:t>
      </w:r>
      <w:r w:rsidR="00311006">
        <w:rPr>
          <w:sz w:val="24"/>
          <w:szCs w:val="24"/>
        </w:rPr>
        <w:t>.</w:t>
      </w:r>
      <w:r w:rsidRPr="00A944FE">
        <w:rPr>
          <w:sz w:val="24"/>
          <w:szCs w:val="24"/>
        </w:rPr>
        <w:t xml:space="preserve">, в отношении адвоката </w:t>
      </w:r>
      <w:r w:rsidR="00311006">
        <w:rPr>
          <w:sz w:val="24"/>
          <w:szCs w:val="24"/>
        </w:rPr>
        <w:t>Ш.И.В.</w:t>
      </w:r>
      <w:r w:rsidRPr="00A944FE">
        <w:rPr>
          <w:sz w:val="24"/>
          <w:szCs w:val="24"/>
        </w:rPr>
        <w:t xml:space="preserve">, имеющего регистрационный номер </w:t>
      </w:r>
      <w:r w:rsidR="00311006">
        <w:rPr>
          <w:sz w:val="24"/>
          <w:szCs w:val="24"/>
        </w:rPr>
        <w:t>…..</w:t>
      </w:r>
      <w:r w:rsidRPr="00A944FE">
        <w:rPr>
          <w:sz w:val="24"/>
          <w:szCs w:val="24"/>
        </w:rPr>
        <w:t xml:space="preserve"> в реестре адвокатов Московской области, избранная форма адвокатского образования – </w:t>
      </w:r>
      <w:r w:rsidR="00311006">
        <w:rPr>
          <w:sz w:val="24"/>
          <w:szCs w:val="24"/>
        </w:rPr>
        <w:t>…..</w:t>
      </w:r>
    </w:p>
    <w:p w:rsidR="006E1F0D" w:rsidRPr="00880966" w:rsidRDefault="00FA7C82">
      <w:pPr>
        <w:ind w:firstLine="708"/>
        <w:jc w:val="both"/>
        <w:rPr>
          <w:sz w:val="24"/>
          <w:szCs w:val="24"/>
        </w:rPr>
      </w:pPr>
      <w:r>
        <w:rPr>
          <w:sz w:val="24"/>
          <w:szCs w:val="24"/>
        </w:rPr>
        <w:t>22.01.2018</w:t>
      </w:r>
      <w:r w:rsidR="007B6E2C" w:rsidRPr="00880966">
        <w:rPr>
          <w:sz w:val="24"/>
          <w:szCs w:val="24"/>
        </w:rPr>
        <w:t xml:space="preserve"> г. распоряжением Президента Адвокатской палаты Московской области в отношении адвоката возбуждено дисциплинарное производство.  </w:t>
      </w:r>
    </w:p>
    <w:p w:rsidR="00992C7F" w:rsidRPr="00992C7F" w:rsidRDefault="007B6E2C">
      <w:pPr>
        <w:ind w:firstLine="708"/>
        <w:jc w:val="both"/>
        <w:rPr>
          <w:sz w:val="24"/>
          <w:szCs w:val="24"/>
        </w:rPr>
      </w:pPr>
      <w:r w:rsidRPr="00992C7F">
        <w:rPr>
          <w:sz w:val="24"/>
          <w:szCs w:val="24"/>
        </w:rPr>
        <w:t xml:space="preserve">Квалификационная комиссия </w:t>
      </w:r>
      <w:r w:rsidR="00196795" w:rsidRPr="00992C7F">
        <w:rPr>
          <w:sz w:val="24"/>
          <w:szCs w:val="24"/>
        </w:rPr>
        <w:t>2</w:t>
      </w:r>
      <w:r w:rsidR="00880966" w:rsidRPr="00992C7F">
        <w:rPr>
          <w:sz w:val="24"/>
          <w:szCs w:val="24"/>
        </w:rPr>
        <w:t>8</w:t>
      </w:r>
      <w:r w:rsidR="00196795" w:rsidRPr="00992C7F">
        <w:rPr>
          <w:sz w:val="24"/>
          <w:szCs w:val="24"/>
        </w:rPr>
        <w:t>.02</w:t>
      </w:r>
      <w:r w:rsidRPr="00992C7F">
        <w:rPr>
          <w:sz w:val="24"/>
          <w:szCs w:val="24"/>
        </w:rPr>
        <w:t>.201</w:t>
      </w:r>
      <w:r w:rsidR="007343FD" w:rsidRPr="00992C7F">
        <w:rPr>
          <w:sz w:val="24"/>
          <w:szCs w:val="24"/>
        </w:rPr>
        <w:t>8</w:t>
      </w:r>
      <w:r w:rsidRPr="00992C7F">
        <w:rPr>
          <w:sz w:val="24"/>
          <w:szCs w:val="24"/>
        </w:rPr>
        <w:t xml:space="preserve"> г. дала заключение </w:t>
      </w:r>
      <w:r w:rsidR="00581CD8" w:rsidRPr="00992C7F">
        <w:rPr>
          <w:sz w:val="24"/>
          <w:szCs w:val="24"/>
        </w:rPr>
        <w:t xml:space="preserve">о наличии в действиях адвоката </w:t>
      </w:r>
      <w:r w:rsidR="00311006">
        <w:rPr>
          <w:sz w:val="24"/>
          <w:szCs w:val="24"/>
        </w:rPr>
        <w:t>Ш.И.В.</w:t>
      </w:r>
      <w:r w:rsidR="00581CD8" w:rsidRPr="00992C7F">
        <w:rPr>
          <w:sz w:val="24"/>
          <w:szCs w:val="24"/>
        </w:rPr>
        <w:t xml:space="preserve"> нарушения п. 6 ст. 25 ФЗ «Об адвокатской деятельности и адвокатуре в РФ», выразившегося в том, что адвокат предоставил доверителям М</w:t>
      </w:r>
      <w:r w:rsidR="00311006">
        <w:rPr>
          <w:sz w:val="24"/>
          <w:szCs w:val="24"/>
        </w:rPr>
        <w:t>.</w:t>
      </w:r>
      <w:r w:rsidR="00581CD8" w:rsidRPr="00992C7F">
        <w:rPr>
          <w:sz w:val="24"/>
          <w:szCs w:val="24"/>
        </w:rPr>
        <w:t>Н.А. и Г</w:t>
      </w:r>
      <w:r w:rsidR="00311006">
        <w:rPr>
          <w:sz w:val="24"/>
          <w:szCs w:val="24"/>
        </w:rPr>
        <w:t>.</w:t>
      </w:r>
      <w:r w:rsidR="00581CD8" w:rsidRPr="00992C7F">
        <w:rPr>
          <w:sz w:val="24"/>
          <w:szCs w:val="24"/>
        </w:rPr>
        <w:t>Г.Ю. расписку в получении вознаграждения, вместо соответствующих финансовых документов, впоследствии удерживал данное вознаграждение в течение длительного времени и внёс его на расчётный счёт адвокатского образования лишь после возбуждения дисциплинарного производства по обстоятельствам, изложенным в частном определении судьи С</w:t>
      </w:r>
      <w:r w:rsidR="00311006">
        <w:rPr>
          <w:sz w:val="24"/>
          <w:szCs w:val="24"/>
        </w:rPr>
        <w:t>.</w:t>
      </w:r>
      <w:r w:rsidR="00581CD8" w:rsidRPr="00992C7F">
        <w:rPr>
          <w:sz w:val="24"/>
          <w:szCs w:val="24"/>
        </w:rPr>
        <w:t xml:space="preserve"> районного суда В</w:t>
      </w:r>
      <w:r w:rsidR="00311006">
        <w:rPr>
          <w:sz w:val="24"/>
          <w:szCs w:val="24"/>
        </w:rPr>
        <w:t>.</w:t>
      </w:r>
      <w:r w:rsidR="00581CD8" w:rsidRPr="00992C7F">
        <w:rPr>
          <w:sz w:val="24"/>
          <w:szCs w:val="24"/>
        </w:rPr>
        <w:t xml:space="preserve"> области Ф</w:t>
      </w:r>
      <w:r w:rsidR="00311006">
        <w:rPr>
          <w:sz w:val="24"/>
          <w:szCs w:val="24"/>
        </w:rPr>
        <w:t>.</w:t>
      </w:r>
      <w:r w:rsidR="00581CD8" w:rsidRPr="00992C7F">
        <w:rPr>
          <w:sz w:val="24"/>
          <w:szCs w:val="24"/>
        </w:rPr>
        <w:t>Д.В.</w:t>
      </w:r>
    </w:p>
    <w:p w:rsidR="006E1F0D" w:rsidRPr="00880966" w:rsidRDefault="007B6E2C">
      <w:pPr>
        <w:ind w:firstLine="708"/>
        <w:jc w:val="both"/>
        <w:rPr>
          <w:sz w:val="24"/>
          <w:szCs w:val="24"/>
        </w:rPr>
      </w:pPr>
      <w:r w:rsidRPr="00992C7F">
        <w:rPr>
          <w:sz w:val="24"/>
          <w:szCs w:val="24"/>
          <w:lang w:eastAsia="en-US"/>
        </w:rPr>
        <w:t>Рассмотрев жалобу, изучив содер</w:t>
      </w:r>
      <w:r w:rsidRPr="00880966">
        <w:rPr>
          <w:sz w:val="24"/>
          <w:szCs w:val="24"/>
          <w:lang w:eastAsia="en-US"/>
        </w:rPr>
        <w:t>жащиеся в материалах дисциплинарного производства документы,</w:t>
      </w:r>
      <w:r w:rsidR="00992C7F">
        <w:rPr>
          <w:sz w:val="24"/>
          <w:szCs w:val="24"/>
          <w:lang w:eastAsia="en-US"/>
        </w:rPr>
        <w:t xml:space="preserve"> заслушав устные пояснения адвоката,</w:t>
      </w:r>
      <w:r w:rsidRPr="00880966">
        <w:rPr>
          <w:sz w:val="24"/>
          <w:szCs w:val="24"/>
          <w:lang w:eastAsia="en-US"/>
        </w:rPr>
        <w:t xml:space="preserve"> Совет соглашается с заключением квалификационной комиссии, в том числе с правовой оценкой деяния адвоката.</w:t>
      </w:r>
    </w:p>
    <w:p w:rsidR="006E1F0D" w:rsidRDefault="007B6E2C">
      <w:pPr>
        <w:ind w:firstLine="708"/>
        <w:jc w:val="both"/>
        <w:rPr>
          <w:sz w:val="24"/>
          <w:szCs w:val="24"/>
        </w:rPr>
      </w:pPr>
      <w:r w:rsidRPr="00880966">
        <w:rPr>
          <w:sz w:val="24"/>
          <w:szCs w:val="24"/>
          <w:lang w:eastAsia="en-US"/>
        </w:rPr>
        <w:t>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w:t>
      </w:r>
      <w:r>
        <w:rPr>
          <w:sz w:val="24"/>
          <w:szCs w:val="24"/>
          <w:lang w:eastAsia="en-US"/>
        </w:rPr>
        <w:t xml:space="preserve"> и обязанности адвоката, его правовой статус, а также порядок организации адвокатской деятельности и адвокатуры. </w:t>
      </w:r>
    </w:p>
    <w:p w:rsidR="006E1F0D" w:rsidRDefault="007B6E2C">
      <w:pPr>
        <w:ind w:firstLine="708"/>
        <w:jc w:val="both"/>
        <w:rPr>
          <w:sz w:val="24"/>
          <w:szCs w:val="24"/>
          <w:lang w:eastAsia="en-US"/>
        </w:rPr>
      </w:pPr>
      <w:r>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rsidR="006E1F0D" w:rsidRDefault="007B6E2C">
      <w:pPr>
        <w:ind w:firstLine="708"/>
        <w:jc w:val="both"/>
        <w:rPr>
          <w:sz w:val="24"/>
          <w:szCs w:val="24"/>
          <w:lang w:eastAsia="en-US"/>
        </w:rPr>
      </w:pPr>
      <w:r>
        <w:rPr>
          <w:sz w:val="24"/>
          <w:szCs w:val="24"/>
          <w:lang w:eastAsia="en-US"/>
        </w:rPr>
        <w:t xml:space="preserve">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w:t>
      </w:r>
      <w:r>
        <w:rPr>
          <w:sz w:val="24"/>
          <w:szCs w:val="24"/>
          <w:lang w:eastAsia="en-US"/>
        </w:rPr>
        <w:lastRenderedPageBreak/>
        <w:t>правила поведения при осуществлении адвокатской деятельности, а также основания и порядок привлечения адвоката к ответственности.</w:t>
      </w:r>
    </w:p>
    <w:p w:rsidR="006E1F0D" w:rsidRDefault="007B6E2C">
      <w:pPr>
        <w:pStyle w:val="af3"/>
        <w:ind w:firstLine="720"/>
        <w:jc w:val="both"/>
        <w:rPr>
          <w:szCs w:val="24"/>
          <w:highlight w:val="white"/>
        </w:rPr>
      </w:pPr>
      <w:r>
        <w:rPr>
          <w:szCs w:val="24"/>
          <w:highlight w:val="white"/>
        </w:rPr>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rsidR="006E1F0D" w:rsidRDefault="007B6E2C">
      <w:pPr>
        <w:ind w:firstLine="708"/>
        <w:jc w:val="both"/>
        <w:rPr>
          <w:sz w:val="24"/>
          <w:szCs w:val="24"/>
          <w:lang w:eastAsia="en-US"/>
        </w:rPr>
      </w:pPr>
      <w:r>
        <w:rPr>
          <w:sz w:val="24"/>
          <w:szCs w:val="24"/>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rsidR="006E1F0D" w:rsidRDefault="007B6E2C">
      <w:pPr>
        <w:ind w:firstLine="708"/>
        <w:jc w:val="both"/>
        <w:rPr>
          <w:sz w:val="24"/>
          <w:szCs w:val="24"/>
          <w:lang w:eastAsia="en-US"/>
        </w:rPr>
      </w:pPr>
      <w:r>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rsidR="006E1F0D" w:rsidRDefault="007B6E2C">
      <w:pPr>
        <w:ind w:firstLine="708"/>
        <w:jc w:val="both"/>
        <w:rPr>
          <w:sz w:val="24"/>
          <w:szCs w:val="24"/>
          <w:lang w:eastAsia="en-US"/>
        </w:rPr>
      </w:pPr>
      <w:r>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rsidR="006E1F0D" w:rsidRDefault="007B6E2C">
      <w:pPr>
        <w:ind w:firstLine="708"/>
        <w:jc w:val="both"/>
        <w:rPr>
          <w:sz w:val="24"/>
          <w:szCs w:val="24"/>
          <w:lang w:eastAsia="en-US"/>
        </w:rPr>
      </w:pPr>
      <w:r>
        <w:rPr>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rsidR="0009797F" w:rsidRDefault="007B6E2C" w:rsidP="0009797F">
      <w:pPr>
        <w:ind w:firstLine="708"/>
        <w:jc w:val="both"/>
        <w:rPr>
          <w:sz w:val="24"/>
          <w:szCs w:val="24"/>
        </w:rPr>
      </w:pPr>
      <w:r w:rsidRPr="007B6E2C">
        <w:rPr>
          <w:sz w:val="24"/>
          <w:szCs w:val="24"/>
          <w:lang w:eastAsia="en-US"/>
        </w:rPr>
        <w:t xml:space="preserve">В ходе дисциплинарного разбирательства установлено и следует из материалов дисциплинарного дела, что </w:t>
      </w:r>
      <w:r w:rsidRPr="00BE30DC">
        <w:rPr>
          <w:sz w:val="24"/>
          <w:szCs w:val="24"/>
          <w:lang w:eastAsia="en-US"/>
        </w:rPr>
        <w:t>адвокат</w:t>
      </w:r>
      <w:r w:rsidRPr="00BE30DC">
        <w:rPr>
          <w:sz w:val="24"/>
          <w:szCs w:val="24"/>
        </w:rPr>
        <w:t xml:space="preserve"> </w:t>
      </w:r>
      <w:r w:rsidR="0009797F" w:rsidRPr="0009797F">
        <w:rPr>
          <w:sz w:val="24"/>
          <w:szCs w:val="24"/>
        </w:rPr>
        <w:t>ненадлежащим образом оформил вознаграждение (не внес на расчётный счёт или в кассу адвокатского образования</w:t>
      </w:r>
      <w:r w:rsidR="0009797F">
        <w:rPr>
          <w:sz w:val="24"/>
          <w:szCs w:val="24"/>
        </w:rPr>
        <w:t>)</w:t>
      </w:r>
      <w:r w:rsidR="0009797F" w:rsidRPr="0009797F">
        <w:rPr>
          <w:sz w:val="24"/>
          <w:szCs w:val="24"/>
        </w:rPr>
        <w:t xml:space="preserve"> в размере 90 000 рублей, полученное за представление в суде интересов М</w:t>
      </w:r>
      <w:r w:rsidR="00311006">
        <w:rPr>
          <w:sz w:val="24"/>
          <w:szCs w:val="24"/>
        </w:rPr>
        <w:t>.</w:t>
      </w:r>
      <w:r w:rsidR="0009797F" w:rsidRPr="0009797F">
        <w:rPr>
          <w:sz w:val="24"/>
          <w:szCs w:val="24"/>
        </w:rPr>
        <w:t>Н.А. и Г</w:t>
      </w:r>
      <w:r w:rsidR="00311006">
        <w:rPr>
          <w:sz w:val="24"/>
          <w:szCs w:val="24"/>
        </w:rPr>
        <w:t>.</w:t>
      </w:r>
      <w:r w:rsidR="0009797F" w:rsidRPr="0009797F">
        <w:rPr>
          <w:sz w:val="24"/>
          <w:szCs w:val="24"/>
        </w:rPr>
        <w:t>Г.Ю. Впоследствии указанные лица обратились в суд за взысканием расходов по оплате услуг представителя и представили суду расписку адвокатов С</w:t>
      </w:r>
      <w:r w:rsidR="00311006">
        <w:rPr>
          <w:sz w:val="24"/>
          <w:szCs w:val="24"/>
        </w:rPr>
        <w:t>.</w:t>
      </w:r>
      <w:r w:rsidR="0009797F" w:rsidRPr="0009797F">
        <w:rPr>
          <w:sz w:val="24"/>
          <w:szCs w:val="24"/>
        </w:rPr>
        <w:t>Н.Ю. и Ш</w:t>
      </w:r>
      <w:r w:rsidR="00311006">
        <w:rPr>
          <w:sz w:val="24"/>
          <w:szCs w:val="24"/>
        </w:rPr>
        <w:t>.</w:t>
      </w:r>
      <w:r w:rsidR="0009797F" w:rsidRPr="0009797F">
        <w:rPr>
          <w:sz w:val="24"/>
          <w:szCs w:val="24"/>
        </w:rPr>
        <w:t>И.В. в получении вознаграждения в размере 90 000 рублей. Адвокат не отрицает факта предоставления доверителю расписки в получении вознаграждения за оказание юридической помощи.</w:t>
      </w:r>
      <w:r w:rsidR="0009797F" w:rsidRPr="0009797F">
        <w:t xml:space="preserve"> </w:t>
      </w:r>
      <w:r w:rsidR="0009797F" w:rsidRPr="0009797F">
        <w:rPr>
          <w:sz w:val="24"/>
          <w:szCs w:val="24"/>
        </w:rPr>
        <w:t>Представленная адвокатом квитанция подтверждает, что денежный перевод в размере 45 000 рублей на расчётный счёт адвокатского образования она совершила лишь после возбуждения в отношении неё дисциплинарного производства, когда факт нарушения финансовой дисциплины стал известен суду.</w:t>
      </w:r>
    </w:p>
    <w:p w:rsidR="00FA45BD" w:rsidRDefault="00FA45BD" w:rsidP="00FA45BD">
      <w:pPr>
        <w:ind w:firstLine="708"/>
        <w:jc w:val="both"/>
        <w:rPr>
          <w:sz w:val="24"/>
          <w:szCs w:val="24"/>
        </w:rPr>
      </w:pPr>
      <w:r w:rsidRPr="00FA45BD">
        <w:rPr>
          <w:sz w:val="24"/>
          <w:szCs w:val="24"/>
        </w:rPr>
        <w:t>В силу п. 6 ст. 25 ФЗ «Об адвокатской деятельности и адвокатуре в РФ», вознаграждение, выплачиваемое адвокату доверителем, и (или) компенсация адвокату расходов, связанных с исполнением поручения,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 которые предусмотрены соглашением.</w:t>
      </w:r>
    </w:p>
    <w:p w:rsidR="006E1F0D" w:rsidRDefault="007B6E2C" w:rsidP="00BE30DC">
      <w:pPr>
        <w:pStyle w:val="af3"/>
        <w:ind w:firstLine="709"/>
        <w:jc w:val="both"/>
        <w:rPr>
          <w:szCs w:val="24"/>
        </w:rPr>
      </w:pPr>
      <w:r>
        <w:rPr>
          <w:szCs w:val="24"/>
        </w:rPr>
        <w:t xml:space="preserve">Адвокатом </w:t>
      </w:r>
      <w:r w:rsidR="00992C7F">
        <w:rPr>
          <w:szCs w:val="24"/>
        </w:rPr>
        <w:t>Ш</w:t>
      </w:r>
      <w:r w:rsidR="00311006">
        <w:rPr>
          <w:szCs w:val="24"/>
        </w:rPr>
        <w:t>.</w:t>
      </w:r>
      <w:r w:rsidR="00992C7F">
        <w:rPr>
          <w:szCs w:val="24"/>
        </w:rPr>
        <w:t>И.В</w:t>
      </w:r>
      <w:r w:rsidR="00FA45BD">
        <w:rPr>
          <w:szCs w:val="24"/>
        </w:rPr>
        <w:t>.</w:t>
      </w:r>
      <w:r>
        <w:rPr>
          <w:szCs w:val="24"/>
        </w:rPr>
        <w:t xml:space="preserve"> приведенные правила профессионального поведения адвоката нарушены. </w:t>
      </w:r>
    </w:p>
    <w:p w:rsidR="006E1F0D" w:rsidRDefault="007B6E2C">
      <w:pPr>
        <w:ind w:right="-7" w:firstLine="709"/>
        <w:jc w:val="both"/>
        <w:rPr>
          <w:sz w:val="24"/>
          <w:szCs w:val="24"/>
        </w:rPr>
      </w:pPr>
      <w:r>
        <w:rPr>
          <w:sz w:val="24"/>
          <w:szCs w:val="24"/>
        </w:rPr>
        <w:t xml:space="preserve">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Совет учитывает тяжесть совершенного проступка, обстоятельства его совершения, форму вины, иные обстоятельства, признанные Советом существенными и принятые во внимание при вынесении решения. </w:t>
      </w:r>
    </w:p>
    <w:p w:rsidR="006E1F0D" w:rsidRDefault="007B6E2C">
      <w:pPr>
        <w:ind w:firstLine="720"/>
        <w:jc w:val="both"/>
        <w:rPr>
          <w:sz w:val="24"/>
          <w:szCs w:val="24"/>
        </w:rPr>
      </w:pPr>
      <w:r>
        <w:rPr>
          <w:sz w:val="24"/>
          <w:szCs w:val="24"/>
        </w:rPr>
        <w:t xml:space="preserve">Совет считает, что за совершение указанного нарушения адвокат </w:t>
      </w:r>
      <w:r w:rsidR="00992C7F">
        <w:rPr>
          <w:sz w:val="24"/>
          <w:szCs w:val="24"/>
        </w:rPr>
        <w:t>Ш</w:t>
      </w:r>
      <w:r w:rsidR="00311006">
        <w:rPr>
          <w:sz w:val="24"/>
          <w:szCs w:val="24"/>
        </w:rPr>
        <w:t>.</w:t>
      </w:r>
      <w:r w:rsidR="00992C7F">
        <w:rPr>
          <w:sz w:val="24"/>
          <w:szCs w:val="24"/>
        </w:rPr>
        <w:t>И.В</w:t>
      </w:r>
      <w:r w:rsidR="00FA45BD">
        <w:rPr>
          <w:sz w:val="24"/>
          <w:szCs w:val="24"/>
        </w:rPr>
        <w:t>.</w:t>
      </w:r>
      <w:r>
        <w:rPr>
          <w:sz w:val="24"/>
        </w:rPr>
        <w:t xml:space="preserve"> </w:t>
      </w:r>
      <w:r>
        <w:rPr>
          <w:sz w:val="24"/>
          <w:szCs w:val="24"/>
        </w:rPr>
        <w:t xml:space="preserve">заслуживает дисциплинарного взыскания в виде замечания. </w:t>
      </w:r>
    </w:p>
    <w:p w:rsidR="006E1F0D" w:rsidRDefault="007B6E2C">
      <w:pPr>
        <w:ind w:firstLine="708"/>
        <w:jc w:val="both"/>
        <w:rPr>
          <w:sz w:val="24"/>
          <w:szCs w:val="24"/>
        </w:rPr>
      </w:pPr>
      <w:r>
        <w:rPr>
          <w:sz w:val="24"/>
          <w:szCs w:val="24"/>
        </w:rPr>
        <w:lastRenderedPageBreak/>
        <w:t>В связи с изложенным и на основании пп. 9 п. 3 ст. 31 Федерального закона «Об адвокатской деятельности и адвокатуре в Российской Федерации», пп. 1 п. 6 ст. 18 Кодекса профессиональной этики адвоката, Совет</w:t>
      </w:r>
    </w:p>
    <w:p w:rsidR="006E1F0D" w:rsidRDefault="006E1F0D">
      <w:pPr>
        <w:jc w:val="both"/>
        <w:rPr>
          <w:sz w:val="24"/>
          <w:szCs w:val="24"/>
        </w:rPr>
      </w:pPr>
    </w:p>
    <w:p w:rsidR="006E1F0D" w:rsidRDefault="007B6E2C">
      <w:pPr>
        <w:jc w:val="center"/>
        <w:rPr>
          <w:b/>
          <w:sz w:val="24"/>
          <w:szCs w:val="24"/>
        </w:rPr>
      </w:pPr>
      <w:r>
        <w:rPr>
          <w:b/>
          <w:sz w:val="24"/>
          <w:szCs w:val="24"/>
        </w:rPr>
        <w:t>РЕШИЛ:</w:t>
      </w:r>
    </w:p>
    <w:p w:rsidR="006E1F0D" w:rsidRDefault="006E1F0D">
      <w:pPr>
        <w:jc w:val="center"/>
        <w:rPr>
          <w:b/>
          <w:sz w:val="24"/>
          <w:szCs w:val="24"/>
        </w:rPr>
      </w:pPr>
    </w:p>
    <w:p w:rsidR="00FA45BD" w:rsidRDefault="007B6E2C" w:rsidP="00FA45BD">
      <w:pPr>
        <w:ind w:firstLine="708"/>
        <w:jc w:val="both"/>
        <w:rPr>
          <w:sz w:val="24"/>
          <w:szCs w:val="24"/>
        </w:rPr>
      </w:pPr>
      <w:r>
        <w:rPr>
          <w:sz w:val="24"/>
          <w:szCs w:val="24"/>
        </w:rPr>
        <w:t xml:space="preserve">применить меру дисциплинарной ответственности в виде замечания в отношении </w:t>
      </w:r>
      <w:r w:rsidR="00311006">
        <w:rPr>
          <w:sz w:val="24"/>
          <w:szCs w:val="24"/>
        </w:rPr>
        <w:t>Ш.И.В.</w:t>
      </w:r>
      <w:r w:rsidR="00992C7F" w:rsidRPr="00A944FE">
        <w:rPr>
          <w:sz w:val="24"/>
          <w:szCs w:val="24"/>
        </w:rPr>
        <w:t xml:space="preserve">, имеющего регистрационный номер </w:t>
      </w:r>
      <w:bookmarkStart w:id="0" w:name="_GoBack"/>
      <w:bookmarkEnd w:id="0"/>
      <w:r w:rsidR="00311006">
        <w:rPr>
          <w:sz w:val="24"/>
          <w:szCs w:val="24"/>
        </w:rPr>
        <w:t>…..</w:t>
      </w:r>
      <w:r w:rsidR="00FA45BD" w:rsidRPr="00FA7C82">
        <w:rPr>
          <w:sz w:val="24"/>
          <w:szCs w:val="24"/>
        </w:rPr>
        <w:t xml:space="preserve"> </w:t>
      </w:r>
      <w:r>
        <w:rPr>
          <w:sz w:val="24"/>
          <w:szCs w:val="24"/>
        </w:rPr>
        <w:t xml:space="preserve">в реестре адвокатов Московской области, вследствие </w:t>
      </w:r>
      <w:r w:rsidR="00FA45BD" w:rsidRPr="00FA7C82">
        <w:rPr>
          <w:sz w:val="24"/>
          <w:szCs w:val="24"/>
        </w:rPr>
        <w:t>нарушения п. 6 ст. 25 ФЗ «Об адвокатской деятельности и адвокатуре в РФ», выразившегося в том, что адвокат предоставила доверителям М</w:t>
      </w:r>
      <w:r w:rsidR="00311006">
        <w:rPr>
          <w:sz w:val="24"/>
          <w:szCs w:val="24"/>
        </w:rPr>
        <w:t>.</w:t>
      </w:r>
      <w:r w:rsidR="00FA45BD" w:rsidRPr="00FA7C82">
        <w:rPr>
          <w:sz w:val="24"/>
          <w:szCs w:val="24"/>
        </w:rPr>
        <w:t>Н.А. и Г</w:t>
      </w:r>
      <w:r w:rsidR="00311006">
        <w:rPr>
          <w:sz w:val="24"/>
          <w:szCs w:val="24"/>
        </w:rPr>
        <w:t>.</w:t>
      </w:r>
      <w:r w:rsidR="00FA45BD" w:rsidRPr="00FA7C82">
        <w:rPr>
          <w:sz w:val="24"/>
          <w:szCs w:val="24"/>
        </w:rPr>
        <w:t>Г.Ю. расписку в получении вознаграждения, вместо соответствующих финансовых документов, впоследствии удерживала данное вознаграждение в течение длительного времени и внесла его на расчётный счёт адвокатского образования лишь после возбуждения дисциплинарного производства в связи с обстоятельствами, изложенными в частном определении судьи С</w:t>
      </w:r>
      <w:r w:rsidR="00311006">
        <w:rPr>
          <w:sz w:val="24"/>
          <w:szCs w:val="24"/>
        </w:rPr>
        <w:t>.</w:t>
      </w:r>
      <w:r w:rsidR="00FA45BD" w:rsidRPr="00FA7C82">
        <w:rPr>
          <w:sz w:val="24"/>
          <w:szCs w:val="24"/>
        </w:rPr>
        <w:t xml:space="preserve"> районного суда В</w:t>
      </w:r>
      <w:r w:rsidR="00311006">
        <w:rPr>
          <w:sz w:val="24"/>
          <w:szCs w:val="24"/>
        </w:rPr>
        <w:t>.</w:t>
      </w:r>
      <w:r w:rsidR="00FA45BD" w:rsidRPr="00FA7C82">
        <w:rPr>
          <w:sz w:val="24"/>
          <w:szCs w:val="24"/>
        </w:rPr>
        <w:t xml:space="preserve"> области Ф</w:t>
      </w:r>
      <w:r w:rsidR="00311006">
        <w:rPr>
          <w:sz w:val="24"/>
          <w:szCs w:val="24"/>
        </w:rPr>
        <w:t>.</w:t>
      </w:r>
      <w:r w:rsidR="00FA45BD" w:rsidRPr="00FA7C82">
        <w:rPr>
          <w:sz w:val="24"/>
          <w:szCs w:val="24"/>
        </w:rPr>
        <w:t>Д.В.</w:t>
      </w:r>
    </w:p>
    <w:p w:rsidR="006E1F0D" w:rsidRDefault="006E1F0D" w:rsidP="00FA45BD">
      <w:pPr>
        <w:ind w:firstLine="708"/>
        <w:jc w:val="both"/>
        <w:rPr>
          <w:sz w:val="24"/>
          <w:szCs w:val="24"/>
        </w:rPr>
      </w:pPr>
    </w:p>
    <w:p w:rsidR="006E1F0D" w:rsidRDefault="006E1F0D">
      <w:pPr>
        <w:rPr>
          <w:sz w:val="24"/>
          <w:szCs w:val="24"/>
        </w:rPr>
      </w:pPr>
    </w:p>
    <w:p w:rsidR="00BE30DC" w:rsidRDefault="00BE30DC">
      <w:pPr>
        <w:rPr>
          <w:sz w:val="24"/>
          <w:szCs w:val="24"/>
        </w:rPr>
      </w:pPr>
      <w:r>
        <w:rPr>
          <w:sz w:val="24"/>
          <w:szCs w:val="24"/>
        </w:rPr>
        <w:t>И.о. президента</w:t>
      </w:r>
    </w:p>
    <w:p w:rsidR="006E1F0D" w:rsidRDefault="00BE30DC">
      <w:r>
        <w:rPr>
          <w:sz w:val="24"/>
          <w:szCs w:val="24"/>
        </w:rPr>
        <w:t>Первый вице-президент</w:t>
      </w:r>
      <w:r w:rsidR="007B6E2C">
        <w:rPr>
          <w:sz w:val="24"/>
          <w:szCs w:val="24"/>
        </w:rPr>
        <w:tab/>
      </w:r>
      <w:r w:rsidR="007B6E2C">
        <w:rPr>
          <w:sz w:val="24"/>
          <w:szCs w:val="24"/>
        </w:rPr>
        <w:tab/>
      </w:r>
      <w:r w:rsidR="007B6E2C">
        <w:rPr>
          <w:sz w:val="24"/>
          <w:szCs w:val="24"/>
        </w:rPr>
        <w:tab/>
        <w:t xml:space="preserve">   </w:t>
      </w:r>
      <w:r w:rsidR="007B6E2C">
        <w:rPr>
          <w:sz w:val="24"/>
          <w:szCs w:val="24"/>
        </w:rPr>
        <w:tab/>
      </w:r>
      <w:r w:rsidR="007B6E2C">
        <w:rPr>
          <w:sz w:val="24"/>
          <w:szCs w:val="24"/>
        </w:rPr>
        <w:tab/>
      </w:r>
      <w:r w:rsidR="007B6E2C">
        <w:rPr>
          <w:sz w:val="24"/>
          <w:szCs w:val="24"/>
        </w:rPr>
        <w:tab/>
        <w:t xml:space="preserve">           </w:t>
      </w:r>
      <w:r>
        <w:rPr>
          <w:sz w:val="24"/>
          <w:szCs w:val="24"/>
        </w:rPr>
        <w:t>Толчеев М.Н.</w:t>
      </w:r>
    </w:p>
    <w:sectPr w:rsidR="006E1F0D" w:rsidSect="00E768ED">
      <w:pgSz w:w="11906" w:h="16838"/>
      <w:pgMar w:top="1134" w:right="850" w:bottom="1134" w:left="1701" w:header="0" w:footer="0" w:gutter="0"/>
      <w:cols w:space="720"/>
      <w:formProt w:val="0"/>
      <w:docGrid w:linePitch="360" w:charSpace="2047"/>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ヒラギノ角ゴ Pro W3">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9"/>
  <w:characterSpacingControl w:val="doNotCompress"/>
  <w:compat/>
  <w:rsids>
    <w:rsidRoot w:val="006E1F0D"/>
    <w:rsid w:val="0009797F"/>
    <w:rsid w:val="00196795"/>
    <w:rsid w:val="00212FA4"/>
    <w:rsid w:val="0023109E"/>
    <w:rsid w:val="00311006"/>
    <w:rsid w:val="00553126"/>
    <w:rsid w:val="00581CD8"/>
    <w:rsid w:val="005F72FD"/>
    <w:rsid w:val="006C48B4"/>
    <w:rsid w:val="006C7579"/>
    <w:rsid w:val="006E1F0D"/>
    <w:rsid w:val="00721A5E"/>
    <w:rsid w:val="007343FD"/>
    <w:rsid w:val="007B6E2C"/>
    <w:rsid w:val="00880966"/>
    <w:rsid w:val="00891367"/>
    <w:rsid w:val="00992C7F"/>
    <w:rsid w:val="00A944FE"/>
    <w:rsid w:val="00BE30DC"/>
    <w:rsid w:val="00C55F18"/>
    <w:rsid w:val="00DC16AD"/>
    <w:rsid w:val="00E768ED"/>
    <w:rsid w:val="00ED24F9"/>
    <w:rsid w:val="00F21FCE"/>
    <w:rsid w:val="00FA45BD"/>
    <w:rsid w:val="00FA7C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uiPriority="62"/>
    <w:lsdException w:name="List Paragraph" w:semiHidden="0" w:uiPriority="63"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lang/>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lang/>
    </w:rPr>
  </w:style>
  <w:style w:type="character" w:customStyle="1" w:styleId="ac">
    <w:name w:val="Текст выноски Знак"/>
    <w:uiPriority w:val="99"/>
    <w:semiHidden/>
    <w:qFormat/>
    <w:rsid w:val="00D51BB6"/>
    <w:rPr>
      <w:rFonts w:ascii="Segoe UI" w:eastAsia="Times New Roman" w:hAnsi="Segoe UI" w:cs="Segoe UI"/>
      <w:sz w:val="18"/>
      <w:szCs w:val="18"/>
    </w:rPr>
  </w:style>
  <w:style w:type="character" w:customStyle="1" w:styleId="-">
    <w:name w:val="Интернет-ссылка"/>
    <w:basedOn w:val="a0"/>
    <w:uiPriority w:val="99"/>
    <w:unhideWhenUsed/>
    <w:rsid w:val="00E458A6"/>
    <w:rPr>
      <w:color w:val="0563C1" w:themeColor="hyperlink"/>
      <w:u w:val="single"/>
    </w:rPr>
  </w:style>
  <w:style w:type="character" w:customStyle="1" w:styleId="UnresolvedMention">
    <w:name w:val="Unresolved Mention"/>
    <w:basedOn w:val="a0"/>
    <w:uiPriority w:val="99"/>
    <w:semiHidden/>
    <w:unhideWhenUsed/>
    <w:qFormat/>
    <w:rsid w:val="00E458A6"/>
    <w:rPr>
      <w:color w:val="808080"/>
      <w:shd w:val="clear" w:color="auto" w:fill="E6E6E6"/>
    </w:rPr>
  </w:style>
  <w:style w:type="character" w:customStyle="1" w:styleId="ListLabel1">
    <w:name w:val="ListLabel 1"/>
    <w:qFormat/>
    <w:rsid w:val="00E768ED"/>
    <w:rPr>
      <w:rFonts w:cs="Courier New"/>
    </w:rPr>
  </w:style>
  <w:style w:type="character" w:customStyle="1" w:styleId="ListLabel2">
    <w:name w:val="ListLabel 2"/>
    <w:qFormat/>
    <w:rsid w:val="00E768ED"/>
    <w:rPr>
      <w:rFonts w:cs="Courier New"/>
    </w:rPr>
  </w:style>
  <w:style w:type="character" w:customStyle="1" w:styleId="ListLabel3">
    <w:name w:val="ListLabel 3"/>
    <w:qFormat/>
    <w:rsid w:val="00E768ED"/>
    <w:rPr>
      <w:rFonts w:cs="Courier New"/>
    </w:rPr>
  </w:style>
  <w:style w:type="character" w:customStyle="1" w:styleId="ListLabel4">
    <w:name w:val="ListLabel 4"/>
    <w:qFormat/>
    <w:rsid w:val="00E768ED"/>
    <w:rPr>
      <w:rFonts w:cs="Courier New"/>
    </w:rPr>
  </w:style>
  <w:style w:type="character" w:customStyle="1" w:styleId="ListLabel5">
    <w:name w:val="ListLabel 5"/>
    <w:qFormat/>
    <w:rsid w:val="00E768ED"/>
    <w:rPr>
      <w:rFonts w:cs="Courier New"/>
    </w:rPr>
  </w:style>
  <w:style w:type="character" w:customStyle="1" w:styleId="ListLabel6">
    <w:name w:val="ListLabel 6"/>
    <w:qFormat/>
    <w:rsid w:val="00E768ED"/>
    <w:rPr>
      <w:rFonts w:cs="Courier New"/>
    </w:rPr>
  </w:style>
  <w:style w:type="character" w:customStyle="1" w:styleId="ListLabel7">
    <w:name w:val="ListLabel 7"/>
    <w:qFormat/>
    <w:rsid w:val="00E768ED"/>
    <w:rPr>
      <w:rFonts w:cs="Courier New"/>
    </w:rPr>
  </w:style>
  <w:style w:type="character" w:customStyle="1" w:styleId="ListLabel8">
    <w:name w:val="ListLabel 8"/>
    <w:qFormat/>
    <w:rsid w:val="00E768ED"/>
    <w:rPr>
      <w:rFonts w:cs="Courier New"/>
    </w:rPr>
  </w:style>
  <w:style w:type="character" w:customStyle="1" w:styleId="ListLabel9">
    <w:name w:val="ListLabel 9"/>
    <w:qFormat/>
    <w:rsid w:val="00E768ED"/>
    <w:rPr>
      <w:rFonts w:cs="Courier New"/>
    </w:rPr>
  </w:style>
  <w:style w:type="paragraph" w:styleId="ad">
    <w:name w:val="Title"/>
    <w:basedOn w:val="a"/>
    <w:next w:val="ae"/>
    <w:qFormat/>
    <w:rsid w:val="00E768ED"/>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rPr>
      <w:lang/>
    </w:rPr>
  </w:style>
  <w:style w:type="paragraph" w:styleId="af">
    <w:name w:val="List"/>
    <w:basedOn w:val="ae"/>
    <w:rsid w:val="00E768ED"/>
    <w:rPr>
      <w:rFonts w:cs="Lucida Sans"/>
    </w:rPr>
  </w:style>
  <w:style w:type="paragraph" w:styleId="af0">
    <w:name w:val="caption"/>
    <w:basedOn w:val="a"/>
    <w:qFormat/>
    <w:rsid w:val="00E768ED"/>
    <w:pPr>
      <w:suppressLineNumbers/>
      <w:spacing w:before="120" w:after="120"/>
    </w:pPr>
    <w:rPr>
      <w:rFonts w:cs="Lucida Sans"/>
      <w:i/>
      <w:iCs/>
      <w:sz w:val="24"/>
      <w:szCs w:val="24"/>
    </w:rPr>
  </w:style>
  <w:style w:type="paragraph" w:styleId="af1">
    <w:name w:val="index heading"/>
    <w:basedOn w:val="a"/>
    <w:qFormat/>
    <w:rsid w:val="00E768ED"/>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lang/>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rPr>
      <w:lang/>
    </w:r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lang/>
    </w:rPr>
  </w:style>
  <w:style w:type="paragraph" w:customStyle="1" w:styleId="11">
    <w:name w:val="Название1"/>
    <w:basedOn w:val="a"/>
    <w:qFormat/>
    <w:rsid w:val="00865CF6"/>
    <w:pPr>
      <w:jc w:val="center"/>
    </w:pPr>
    <w:rPr>
      <w:rFonts w:eastAsia="Calibri"/>
      <w:b/>
      <w:lang/>
    </w:rPr>
  </w:style>
  <w:style w:type="paragraph" w:customStyle="1" w:styleId="12">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lang/>
    </w:rPr>
  </w:style>
  <w:style w:type="paragraph" w:styleId="af7">
    <w:name w:val="Balloon Text"/>
    <w:basedOn w:val="a"/>
    <w:uiPriority w:val="99"/>
    <w:semiHidden/>
    <w:unhideWhenUsed/>
    <w:qFormat/>
    <w:rsid w:val="00D51BB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3</Pages>
  <Words>1122</Words>
  <Characters>6399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dc:description/>
  <cp:lastModifiedBy>e.gevorkyan</cp:lastModifiedBy>
  <cp:revision>18</cp:revision>
  <cp:lastPrinted>2018-04-04T08:30:00Z</cp:lastPrinted>
  <dcterms:created xsi:type="dcterms:W3CDTF">2018-01-12T08:57:00Z</dcterms:created>
  <dcterms:modified xsi:type="dcterms:W3CDTF">2022-04-09T20:22:00Z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