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021B79">
        <w:rPr>
          <w:b/>
          <w:caps/>
          <w:sz w:val="24"/>
          <w:szCs w:val="24"/>
        </w:rPr>
        <w:t>6</w:t>
      </w:r>
      <w:r>
        <w:rPr>
          <w:b/>
          <w:caps/>
          <w:sz w:val="24"/>
          <w:szCs w:val="24"/>
        </w:rPr>
        <w:t>/25-</w:t>
      </w:r>
      <w:r w:rsidR="002E4ECE">
        <w:rPr>
          <w:b/>
          <w:caps/>
          <w:sz w:val="24"/>
          <w:szCs w:val="24"/>
        </w:rPr>
        <w:t>0</w:t>
      </w:r>
      <w:r w:rsidR="000400A5">
        <w:rPr>
          <w:b/>
          <w:caps/>
          <w:sz w:val="24"/>
          <w:szCs w:val="24"/>
        </w:rPr>
        <w:t>5</w:t>
      </w:r>
      <w:r>
        <w:rPr>
          <w:b/>
          <w:caps/>
          <w:sz w:val="24"/>
          <w:szCs w:val="24"/>
        </w:rPr>
        <w:t xml:space="preserve"> </w:t>
      </w:r>
      <w:r w:rsidR="00A23C32">
        <w:rPr>
          <w:b/>
          <w:sz w:val="24"/>
          <w:szCs w:val="24"/>
        </w:rPr>
        <w:t xml:space="preserve">от </w:t>
      </w:r>
      <w:r w:rsidR="00F37AA1">
        <w:rPr>
          <w:b/>
          <w:sz w:val="24"/>
          <w:szCs w:val="24"/>
        </w:rPr>
        <w:t>13 апреля 2018 г</w:t>
      </w:r>
      <w:bookmarkStart w:id="0" w:name="_GoBack"/>
      <w:bookmarkEnd w:id="0"/>
      <w:r w:rsidR="00A23C32">
        <w:rPr>
          <w:b/>
          <w:sz w:val="24"/>
          <w:szCs w:val="24"/>
        </w:rPr>
        <w:t>.</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E05421">
      <w:pPr>
        <w:jc w:val="center"/>
      </w:pPr>
      <w:r>
        <w:rPr>
          <w:b/>
          <w:sz w:val="24"/>
          <w:szCs w:val="24"/>
        </w:rPr>
        <w:t>А.И.М.</w:t>
      </w:r>
    </w:p>
    <w:p w:rsidR="00D400A0" w:rsidRDefault="00D400A0">
      <w:pPr>
        <w:jc w:val="center"/>
        <w:rPr>
          <w:b/>
          <w:sz w:val="24"/>
          <w:szCs w:val="24"/>
        </w:rPr>
      </w:pPr>
    </w:p>
    <w:p w:rsidR="00021B79" w:rsidRDefault="00021B79" w:rsidP="00021B79">
      <w:pPr>
        <w:ind w:firstLine="680"/>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Pr>
          <w:sz w:val="24"/>
          <w:szCs w:val="24"/>
        </w:rPr>
        <w:t>Грицук</w:t>
      </w:r>
      <w:proofErr w:type="spellEnd"/>
      <w:r>
        <w:rPr>
          <w:sz w:val="24"/>
          <w:szCs w:val="24"/>
        </w:rPr>
        <w:t xml:space="preserve"> И.П., Лукин А.В., Орлов А.А., Павлухин А.А., Сизова В.А., Толчеев М.Н., Царьков П.В., Цветкова А.И., Шамшурин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rsidR="00021B79" w:rsidRDefault="00021B79" w:rsidP="00021B79">
      <w:pPr>
        <w:ind w:firstLine="680"/>
        <w:jc w:val="both"/>
        <w:rPr>
          <w:sz w:val="24"/>
          <w:szCs w:val="24"/>
        </w:rPr>
      </w:pPr>
      <w:r>
        <w:rPr>
          <w:sz w:val="24"/>
          <w:szCs w:val="24"/>
        </w:rPr>
        <w:t>Кворум имеется, заседание считается правомочным.</w:t>
      </w:r>
    </w:p>
    <w:p w:rsidR="00D400A0" w:rsidRDefault="00021B79" w:rsidP="00021B79">
      <w:pPr>
        <w:ind w:firstLine="708"/>
        <w:jc w:val="both"/>
      </w:pPr>
      <w:r>
        <w:rPr>
          <w:sz w:val="24"/>
          <w:szCs w:val="24"/>
        </w:rPr>
        <w:t xml:space="preserve">Совет, рассмотрев в закрытом заседании дисциплинарное производство в отношении адвоката </w:t>
      </w:r>
      <w:r w:rsidR="000400A5">
        <w:rPr>
          <w:sz w:val="24"/>
          <w:szCs w:val="24"/>
        </w:rPr>
        <w:t>А</w:t>
      </w:r>
      <w:r w:rsidR="00E05421">
        <w:rPr>
          <w:sz w:val="24"/>
          <w:szCs w:val="24"/>
        </w:rPr>
        <w:t>.</w:t>
      </w:r>
      <w:r w:rsidR="000400A5">
        <w:rPr>
          <w:sz w:val="24"/>
          <w:szCs w:val="24"/>
        </w:rPr>
        <w:t>И.М.</w:t>
      </w:r>
      <w:r w:rsidR="003F7AFA">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0400A5" w:rsidRPr="00E05421" w:rsidRDefault="000400A5" w:rsidP="009A07AF">
      <w:pPr>
        <w:pStyle w:val="af4"/>
        <w:spacing w:after="0"/>
        <w:ind w:left="0" w:firstLine="709"/>
        <w:jc w:val="both"/>
        <w:rPr>
          <w:sz w:val="24"/>
          <w:szCs w:val="24"/>
          <w:lang w:val="ru-RU"/>
        </w:rPr>
      </w:pPr>
      <w:r w:rsidRPr="000400A5">
        <w:rPr>
          <w:sz w:val="24"/>
          <w:szCs w:val="24"/>
        </w:rPr>
        <w:t xml:space="preserve">В Адвокатскую палату Московской области 5.03.18 г. поступила жалоба от доверителя </w:t>
      </w:r>
      <w:r w:rsidR="00E05421">
        <w:rPr>
          <w:sz w:val="24"/>
          <w:szCs w:val="24"/>
          <w:lang w:val="ru-RU"/>
        </w:rPr>
        <w:t>Г.Г.П.</w:t>
      </w:r>
      <w:r w:rsidRPr="000400A5">
        <w:rPr>
          <w:sz w:val="24"/>
          <w:szCs w:val="24"/>
        </w:rPr>
        <w:t xml:space="preserve"> в отношении адвоката </w:t>
      </w:r>
      <w:r w:rsidR="00E05421">
        <w:rPr>
          <w:sz w:val="24"/>
          <w:szCs w:val="24"/>
          <w:lang w:val="ru-RU"/>
        </w:rPr>
        <w:t>А.И.М.</w:t>
      </w:r>
      <w:r w:rsidRPr="000400A5">
        <w:rPr>
          <w:sz w:val="24"/>
          <w:szCs w:val="24"/>
        </w:rPr>
        <w:t xml:space="preserve">, имеющего регистрационный номер </w:t>
      </w:r>
      <w:r w:rsidR="00E05421">
        <w:rPr>
          <w:sz w:val="24"/>
          <w:szCs w:val="24"/>
          <w:lang w:val="ru-RU"/>
        </w:rPr>
        <w:t>…..</w:t>
      </w:r>
      <w:r w:rsidRPr="000400A5">
        <w:rPr>
          <w:sz w:val="24"/>
          <w:szCs w:val="24"/>
        </w:rPr>
        <w:t xml:space="preserve"> в реестре адвокатов Московской области, избранная форма адвокатского образования – </w:t>
      </w:r>
      <w:r w:rsidR="00E05421">
        <w:rPr>
          <w:sz w:val="24"/>
          <w:szCs w:val="24"/>
          <w:lang w:val="ru-RU"/>
        </w:rPr>
        <w:t>…..</w:t>
      </w:r>
    </w:p>
    <w:p w:rsidR="00D400A0" w:rsidRPr="002E4ECE" w:rsidRDefault="000400A5" w:rsidP="009A07AF">
      <w:pPr>
        <w:pStyle w:val="af4"/>
        <w:spacing w:after="0"/>
        <w:ind w:left="0" w:firstLine="709"/>
        <w:jc w:val="both"/>
        <w:rPr>
          <w:sz w:val="24"/>
          <w:szCs w:val="24"/>
        </w:rPr>
      </w:pPr>
      <w:r>
        <w:rPr>
          <w:sz w:val="24"/>
          <w:szCs w:val="24"/>
          <w:lang w:val="ru-RU"/>
        </w:rPr>
        <w:t>06.03</w:t>
      </w:r>
      <w:r w:rsidR="00021B79" w:rsidRPr="00021B79">
        <w:rPr>
          <w:sz w:val="24"/>
          <w:szCs w:val="24"/>
          <w:lang w:val="ru-RU"/>
        </w:rPr>
        <w:t>.2018</w:t>
      </w:r>
      <w:r w:rsidR="009A07AF" w:rsidRPr="00021B79">
        <w:rPr>
          <w:sz w:val="24"/>
          <w:szCs w:val="24"/>
        </w:rPr>
        <w:t xml:space="preserve"> г. распоряжением Президента Адвокатской</w:t>
      </w:r>
      <w:r w:rsidR="009A07AF" w:rsidRPr="002E4ECE">
        <w:rPr>
          <w:sz w:val="24"/>
          <w:szCs w:val="24"/>
        </w:rPr>
        <w:t xml:space="preserve"> палаты Московской области в отношении адвоката возбуждено дисциплинарное производство.  </w:t>
      </w:r>
    </w:p>
    <w:p w:rsidR="000400A5" w:rsidRDefault="009A07AF">
      <w:pPr>
        <w:ind w:firstLine="708"/>
        <w:jc w:val="both"/>
        <w:rPr>
          <w:sz w:val="24"/>
          <w:szCs w:val="24"/>
        </w:rPr>
      </w:pPr>
      <w:r w:rsidRPr="002E4ECE">
        <w:rPr>
          <w:sz w:val="24"/>
          <w:szCs w:val="24"/>
        </w:rPr>
        <w:t xml:space="preserve">Квалификационная комиссия </w:t>
      </w:r>
      <w:r w:rsidR="00021B79">
        <w:rPr>
          <w:sz w:val="24"/>
          <w:szCs w:val="24"/>
        </w:rPr>
        <w:t>26.03</w:t>
      </w:r>
      <w:r w:rsidR="00A23C32" w:rsidRPr="002E4ECE">
        <w:rPr>
          <w:sz w:val="24"/>
          <w:szCs w:val="24"/>
        </w:rPr>
        <w:t>.2018</w:t>
      </w:r>
      <w:r w:rsidRPr="002E4ECE">
        <w:rPr>
          <w:sz w:val="24"/>
          <w:szCs w:val="24"/>
        </w:rPr>
        <w:t xml:space="preserve"> г. дала заключение</w:t>
      </w:r>
      <w:r w:rsidR="00F57917" w:rsidRPr="002E4ECE">
        <w:rPr>
          <w:sz w:val="24"/>
          <w:szCs w:val="24"/>
        </w:rPr>
        <w:t xml:space="preserve"> </w:t>
      </w:r>
      <w:r w:rsidR="000400A5" w:rsidRPr="008069FF">
        <w:rPr>
          <w:sz w:val="24"/>
          <w:szCs w:val="24"/>
        </w:rPr>
        <w:t>о необходимости прекращения дисциплинарного производства вследствие отсутствия в </w:t>
      </w:r>
      <w:r w:rsidR="000400A5">
        <w:rPr>
          <w:sz w:val="24"/>
          <w:szCs w:val="24"/>
        </w:rPr>
        <w:t xml:space="preserve">действии (бездействии) адвоката </w:t>
      </w:r>
      <w:r w:rsidR="00E05421">
        <w:rPr>
          <w:sz w:val="24"/>
          <w:szCs w:val="24"/>
        </w:rPr>
        <w:t>А.И.М.</w:t>
      </w:r>
      <w:r w:rsidR="000400A5" w:rsidRPr="008069FF">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0400A5">
        <w:rPr>
          <w:sz w:val="24"/>
          <w:szCs w:val="24"/>
        </w:rPr>
        <w:t>, а также надлежащем исполнении своих обязанностей перед доверителем Г</w:t>
      </w:r>
      <w:r w:rsidR="00E05421">
        <w:rPr>
          <w:sz w:val="24"/>
          <w:szCs w:val="24"/>
        </w:rPr>
        <w:t>.</w:t>
      </w:r>
      <w:r w:rsidR="000400A5">
        <w:rPr>
          <w:sz w:val="24"/>
          <w:szCs w:val="24"/>
        </w:rPr>
        <w:t>Г.П.</w:t>
      </w:r>
    </w:p>
    <w:p w:rsidR="00D400A0" w:rsidRPr="00F57917" w:rsidRDefault="009A07AF">
      <w:pPr>
        <w:ind w:firstLine="708"/>
        <w:jc w:val="both"/>
        <w:rPr>
          <w:sz w:val="24"/>
          <w:szCs w:val="24"/>
        </w:rPr>
      </w:pPr>
      <w:r w:rsidRPr="002E4ECE">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sidR="00021B79">
        <w:rPr>
          <w:sz w:val="24"/>
          <w:szCs w:val="24"/>
          <w:lang w:eastAsia="en-US"/>
        </w:rPr>
        <w:t xml:space="preserve"> заслушав устные пояснения </w:t>
      </w:r>
      <w:r w:rsidR="000400A5">
        <w:rPr>
          <w:sz w:val="24"/>
          <w:szCs w:val="24"/>
          <w:lang w:eastAsia="en-US"/>
        </w:rPr>
        <w:t>сторон</w:t>
      </w:r>
      <w:r w:rsidR="00021B79">
        <w:rPr>
          <w:sz w:val="24"/>
          <w:szCs w:val="24"/>
          <w:lang w:eastAsia="en-US"/>
        </w:rPr>
        <w:t>,</w:t>
      </w:r>
      <w:r w:rsidR="00F57917" w:rsidRPr="00F57917">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Pr="00F57917" w:rsidRDefault="009A07AF">
      <w:pPr>
        <w:ind w:firstLine="708"/>
        <w:jc w:val="both"/>
        <w:rPr>
          <w:sz w:val="24"/>
          <w:szCs w:val="24"/>
          <w:lang w:eastAsia="en-US"/>
        </w:rPr>
      </w:pPr>
      <w:r w:rsidRPr="00F57917">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rsidR="000400A5" w:rsidRDefault="009A07AF" w:rsidP="00021B79">
      <w:pPr>
        <w:ind w:firstLine="708"/>
        <w:jc w:val="both"/>
        <w:rPr>
          <w:sz w:val="24"/>
          <w:szCs w:val="24"/>
        </w:rPr>
      </w:pPr>
      <w:r w:rsidRPr="00021B79">
        <w:rPr>
          <w:sz w:val="24"/>
          <w:szCs w:val="24"/>
          <w:lang w:eastAsia="en-US"/>
        </w:rPr>
        <w:t>В ходе дисциплинарного разбирательства установлено и следует из материалов дисциплинарного дела, что</w:t>
      </w:r>
      <w:r w:rsidR="00EE5ECC" w:rsidRPr="00021B79">
        <w:rPr>
          <w:sz w:val="24"/>
          <w:szCs w:val="24"/>
        </w:rPr>
        <w:t xml:space="preserve"> </w:t>
      </w:r>
      <w:r w:rsidR="000400A5" w:rsidRPr="000400A5">
        <w:rPr>
          <w:sz w:val="24"/>
          <w:szCs w:val="24"/>
        </w:rPr>
        <w:t xml:space="preserve">23.11.2017 г. между сторонами рассматриваемого дисциплинарного производства было заключено соглашение на защиту сына заявителя </w:t>
      </w:r>
      <w:r w:rsidR="00E05421">
        <w:rPr>
          <w:sz w:val="24"/>
          <w:szCs w:val="24"/>
        </w:rPr>
        <w:t>–</w:t>
      </w:r>
      <w:r w:rsidR="000400A5" w:rsidRPr="000400A5">
        <w:rPr>
          <w:sz w:val="24"/>
          <w:szCs w:val="24"/>
        </w:rPr>
        <w:t xml:space="preserve"> Г</w:t>
      </w:r>
      <w:r w:rsidR="00E05421">
        <w:rPr>
          <w:sz w:val="24"/>
          <w:szCs w:val="24"/>
        </w:rPr>
        <w:t>.</w:t>
      </w:r>
      <w:r w:rsidR="000400A5" w:rsidRPr="000400A5">
        <w:rPr>
          <w:sz w:val="24"/>
          <w:szCs w:val="24"/>
        </w:rPr>
        <w:t>Е.В. в ходе расследования уголовного дела в СО г. П</w:t>
      </w:r>
      <w:r w:rsidR="00E05421">
        <w:rPr>
          <w:sz w:val="24"/>
          <w:szCs w:val="24"/>
        </w:rPr>
        <w:t>.</w:t>
      </w:r>
      <w:r w:rsidR="000400A5" w:rsidRPr="000400A5">
        <w:rPr>
          <w:sz w:val="24"/>
          <w:szCs w:val="24"/>
        </w:rPr>
        <w:t xml:space="preserve"> СК РФ.</w:t>
      </w:r>
    </w:p>
    <w:p w:rsidR="000400A5" w:rsidRDefault="000400A5" w:rsidP="00021B79">
      <w:pPr>
        <w:ind w:firstLine="708"/>
        <w:jc w:val="both"/>
        <w:rPr>
          <w:sz w:val="24"/>
          <w:szCs w:val="24"/>
        </w:rPr>
      </w:pPr>
      <w:r w:rsidRPr="000400A5">
        <w:rPr>
          <w:sz w:val="24"/>
          <w:szCs w:val="24"/>
        </w:rPr>
        <w:t>Совет обращает внимание, что</w:t>
      </w:r>
      <w:r>
        <w:rPr>
          <w:sz w:val="24"/>
          <w:szCs w:val="24"/>
        </w:rPr>
        <w:t xml:space="preserve"> </w:t>
      </w:r>
      <w:r w:rsidRPr="000400A5">
        <w:rPr>
          <w:sz w:val="24"/>
          <w:szCs w:val="24"/>
        </w:rPr>
        <w:t>при конкуренции позиции доверителя, заключившего соглашение об оказании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 По вышеуказанному соглашению от 23.11.2017 г. юридическая помощь заявителю не оказывалась, участником процессуальных действий, проводимых с участием адвоката, она не являлась. В свою очередь, Г</w:t>
      </w:r>
      <w:r w:rsidR="00E05421">
        <w:rPr>
          <w:sz w:val="24"/>
          <w:szCs w:val="24"/>
        </w:rPr>
        <w:t>.</w:t>
      </w:r>
      <w:r w:rsidRPr="000400A5">
        <w:rPr>
          <w:sz w:val="24"/>
          <w:szCs w:val="24"/>
        </w:rPr>
        <w:t>Е.В., будучи совершеннолетним, дееспособным лицом, с жалобой в отношении адвоката в АПМО не обращался.</w:t>
      </w:r>
    </w:p>
    <w:p w:rsidR="005A061F" w:rsidRDefault="005A061F" w:rsidP="00021B79">
      <w:pPr>
        <w:ind w:firstLine="708"/>
        <w:jc w:val="both"/>
        <w:rPr>
          <w:sz w:val="24"/>
          <w:szCs w:val="24"/>
        </w:rPr>
      </w:pPr>
      <w:r>
        <w:rPr>
          <w:sz w:val="24"/>
          <w:szCs w:val="24"/>
        </w:rPr>
        <w:t xml:space="preserve">Совет отмечает, что, </w:t>
      </w:r>
      <w:r w:rsidRPr="005A061F">
        <w:rPr>
          <w:sz w:val="24"/>
          <w:szCs w:val="24"/>
        </w:rPr>
        <w:t>будучи независимым профессиональным советником по правовым вопросам (</w:t>
      </w:r>
      <w:proofErr w:type="spellStart"/>
      <w:r w:rsidRPr="005A061F">
        <w:rPr>
          <w:sz w:val="24"/>
          <w:szCs w:val="24"/>
        </w:rPr>
        <w:t>абз</w:t>
      </w:r>
      <w:proofErr w:type="spellEnd"/>
      <w:r w:rsidRPr="005A061F">
        <w:rPr>
          <w:sz w:val="24"/>
          <w:szCs w:val="24"/>
        </w:rPr>
        <w:t xml:space="preserve">.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КПЭА, а также нормы соответствующего процессуального законодательства. Поэтому </w:t>
      </w:r>
      <w:r>
        <w:rPr>
          <w:sz w:val="24"/>
          <w:szCs w:val="24"/>
        </w:rPr>
        <w:t>дисциплинарные органы адвокатского сообщества</w:t>
      </w:r>
      <w:r w:rsidRPr="005A061F">
        <w:rPr>
          <w:sz w:val="24"/>
          <w:szCs w:val="24"/>
        </w:rPr>
        <w:t xml:space="preserve"> проверя</w:t>
      </w:r>
      <w:r>
        <w:rPr>
          <w:sz w:val="24"/>
          <w:szCs w:val="24"/>
        </w:rPr>
        <w:t>ю</w:t>
      </w:r>
      <w:r w:rsidRPr="005A061F">
        <w:rPr>
          <w:sz w:val="24"/>
          <w:szCs w:val="24"/>
        </w:rPr>
        <w:t xml:space="preserve">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Это полностью соотносится с позицией Европейского Суда по правам человека, который указывал, что в качестве общего правила, риск ошибок, совершённых адвокатом, несёт доверитель (см. дело </w:t>
      </w:r>
      <w:proofErr w:type="spellStart"/>
      <w:r w:rsidRPr="005A061F">
        <w:rPr>
          <w:sz w:val="24"/>
          <w:szCs w:val="24"/>
        </w:rPr>
        <w:t>Kamasinski</w:t>
      </w:r>
      <w:proofErr w:type="spellEnd"/>
      <w:r w:rsidRPr="005A061F">
        <w:rPr>
          <w:sz w:val="24"/>
          <w:szCs w:val="24"/>
        </w:rPr>
        <w:t xml:space="preserve"> v. </w:t>
      </w:r>
      <w:proofErr w:type="spellStart"/>
      <w:r w:rsidRPr="005A061F">
        <w:rPr>
          <w:sz w:val="24"/>
          <w:szCs w:val="24"/>
        </w:rPr>
        <w:t>Austria</w:t>
      </w:r>
      <w:proofErr w:type="spellEnd"/>
      <w:r w:rsidRPr="005A061F">
        <w:rPr>
          <w:sz w:val="24"/>
          <w:szCs w:val="24"/>
        </w:rPr>
        <w:t>, 65 Бюллетень ЕСПЧ 2014. № 10).</w:t>
      </w:r>
    </w:p>
    <w:p w:rsidR="005A061F" w:rsidRDefault="005A061F" w:rsidP="00021B79">
      <w:pPr>
        <w:ind w:firstLine="708"/>
        <w:jc w:val="both"/>
        <w:rPr>
          <w:sz w:val="24"/>
          <w:szCs w:val="24"/>
        </w:rPr>
      </w:pPr>
      <w:r>
        <w:rPr>
          <w:sz w:val="24"/>
          <w:szCs w:val="24"/>
        </w:rPr>
        <w:t>В</w:t>
      </w:r>
      <w:r w:rsidRPr="005A061F">
        <w:rPr>
          <w:sz w:val="24"/>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rsidR="005A061F" w:rsidRDefault="005A061F" w:rsidP="00021B79">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rsidR="00F57917" w:rsidRPr="00F57917" w:rsidRDefault="00F57917" w:rsidP="00021B79">
      <w:pPr>
        <w:ind w:firstLine="708"/>
        <w:jc w:val="both"/>
        <w:rPr>
          <w:color w:val="000000"/>
          <w:sz w:val="24"/>
          <w:szCs w:val="24"/>
        </w:rPr>
      </w:pPr>
      <w:r w:rsidRPr="00F57917">
        <w:rPr>
          <w:color w:val="000000"/>
          <w:sz w:val="24"/>
          <w:szCs w:val="24"/>
        </w:rPr>
        <w:lastRenderedPageBreak/>
        <w:t xml:space="preserve">Исходя из презумпции добросовестности, не опровергнутой заявителем, действия адвоката </w:t>
      </w:r>
      <w:r w:rsidR="005A061F">
        <w:rPr>
          <w:color w:val="000000"/>
          <w:sz w:val="24"/>
          <w:szCs w:val="24"/>
        </w:rPr>
        <w:t>А</w:t>
      </w:r>
      <w:r w:rsidR="00E05421">
        <w:rPr>
          <w:color w:val="000000"/>
          <w:sz w:val="24"/>
          <w:szCs w:val="24"/>
        </w:rPr>
        <w:t>.</w:t>
      </w:r>
      <w:r w:rsidR="005A061F">
        <w:rPr>
          <w:color w:val="000000"/>
          <w:sz w:val="24"/>
          <w:szCs w:val="24"/>
        </w:rPr>
        <w:t>И.М.</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rsidR="00E05421" w:rsidRDefault="00E05421" w:rsidP="00F57917">
      <w:pPr>
        <w:ind w:firstLine="708"/>
        <w:jc w:val="both"/>
        <w:rPr>
          <w:sz w:val="24"/>
          <w:szCs w:val="24"/>
        </w:rPr>
      </w:pPr>
    </w:p>
    <w:p w:rsidR="00D400A0" w:rsidRDefault="009A07AF" w:rsidP="00021B79">
      <w:pPr>
        <w:ind w:left="3545" w:firstLine="709"/>
        <w:rPr>
          <w:b/>
          <w:sz w:val="24"/>
          <w:szCs w:val="24"/>
        </w:rPr>
      </w:pPr>
      <w:r>
        <w:rPr>
          <w:b/>
          <w:sz w:val="24"/>
          <w:szCs w:val="24"/>
        </w:rPr>
        <w:t>РЕШИЛ:</w:t>
      </w:r>
    </w:p>
    <w:p w:rsidR="00D400A0" w:rsidRDefault="00D400A0">
      <w:pPr>
        <w:jc w:val="center"/>
        <w:rPr>
          <w:b/>
          <w:sz w:val="24"/>
          <w:szCs w:val="24"/>
        </w:rPr>
      </w:pPr>
    </w:p>
    <w:p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021B79" w:rsidRPr="00021B79">
        <w:rPr>
          <w:sz w:val="24"/>
          <w:szCs w:val="24"/>
        </w:rPr>
        <w:t xml:space="preserve">адвоката </w:t>
      </w:r>
      <w:r w:rsidR="00E05421">
        <w:rPr>
          <w:sz w:val="24"/>
          <w:szCs w:val="24"/>
        </w:rPr>
        <w:t>А.И.М.</w:t>
      </w:r>
      <w:r w:rsidR="005A061F" w:rsidRPr="000400A5">
        <w:rPr>
          <w:sz w:val="24"/>
          <w:szCs w:val="24"/>
        </w:rPr>
        <w:t xml:space="preserve">, имеющего регистрационный номер </w:t>
      </w:r>
      <w:r w:rsidR="00E05421">
        <w:rPr>
          <w:sz w:val="24"/>
          <w:szCs w:val="24"/>
        </w:rPr>
        <w:t>…..</w:t>
      </w:r>
      <w:r w:rsidR="00021B79" w:rsidRPr="00021B79">
        <w:rPr>
          <w:sz w:val="24"/>
          <w:szCs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5A061F">
        <w:rPr>
          <w:sz w:val="24"/>
          <w:szCs w:val="24"/>
        </w:rPr>
        <w:t>,</w:t>
      </w:r>
      <w:r w:rsidR="005A061F" w:rsidRPr="005A061F">
        <w:rPr>
          <w:sz w:val="24"/>
          <w:szCs w:val="24"/>
        </w:rPr>
        <w:t xml:space="preserve"> </w:t>
      </w:r>
      <w:r w:rsidR="005A061F">
        <w:rPr>
          <w:sz w:val="24"/>
          <w:szCs w:val="24"/>
        </w:rPr>
        <w:t>а также надлежащем исполнении своих обязанностей перед доверителем Г</w:t>
      </w:r>
      <w:r w:rsidR="00E05421">
        <w:rPr>
          <w:sz w:val="24"/>
          <w:szCs w:val="24"/>
        </w:rPr>
        <w:t>.</w:t>
      </w:r>
      <w:r w:rsidR="005A061F">
        <w:rPr>
          <w:sz w:val="24"/>
          <w:szCs w:val="24"/>
        </w:rPr>
        <w:t>Г.П.</w:t>
      </w:r>
    </w:p>
    <w:p w:rsidR="00D400A0" w:rsidRDefault="00D400A0">
      <w:pPr>
        <w:rPr>
          <w:sz w:val="24"/>
          <w:szCs w:val="24"/>
        </w:rPr>
      </w:pPr>
    </w:p>
    <w:p w:rsidR="00D400A0" w:rsidRPr="00F57917" w:rsidRDefault="00021B79" w:rsidP="00021B79">
      <w:pPr>
        <w:ind w:firstLine="708"/>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Галоганов</w:t>
      </w:r>
      <w:proofErr w:type="spellEnd"/>
      <w:r>
        <w:rPr>
          <w:sz w:val="24"/>
          <w:szCs w:val="24"/>
        </w:rPr>
        <w:t xml:space="preserve"> А.П.</w:t>
      </w:r>
    </w:p>
    <w:sectPr w:rsidR="00D400A0" w:rsidRPr="00F57917" w:rsidSect="003C37ED">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D400A0"/>
    <w:rsid w:val="00021B79"/>
    <w:rsid w:val="000400A5"/>
    <w:rsid w:val="000514CF"/>
    <w:rsid w:val="001D1E34"/>
    <w:rsid w:val="002A79B5"/>
    <w:rsid w:val="002E4ECE"/>
    <w:rsid w:val="003C37ED"/>
    <w:rsid w:val="003F7AFA"/>
    <w:rsid w:val="005A061F"/>
    <w:rsid w:val="007E4E85"/>
    <w:rsid w:val="008469A7"/>
    <w:rsid w:val="00913DA8"/>
    <w:rsid w:val="009A07AF"/>
    <w:rsid w:val="00A23C32"/>
    <w:rsid w:val="00BE77C7"/>
    <w:rsid w:val="00D400A0"/>
    <w:rsid w:val="00E05421"/>
    <w:rsid w:val="00EB2999"/>
    <w:rsid w:val="00EE5ECC"/>
    <w:rsid w:val="00F37AA1"/>
    <w:rsid w:val="00F5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3C37ED"/>
    <w:rPr>
      <w:rFonts w:cs="Courier New"/>
    </w:rPr>
  </w:style>
  <w:style w:type="character" w:customStyle="1" w:styleId="ListLabel2">
    <w:name w:val="ListLabel 2"/>
    <w:qFormat/>
    <w:rsid w:val="003C37ED"/>
    <w:rPr>
      <w:rFonts w:cs="Courier New"/>
    </w:rPr>
  </w:style>
  <w:style w:type="character" w:customStyle="1" w:styleId="ListLabel3">
    <w:name w:val="ListLabel 3"/>
    <w:qFormat/>
    <w:rsid w:val="003C37ED"/>
    <w:rPr>
      <w:rFonts w:cs="Courier New"/>
    </w:rPr>
  </w:style>
  <w:style w:type="character" w:customStyle="1" w:styleId="ListLabel4">
    <w:name w:val="ListLabel 4"/>
    <w:qFormat/>
    <w:rsid w:val="003C37ED"/>
    <w:rPr>
      <w:rFonts w:cs="Courier New"/>
    </w:rPr>
  </w:style>
  <w:style w:type="character" w:customStyle="1" w:styleId="ListLabel5">
    <w:name w:val="ListLabel 5"/>
    <w:qFormat/>
    <w:rsid w:val="003C37ED"/>
    <w:rPr>
      <w:rFonts w:cs="Courier New"/>
    </w:rPr>
  </w:style>
  <w:style w:type="character" w:customStyle="1" w:styleId="ListLabel6">
    <w:name w:val="ListLabel 6"/>
    <w:qFormat/>
    <w:rsid w:val="003C37ED"/>
    <w:rPr>
      <w:rFonts w:cs="Courier New"/>
    </w:rPr>
  </w:style>
  <w:style w:type="paragraph" w:styleId="ad">
    <w:name w:val="Title"/>
    <w:basedOn w:val="a"/>
    <w:next w:val="ae"/>
    <w:qFormat/>
    <w:rsid w:val="003C37ED"/>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3C37ED"/>
    <w:rPr>
      <w:rFonts w:cs="Lucida Sans"/>
    </w:rPr>
  </w:style>
  <w:style w:type="paragraph" w:styleId="af0">
    <w:name w:val="caption"/>
    <w:basedOn w:val="a"/>
    <w:qFormat/>
    <w:rsid w:val="003C37ED"/>
    <w:pPr>
      <w:suppressLineNumbers/>
      <w:spacing w:before="120" w:after="120"/>
    </w:pPr>
    <w:rPr>
      <w:rFonts w:cs="Lucida Sans"/>
      <w:i/>
      <w:iCs/>
      <w:sz w:val="24"/>
      <w:szCs w:val="24"/>
    </w:rPr>
  </w:style>
  <w:style w:type="paragraph" w:styleId="af1">
    <w:name w:val="index heading"/>
    <w:basedOn w:val="a"/>
    <w:qFormat/>
    <w:rsid w:val="003C37ED"/>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r="http://schemas.openxmlformats.org/officeDocument/2006/relationships" xmlns:w="http://schemas.openxmlformats.org/wordprocessingml/2006/main">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1127</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16</cp:revision>
  <cp:lastPrinted>2018-01-11T13:31:00Z</cp:lastPrinted>
  <dcterms:created xsi:type="dcterms:W3CDTF">2018-01-25T12:20:00Z</dcterms:created>
  <dcterms:modified xsi:type="dcterms:W3CDTF">2022-04-09T17:53:00Z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