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D400A0" w:rsidRDefault="009A07AF" w:rsidP="00F61CC5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 0</w:t>
      </w:r>
      <w:r w:rsidR="00021B79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>/25-</w:t>
      </w:r>
      <w:r w:rsidR="00F61CC5">
        <w:rPr>
          <w:b/>
          <w:caps/>
          <w:sz w:val="24"/>
          <w:szCs w:val="24"/>
        </w:rPr>
        <w:t>1</w:t>
      </w:r>
      <w:r w:rsidR="00D55297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 xml:space="preserve"> </w:t>
      </w:r>
      <w:r w:rsidR="00A23C32">
        <w:rPr>
          <w:b/>
          <w:sz w:val="24"/>
          <w:szCs w:val="24"/>
        </w:rPr>
        <w:t xml:space="preserve">от </w:t>
      </w:r>
      <w:r w:rsidR="00F61CC5">
        <w:rPr>
          <w:b/>
          <w:sz w:val="24"/>
          <w:szCs w:val="24"/>
        </w:rPr>
        <w:t>13 апреля 2018 г.</w:t>
      </w:r>
    </w:p>
    <w:p w:rsidR="00F61CC5" w:rsidRDefault="00F61CC5" w:rsidP="00F61CC5">
      <w:pPr>
        <w:jc w:val="center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D400A0" w:rsidRDefault="00192C7D">
      <w:pPr>
        <w:jc w:val="center"/>
      </w:pPr>
      <w:r>
        <w:rPr>
          <w:b/>
          <w:sz w:val="24"/>
          <w:szCs w:val="24"/>
        </w:rPr>
        <w:t>Г.А.В.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021B79" w:rsidRDefault="00021B79" w:rsidP="00021B7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Володина С.И., Галоганов А.П.,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Лукин А.В., Орлов А.А., Павлухин А.А., Сизова В.А., Толчеев М.Н., Царьков П.В., Цветкова А.И., Шамшурин Б.А., </w:t>
      </w:r>
      <w:proofErr w:type="spellStart"/>
      <w:r>
        <w:rPr>
          <w:sz w:val="24"/>
          <w:szCs w:val="24"/>
        </w:rPr>
        <w:t>Шеркер</w:t>
      </w:r>
      <w:proofErr w:type="spellEnd"/>
      <w:r>
        <w:rPr>
          <w:sz w:val="24"/>
          <w:szCs w:val="24"/>
        </w:rPr>
        <w:t xml:space="preserve"> В.М., Юрлов П.П., </w:t>
      </w:r>
      <w:proofErr w:type="spellStart"/>
      <w:r>
        <w:rPr>
          <w:sz w:val="24"/>
          <w:szCs w:val="24"/>
        </w:rPr>
        <w:t>Яртых</w:t>
      </w:r>
      <w:proofErr w:type="spellEnd"/>
      <w:r>
        <w:rPr>
          <w:sz w:val="24"/>
          <w:szCs w:val="24"/>
        </w:rPr>
        <w:t xml:space="preserve"> И.С., при участии члена Совета – Секретаря Орлова А.А.</w:t>
      </w:r>
    </w:p>
    <w:p w:rsidR="00021B79" w:rsidRDefault="00021B79" w:rsidP="00021B7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D400A0" w:rsidRDefault="00021B79" w:rsidP="00021B79">
      <w:pPr>
        <w:ind w:firstLine="708"/>
        <w:jc w:val="both"/>
      </w:pPr>
      <w:r>
        <w:rPr>
          <w:sz w:val="24"/>
          <w:szCs w:val="24"/>
        </w:rPr>
        <w:t xml:space="preserve">Совет, рассмотрев в закрытом заседании дисциплинарное производство в отношении адвоката </w:t>
      </w:r>
      <w:r w:rsidR="00D55297">
        <w:rPr>
          <w:sz w:val="24"/>
          <w:szCs w:val="24"/>
        </w:rPr>
        <w:t>Г</w:t>
      </w:r>
      <w:r w:rsidR="00192C7D">
        <w:rPr>
          <w:sz w:val="24"/>
          <w:szCs w:val="24"/>
        </w:rPr>
        <w:t>.</w:t>
      </w:r>
      <w:r w:rsidR="00D55297">
        <w:rPr>
          <w:sz w:val="24"/>
          <w:szCs w:val="24"/>
        </w:rPr>
        <w:t>А.В.</w:t>
      </w:r>
      <w:r w:rsidR="003F7AFA">
        <w:rPr>
          <w:sz w:val="24"/>
          <w:szCs w:val="24"/>
        </w:rPr>
        <w:t>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400A0" w:rsidRDefault="00D400A0">
      <w:pPr>
        <w:jc w:val="both"/>
        <w:rPr>
          <w:sz w:val="24"/>
          <w:szCs w:val="24"/>
        </w:rPr>
      </w:pPr>
    </w:p>
    <w:p w:rsidR="00D55297" w:rsidRPr="00F21BE4" w:rsidRDefault="00D55297" w:rsidP="009A07AF">
      <w:pPr>
        <w:pStyle w:val="af4"/>
        <w:spacing w:after="0"/>
        <w:ind w:left="0" w:firstLine="709"/>
        <w:jc w:val="both"/>
        <w:rPr>
          <w:sz w:val="24"/>
          <w:szCs w:val="24"/>
          <w:lang w:val="ru-RU"/>
        </w:rPr>
      </w:pPr>
      <w:r w:rsidRPr="00D55297">
        <w:rPr>
          <w:sz w:val="24"/>
          <w:szCs w:val="24"/>
        </w:rPr>
        <w:t xml:space="preserve">В Адвокатскую палату Московской области 1.03.18 г. поступила жалоба от доверителя </w:t>
      </w:r>
      <w:r w:rsidR="00192C7D">
        <w:rPr>
          <w:sz w:val="24"/>
          <w:szCs w:val="24"/>
          <w:lang w:val="ru-RU"/>
        </w:rPr>
        <w:t>Г.И.В.</w:t>
      </w:r>
      <w:r w:rsidRPr="00D55297">
        <w:rPr>
          <w:sz w:val="24"/>
          <w:szCs w:val="24"/>
        </w:rPr>
        <w:t xml:space="preserve"> в отношении адвоката </w:t>
      </w:r>
      <w:r w:rsidR="00192C7D">
        <w:rPr>
          <w:sz w:val="24"/>
          <w:szCs w:val="24"/>
          <w:lang w:val="ru-RU"/>
        </w:rPr>
        <w:t>Г.А.В.</w:t>
      </w:r>
      <w:r w:rsidRPr="00D55297">
        <w:rPr>
          <w:sz w:val="24"/>
          <w:szCs w:val="24"/>
        </w:rPr>
        <w:t xml:space="preserve">, имеющего регистрационный номер </w:t>
      </w:r>
      <w:r w:rsidR="00F21BE4">
        <w:rPr>
          <w:sz w:val="24"/>
          <w:szCs w:val="24"/>
          <w:lang w:val="ru-RU"/>
        </w:rPr>
        <w:t>…..</w:t>
      </w:r>
      <w:r w:rsidRPr="00D5529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21BE4">
        <w:rPr>
          <w:sz w:val="24"/>
          <w:szCs w:val="24"/>
          <w:lang w:val="ru-RU"/>
        </w:rPr>
        <w:t>…..</w:t>
      </w:r>
    </w:p>
    <w:p w:rsidR="00D400A0" w:rsidRPr="002E4ECE" w:rsidRDefault="00D55297" w:rsidP="009A07AF">
      <w:pPr>
        <w:pStyle w:val="af4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06.03</w:t>
      </w:r>
      <w:r w:rsidR="00021B79" w:rsidRPr="00021B79">
        <w:rPr>
          <w:sz w:val="24"/>
          <w:szCs w:val="24"/>
          <w:lang w:val="ru-RU"/>
        </w:rPr>
        <w:t>.2018</w:t>
      </w:r>
      <w:r w:rsidR="009A07AF" w:rsidRPr="00021B79">
        <w:rPr>
          <w:sz w:val="24"/>
          <w:szCs w:val="24"/>
        </w:rPr>
        <w:t xml:space="preserve"> г. распоряжением Президента Адвокатской</w:t>
      </w:r>
      <w:r w:rsidR="009A07AF" w:rsidRPr="002E4ECE">
        <w:rPr>
          <w:sz w:val="24"/>
          <w:szCs w:val="24"/>
        </w:rPr>
        <w:t xml:space="preserve"> палаты Московской области в отношении адвоката возбуждено дисциплинарное производство.  </w:t>
      </w:r>
    </w:p>
    <w:p w:rsidR="00F61CC5" w:rsidRDefault="009A07AF">
      <w:pPr>
        <w:ind w:firstLine="708"/>
        <w:jc w:val="both"/>
        <w:rPr>
          <w:sz w:val="24"/>
          <w:szCs w:val="24"/>
        </w:rPr>
      </w:pPr>
      <w:r w:rsidRPr="002E4ECE">
        <w:rPr>
          <w:sz w:val="24"/>
          <w:szCs w:val="24"/>
        </w:rPr>
        <w:t xml:space="preserve">Квалификационная комиссия </w:t>
      </w:r>
      <w:r w:rsidR="00021B79">
        <w:rPr>
          <w:sz w:val="24"/>
          <w:szCs w:val="24"/>
        </w:rPr>
        <w:t>26.03</w:t>
      </w:r>
      <w:r w:rsidR="00A23C32" w:rsidRPr="002E4ECE">
        <w:rPr>
          <w:sz w:val="24"/>
          <w:szCs w:val="24"/>
        </w:rPr>
        <w:t>.2018</w:t>
      </w:r>
      <w:r w:rsidRPr="002E4ECE">
        <w:rPr>
          <w:sz w:val="24"/>
          <w:szCs w:val="24"/>
        </w:rPr>
        <w:t xml:space="preserve"> г. дала заключение</w:t>
      </w:r>
      <w:r w:rsidR="00F57917" w:rsidRPr="002E4ECE">
        <w:rPr>
          <w:sz w:val="24"/>
          <w:szCs w:val="24"/>
        </w:rPr>
        <w:t xml:space="preserve"> </w:t>
      </w:r>
      <w:r w:rsidR="00D55297" w:rsidRPr="008069FF">
        <w:rPr>
          <w:sz w:val="24"/>
          <w:szCs w:val="24"/>
        </w:rPr>
        <w:t>о необходимости прекращения дисциплинарного производства вследствие отсутствия в </w:t>
      </w:r>
      <w:r w:rsidR="00D55297">
        <w:rPr>
          <w:sz w:val="24"/>
          <w:szCs w:val="24"/>
        </w:rPr>
        <w:t xml:space="preserve">действии (бездействии) адвоката </w:t>
      </w:r>
      <w:r w:rsidR="00F21BE4">
        <w:rPr>
          <w:sz w:val="24"/>
          <w:szCs w:val="24"/>
        </w:rPr>
        <w:t>Г.А.В.</w:t>
      </w:r>
      <w:r w:rsidR="00D55297" w:rsidRPr="008069F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D55297">
        <w:rPr>
          <w:sz w:val="24"/>
          <w:szCs w:val="24"/>
        </w:rPr>
        <w:t>, а также надлежащем исполнении своих обязанностей перед доверителем Г</w:t>
      </w:r>
      <w:r w:rsidR="00F21BE4">
        <w:rPr>
          <w:sz w:val="24"/>
          <w:szCs w:val="24"/>
        </w:rPr>
        <w:t>.</w:t>
      </w:r>
      <w:r w:rsidR="00D55297">
        <w:rPr>
          <w:sz w:val="24"/>
          <w:szCs w:val="24"/>
        </w:rPr>
        <w:t>И.В.</w:t>
      </w:r>
    </w:p>
    <w:p w:rsidR="00D400A0" w:rsidRPr="00F57917" w:rsidRDefault="009A07AF">
      <w:pPr>
        <w:ind w:firstLine="708"/>
        <w:jc w:val="both"/>
        <w:rPr>
          <w:sz w:val="24"/>
          <w:szCs w:val="24"/>
        </w:rPr>
      </w:pPr>
      <w:r w:rsidRPr="002E4ECE">
        <w:rPr>
          <w:sz w:val="24"/>
          <w:szCs w:val="24"/>
          <w:lang w:eastAsia="en-US"/>
        </w:rPr>
        <w:t>Рассмотрев жалобу, 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021B79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:rsidR="00D55297" w:rsidRPr="00D55297" w:rsidRDefault="009A07AF" w:rsidP="00D55297">
      <w:pPr>
        <w:ind w:firstLine="708"/>
        <w:jc w:val="both"/>
        <w:rPr>
          <w:sz w:val="24"/>
          <w:szCs w:val="24"/>
        </w:rPr>
      </w:pPr>
      <w:r w:rsidRPr="00021B79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EE5ECC" w:rsidRPr="00021B79">
        <w:rPr>
          <w:sz w:val="24"/>
          <w:szCs w:val="24"/>
        </w:rPr>
        <w:t xml:space="preserve"> </w:t>
      </w:r>
      <w:r w:rsidR="00D55297">
        <w:rPr>
          <w:sz w:val="24"/>
          <w:szCs w:val="24"/>
        </w:rPr>
        <w:t xml:space="preserve">адвокат </w:t>
      </w:r>
      <w:r w:rsidR="00D55297" w:rsidRPr="00D55297">
        <w:rPr>
          <w:sz w:val="24"/>
          <w:szCs w:val="24"/>
        </w:rPr>
        <w:t>вступила в дело в порядке ст. 51 УПК РФ 06.12.2017 г. Г</w:t>
      </w:r>
      <w:r w:rsidR="00F21BE4">
        <w:rPr>
          <w:sz w:val="24"/>
          <w:szCs w:val="24"/>
        </w:rPr>
        <w:t>.</w:t>
      </w:r>
      <w:r w:rsidR="00D55297" w:rsidRPr="00D55297">
        <w:rPr>
          <w:sz w:val="24"/>
          <w:szCs w:val="24"/>
        </w:rPr>
        <w:t>И.В. заявила ходатайство об отказе от защитника по соглашению, которое адвокат, как и присутствующий адвокат по соглашению, поддержала, но суд в удовлетворении ходатайства отказал. Адвокат поддерживала ходатайства, заявленные Г</w:t>
      </w:r>
      <w:r w:rsidR="00F21BE4">
        <w:rPr>
          <w:sz w:val="24"/>
          <w:szCs w:val="24"/>
        </w:rPr>
        <w:t>.</w:t>
      </w:r>
      <w:r w:rsidR="00D55297" w:rsidRPr="00D55297">
        <w:rPr>
          <w:sz w:val="24"/>
          <w:szCs w:val="24"/>
        </w:rPr>
        <w:t>И.В. и её защитником по соглашению. 28.12.2017 г. судебное заседание было отложено в связи с неявкой заявителя и защитника по соглашению. 10.01.2018 г. заявитель отказалась от защитника по соглашению и ходатайствовала о допуске к участию в деле трёх защитников по соглашению, которые заявили ходатайство об отложении судебного заседания для ознакомления с материалами дела. Тогда же суд вновь отказал в удовлетворении ходатайства об отказе от защитника по назначению.</w:t>
      </w:r>
    </w:p>
    <w:p w:rsidR="00716BEE" w:rsidRDefault="00716BEE" w:rsidP="00D5529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Относительно довода</w:t>
      </w:r>
      <w:r w:rsidR="00D55297" w:rsidRPr="00D55297">
        <w:rPr>
          <w:sz w:val="24"/>
          <w:szCs w:val="24"/>
        </w:rPr>
        <w:t>, что адвокатом не было обжаловано постановление Л</w:t>
      </w:r>
      <w:r w:rsidR="00F21BE4">
        <w:rPr>
          <w:sz w:val="24"/>
          <w:szCs w:val="24"/>
        </w:rPr>
        <w:t>.</w:t>
      </w:r>
      <w:r w:rsidR="00D55297" w:rsidRPr="00D55297">
        <w:rPr>
          <w:sz w:val="24"/>
          <w:szCs w:val="24"/>
        </w:rPr>
        <w:t xml:space="preserve"> городского суда об изменении в отношении неё меры пресечения от 15.01.2017 г.</w:t>
      </w:r>
      <w:r>
        <w:rPr>
          <w:sz w:val="24"/>
          <w:szCs w:val="24"/>
        </w:rPr>
        <w:t>,</w:t>
      </w:r>
      <w:r w:rsidR="00D55297" w:rsidRPr="00D552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Совет отмечает следующее. </w:t>
      </w:r>
    </w:p>
    <w:p w:rsidR="00D55297" w:rsidRDefault="00D55297" w:rsidP="00D55297">
      <w:pPr>
        <w:ind w:firstLine="708"/>
        <w:jc w:val="both"/>
        <w:rPr>
          <w:sz w:val="24"/>
          <w:szCs w:val="24"/>
        </w:rPr>
      </w:pPr>
      <w:bookmarkStart w:id="0" w:name="_GoBack"/>
      <w:bookmarkEnd w:id="0"/>
      <w:r w:rsidRPr="00D55297">
        <w:rPr>
          <w:sz w:val="24"/>
          <w:szCs w:val="24"/>
        </w:rPr>
        <w:t xml:space="preserve">Обязательность обжалования такого постановления не предусмотрена КПЭА. В практическом отношении дисциплинарными органами адвокатского сообщество было выработано правило о необходимости обжалования постановления суда по вопросу меры пресечения. Однако, отсутствие обязательности диктует невозможность формального подхода, и каждый случай отсутствия жалобы со стороны адвоката подлежит отдельной оценке с позиции нарушения прав его подзащитного (заявителя). В рассматриваемой ситуации права заявителя нарушены не были, поскольку данное постановление было обжаловано тремя защитниками по соглашению, что подтверждается представленной </w:t>
      </w:r>
      <w:r>
        <w:rPr>
          <w:sz w:val="24"/>
          <w:szCs w:val="24"/>
        </w:rPr>
        <w:t xml:space="preserve">в ходе дисциплинарного производства </w:t>
      </w:r>
      <w:r w:rsidRPr="00D55297">
        <w:rPr>
          <w:sz w:val="24"/>
          <w:szCs w:val="24"/>
        </w:rPr>
        <w:t>копией апелляционного постановления М</w:t>
      </w:r>
      <w:r w:rsidR="00F21BE4">
        <w:rPr>
          <w:sz w:val="24"/>
          <w:szCs w:val="24"/>
        </w:rPr>
        <w:t>.</w:t>
      </w:r>
      <w:r w:rsidRPr="00D55297">
        <w:rPr>
          <w:sz w:val="24"/>
          <w:szCs w:val="24"/>
        </w:rPr>
        <w:t xml:space="preserve"> областного суда от 08.02.2018 г.</w:t>
      </w:r>
    </w:p>
    <w:p w:rsidR="005A061F" w:rsidRDefault="005A061F" w:rsidP="00D5529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5A061F">
        <w:rPr>
          <w:sz w:val="24"/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:rsidR="005A061F" w:rsidRDefault="005A061F" w:rsidP="00021B79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:rsidR="00F57917" w:rsidRPr="00F57917" w:rsidRDefault="00F57917" w:rsidP="00021B7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D55297">
        <w:rPr>
          <w:color w:val="000000"/>
          <w:sz w:val="24"/>
          <w:szCs w:val="24"/>
        </w:rPr>
        <w:t>Г</w:t>
      </w:r>
      <w:r w:rsidR="00F21BE4">
        <w:rPr>
          <w:color w:val="000000"/>
          <w:sz w:val="24"/>
          <w:szCs w:val="24"/>
        </w:rPr>
        <w:t>.</w:t>
      </w:r>
      <w:r w:rsidR="00D55297">
        <w:rPr>
          <w:color w:val="000000"/>
          <w:sz w:val="24"/>
          <w:szCs w:val="24"/>
        </w:rPr>
        <w:t>А.В.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</w:t>
      </w:r>
      <w:r w:rsidRPr="00F57917">
        <w:rPr>
          <w:color w:val="000000"/>
          <w:sz w:val="24"/>
          <w:szCs w:val="24"/>
        </w:rPr>
        <w:lastRenderedPageBreak/>
        <w:t>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D400A0" w:rsidRDefault="00F57917" w:rsidP="00F57917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:rsidR="00F21BE4" w:rsidRDefault="00F21BE4" w:rsidP="00F57917">
      <w:pPr>
        <w:ind w:firstLine="708"/>
        <w:jc w:val="both"/>
        <w:rPr>
          <w:sz w:val="24"/>
          <w:szCs w:val="24"/>
        </w:rPr>
      </w:pPr>
    </w:p>
    <w:p w:rsidR="00D400A0" w:rsidRDefault="009A07AF" w:rsidP="00021B79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 w:rsidP="00F61CC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021B79" w:rsidRPr="00021B79">
        <w:rPr>
          <w:sz w:val="24"/>
          <w:szCs w:val="24"/>
        </w:rPr>
        <w:t xml:space="preserve">адвоката </w:t>
      </w:r>
      <w:r w:rsidR="00F21BE4">
        <w:rPr>
          <w:sz w:val="24"/>
          <w:szCs w:val="24"/>
        </w:rPr>
        <w:t>Г.А.В.</w:t>
      </w:r>
      <w:r w:rsidR="00D55297" w:rsidRPr="00D55297">
        <w:rPr>
          <w:sz w:val="24"/>
          <w:szCs w:val="24"/>
        </w:rPr>
        <w:t xml:space="preserve">, имеющего регистрационный номер </w:t>
      </w:r>
      <w:r w:rsidR="00F21BE4">
        <w:rPr>
          <w:sz w:val="24"/>
          <w:szCs w:val="24"/>
        </w:rPr>
        <w:t>…..</w:t>
      </w:r>
      <w:r w:rsidR="00D55297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 xml:space="preserve">, вследствие </w:t>
      </w:r>
      <w:r w:rsidR="00D55297" w:rsidRPr="008069FF">
        <w:rPr>
          <w:sz w:val="24"/>
          <w:szCs w:val="24"/>
        </w:rPr>
        <w:t>отсутствия в </w:t>
      </w:r>
      <w:r w:rsidR="00D55297">
        <w:rPr>
          <w:sz w:val="24"/>
          <w:szCs w:val="24"/>
        </w:rPr>
        <w:t xml:space="preserve">действии (бездействии) адвоката </w:t>
      </w:r>
      <w:r w:rsidR="00D55297" w:rsidRPr="008069FF">
        <w:rPr>
          <w:sz w:val="24"/>
          <w:szCs w:val="24"/>
        </w:rPr>
        <w:t>нарушения норм законодательства об адвокатской деятельности и адвокатуре и Кодекса профессиональной этики адвоката</w:t>
      </w:r>
      <w:r w:rsidR="00D55297">
        <w:rPr>
          <w:sz w:val="24"/>
          <w:szCs w:val="24"/>
        </w:rPr>
        <w:t>, а также надлежащем исполнении своих обязанностей перед доверителем.</w:t>
      </w:r>
    </w:p>
    <w:p w:rsidR="00D55297" w:rsidRDefault="00D55297" w:rsidP="00F61CC5">
      <w:pPr>
        <w:ind w:firstLine="708"/>
        <w:jc w:val="both"/>
        <w:rPr>
          <w:sz w:val="24"/>
          <w:szCs w:val="24"/>
        </w:rPr>
      </w:pPr>
    </w:p>
    <w:p w:rsidR="00D400A0" w:rsidRPr="00F57917" w:rsidRDefault="00021B79" w:rsidP="00021B79">
      <w:pPr>
        <w:ind w:firstLine="708"/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sectPr w:rsidR="00D400A0" w:rsidRPr="00F57917" w:rsidSect="000202C1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characterSpacingControl w:val="doNotCompress"/>
  <w:compat/>
  <w:rsids>
    <w:rsidRoot w:val="00D400A0"/>
    <w:rsid w:val="000202C1"/>
    <w:rsid w:val="00021B79"/>
    <w:rsid w:val="000400A5"/>
    <w:rsid w:val="000514CF"/>
    <w:rsid w:val="00192C7D"/>
    <w:rsid w:val="001D1E34"/>
    <w:rsid w:val="002A79B5"/>
    <w:rsid w:val="002E4ECE"/>
    <w:rsid w:val="003F7AFA"/>
    <w:rsid w:val="005A061F"/>
    <w:rsid w:val="00716BEE"/>
    <w:rsid w:val="007E4E85"/>
    <w:rsid w:val="008469A7"/>
    <w:rsid w:val="00913DA8"/>
    <w:rsid w:val="009A07AF"/>
    <w:rsid w:val="00A23C32"/>
    <w:rsid w:val="00BE77C7"/>
    <w:rsid w:val="00D400A0"/>
    <w:rsid w:val="00D55297"/>
    <w:rsid w:val="00EB2999"/>
    <w:rsid w:val="00EE5ECC"/>
    <w:rsid w:val="00F21BE4"/>
    <w:rsid w:val="00F57917"/>
    <w:rsid w:val="00F61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0202C1"/>
    <w:rPr>
      <w:rFonts w:cs="Courier New"/>
    </w:rPr>
  </w:style>
  <w:style w:type="character" w:customStyle="1" w:styleId="ListLabel2">
    <w:name w:val="ListLabel 2"/>
    <w:qFormat/>
    <w:rsid w:val="000202C1"/>
    <w:rPr>
      <w:rFonts w:cs="Courier New"/>
    </w:rPr>
  </w:style>
  <w:style w:type="character" w:customStyle="1" w:styleId="ListLabel3">
    <w:name w:val="ListLabel 3"/>
    <w:qFormat/>
    <w:rsid w:val="000202C1"/>
    <w:rPr>
      <w:rFonts w:cs="Courier New"/>
    </w:rPr>
  </w:style>
  <w:style w:type="character" w:customStyle="1" w:styleId="ListLabel4">
    <w:name w:val="ListLabel 4"/>
    <w:qFormat/>
    <w:rsid w:val="000202C1"/>
    <w:rPr>
      <w:rFonts w:cs="Courier New"/>
    </w:rPr>
  </w:style>
  <w:style w:type="character" w:customStyle="1" w:styleId="ListLabel5">
    <w:name w:val="ListLabel 5"/>
    <w:qFormat/>
    <w:rsid w:val="000202C1"/>
    <w:rPr>
      <w:rFonts w:cs="Courier New"/>
    </w:rPr>
  </w:style>
  <w:style w:type="character" w:customStyle="1" w:styleId="ListLabel6">
    <w:name w:val="ListLabel 6"/>
    <w:qFormat/>
    <w:rsid w:val="000202C1"/>
    <w:rPr>
      <w:rFonts w:cs="Courier New"/>
    </w:rPr>
  </w:style>
  <w:style w:type="paragraph" w:styleId="ad">
    <w:name w:val="Title"/>
    <w:basedOn w:val="a"/>
    <w:next w:val="ae"/>
    <w:qFormat/>
    <w:rsid w:val="000202C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0202C1"/>
    <w:rPr>
      <w:rFonts w:cs="Lucida Sans"/>
    </w:rPr>
  </w:style>
  <w:style w:type="paragraph" w:styleId="af0">
    <w:name w:val="caption"/>
    <w:basedOn w:val="a"/>
    <w:qFormat/>
    <w:rsid w:val="000202C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0202C1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18</cp:revision>
  <cp:lastPrinted>2018-04-26T10:18:00Z</cp:lastPrinted>
  <dcterms:created xsi:type="dcterms:W3CDTF">2018-01-25T12:20:00Z</dcterms:created>
  <dcterms:modified xsi:type="dcterms:W3CDTF">2022-04-09T18:23:00Z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