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0D" w:rsidRDefault="007B6E2C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6E1F0D" w:rsidRDefault="006E1F0D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6E1F0D" w:rsidRDefault="007B6E2C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600F98" w:rsidRPr="001C6B2A" w:rsidRDefault="00600F98" w:rsidP="00600F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1303A7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>/25-0</w:t>
      </w:r>
      <w:r w:rsidR="00145215">
        <w:rPr>
          <w:b/>
          <w:caps/>
          <w:sz w:val="24"/>
          <w:szCs w:val="24"/>
        </w:rPr>
        <w:t>3</w:t>
      </w:r>
      <w:r>
        <w:rPr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1</w:t>
      </w:r>
      <w:r w:rsidR="001303A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апреля 2018 г.</w:t>
      </w:r>
    </w:p>
    <w:p w:rsidR="00600F98" w:rsidRPr="001C6B2A" w:rsidRDefault="00600F98" w:rsidP="00600F98">
      <w:pPr>
        <w:jc w:val="both"/>
        <w:rPr>
          <w:sz w:val="24"/>
          <w:szCs w:val="24"/>
        </w:rPr>
      </w:pPr>
    </w:p>
    <w:p w:rsidR="00600F98" w:rsidRPr="001C6B2A" w:rsidRDefault="00600F98" w:rsidP="00600F98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дисциплинарном производстве в отношении адвоката</w:t>
      </w:r>
      <w:r w:rsidRPr="001C6B2A">
        <w:rPr>
          <w:b/>
          <w:sz w:val="24"/>
          <w:szCs w:val="24"/>
        </w:rPr>
        <w:t xml:space="preserve"> </w:t>
      </w:r>
    </w:p>
    <w:p w:rsidR="00600F98" w:rsidRDefault="00DD2DD4" w:rsidP="00600F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Н.А.Н.</w:t>
      </w:r>
    </w:p>
    <w:p w:rsidR="00600F98" w:rsidRPr="00D07132" w:rsidRDefault="00600F98" w:rsidP="00600F98">
      <w:pPr>
        <w:jc w:val="center"/>
        <w:rPr>
          <w:b/>
          <w:sz w:val="24"/>
          <w:szCs w:val="24"/>
        </w:rPr>
      </w:pPr>
    </w:p>
    <w:p w:rsidR="00600F98" w:rsidRPr="003051FA" w:rsidRDefault="00600F98" w:rsidP="00600F98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</w:t>
      </w:r>
      <w:r w:rsidR="001303A7">
        <w:rPr>
          <w:sz w:val="24"/>
          <w:szCs w:val="24"/>
        </w:rPr>
        <w:t>Пепеляев С.Г</w:t>
      </w:r>
      <w:r>
        <w:rPr>
          <w:sz w:val="24"/>
          <w:szCs w:val="24"/>
        </w:rPr>
        <w:t>.,</w:t>
      </w:r>
      <w:r w:rsidRPr="003051FA">
        <w:rPr>
          <w:sz w:val="24"/>
          <w:szCs w:val="24"/>
        </w:rPr>
        <w:t xml:space="preserve"> 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600F98" w:rsidRPr="00AE3B55" w:rsidRDefault="00600F98" w:rsidP="00600F98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600F98" w:rsidRPr="00762D37" w:rsidRDefault="00600F98" w:rsidP="00600F98">
      <w:pPr>
        <w:ind w:firstLine="708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762D37">
        <w:rPr>
          <w:sz w:val="24"/>
          <w:szCs w:val="24"/>
        </w:rPr>
        <w:t>рассмотрев</w:t>
      </w:r>
      <w:r>
        <w:rPr>
          <w:sz w:val="24"/>
          <w:szCs w:val="24"/>
        </w:rPr>
        <w:t xml:space="preserve"> </w:t>
      </w:r>
      <w:r w:rsidRPr="00762D37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145215">
        <w:rPr>
          <w:sz w:val="24"/>
          <w:szCs w:val="24"/>
        </w:rPr>
        <w:t>Н</w:t>
      </w:r>
      <w:r w:rsidR="00DD2DD4">
        <w:rPr>
          <w:sz w:val="24"/>
          <w:szCs w:val="24"/>
        </w:rPr>
        <w:t>.</w:t>
      </w:r>
      <w:r w:rsidR="00145215">
        <w:rPr>
          <w:sz w:val="24"/>
          <w:szCs w:val="24"/>
        </w:rPr>
        <w:t>А.Н</w:t>
      </w:r>
      <w:r>
        <w:rPr>
          <w:sz w:val="24"/>
          <w:szCs w:val="24"/>
        </w:rPr>
        <w:t xml:space="preserve">., </w:t>
      </w:r>
      <w:r w:rsidRPr="00762D37">
        <w:rPr>
          <w:sz w:val="24"/>
          <w:szCs w:val="24"/>
        </w:rPr>
        <w:t xml:space="preserve"> </w:t>
      </w:r>
    </w:p>
    <w:p w:rsidR="006E1F0D" w:rsidRDefault="006E1F0D">
      <w:pPr>
        <w:ind w:firstLine="708"/>
        <w:jc w:val="both"/>
        <w:rPr>
          <w:sz w:val="24"/>
          <w:szCs w:val="24"/>
        </w:rPr>
      </w:pPr>
    </w:p>
    <w:p w:rsidR="006E1F0D" w:rsidRDefault="006E1F0D">
      <w:pPr>
        <w:jc w:val="center"/>
        <w:rPr>
          <w:b/>
          <w:sz w:val="24"/>
          <w:szCs w:val="24"/>
        </w:rPr>
      </w:pPr>
    </w:p>
    <w:p w:rsidR="006E1F0D" w:rsidRDefault="007B6E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6E1F0D" w:rsidRPr="002E2942" w:rsidRDefault="006E1F0D">
      <w:pPr>
        <w:jc w:val="center"/>
        <w:rPr>
          <w:b/>
          <w:sz w:val="24"/>
          <w:szCs w:val="24"/>
        </w:rPr>
      </w:pPr>
    </w:p>
    <w:p w:rsidR="001303A7" w:rsidRPr="002E2942" w:rsidRDefault="00145215" w:rsidP="006979EC">
      <w:pPr>
        <w:ind w:firstLine="708"/>
        <w:jc w:val="both"/>
        <w:rPr>
          <w:sz w:val="24"/>
          <w:szCs w:val="24"/>
        </w:rPr>
      </w:pPr>
      <w:r w:rsidRPr="00145215">
        <w:rPr>
          <w:sz w:val="24"/>
          <w:szCs w:val="24"/>
        </w:rPr>
        <w:t xml:space="preserve">В Адвокатскую палату Московской области 01.02.2018 г. поступило представление заместителя начальника Министерства юстиции Российской Федерации Плехова К.Ю. в отношении адвоката </w:t>
      </w:r>
      <w:r w:rsidR="00DD2DD4">
        <w:rPr>
          <w:sz w:val="24"/>
          <w:szCs w:val="24"/>
        </w:rPr>
        <w:t>Н.А.Н.</w:t>
      </w:r>
      <w:r w:rsidRPr="00145215">
        <w:rPr>
          <w:sz w:val="24"/>
          <w:szCs w:val="24"/>
        </w:rPr>
        <w:t xml:space="preserve">, имеющего регистрационный номер </w:t>
      </w:r>
      <w:r w:rsidR="00DD2DD4">
        <w:rPr>
          <w:sz w:val="24"/>
          <w:szCs w:val="24"/>
        </w:rPr>
        <w:t>…..</w:t>
      </w:r>
      <w:r w:rsidRPr="0014521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D2DD4">
        <w:rPr>
          <w:sz w:val="24"/>
          <w:szCs w:val="24"/>
        </w:rPr>
        <w:t>…..</w:t>
      </w:r>
    </w:p>
    <w:p w:rsidR="006979EC" w:rsidRPr="00145215" w:rsidRDefault="00145215" w:rsidP="006979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</w:t>
      </w:r>
      <w:r w:rsidR="001303A7" w:rsidRPr="002E2942">
        <w:rPr>
          <w:sz w:val="24"/>
          <w:szCs w:val="24"/>
        </w:rPr>
        <w:t>.02.</w:t>
      </w:r>
      <w:r w:rsidR="001303A7" w:rsidRPr="00145215">
        <w:rPr>
          <w:sz w:val="24"/>
          <w:szCs w:val="24"/>
        </w:rPr>
        <w:t>2018</w:t>
      </w:r>
      <w:r w:rsidR="006979EC" w:rsidRPr="00145215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2E2942" w:rsidRPr="00145215" w:rsidRDefault="006979EC">
      <w:pPr>
        <w:ind w:firstLine="708"/>
        <w:jc w:val="both"/>
        <w:rPr>
          <w:sz w:val="24"/>
          <w:szCs w:val="24"/>
        </w:rPr>
      </w:pPr>
      <w:r w:rsidRPr="00145215">
        <w:rPr>
          <w:sz w:val="24"/>
          <w:szCs w:val="24"/>
        </w:rPr>
        <w:t>Квалификационная комиссия 2</w:t>
      </w:r>
      <w:r w:rsidR="001303A7" w:rsidRPr="00145215">
        <w:rPr>
          <w:sz w:val="24"/>
          <w:szCs w:val="24"/>
        </w:rPr>
        <w:t>7</w:t>
      </w:r>
      <w:r w:rsidRPr="00145215">
        <w:rPr>
          <w:sz w:val="24"/>
          <w:szCs w:val="24"/>
        </w:rPr>
        <w:t>.0</w:t>
      </w:r>
      <w:r w:rsidR="001303A7" w:rsidRPr="00145215">
        <w:rPr>
          <w:sz w:val="24"/>
          <w:szCs w:val="24"/>
        </w:rPr>
        <w:t>3</w:t>
      </w:r>
      <w:r w:rsidRPr="00145215">
        <w:rPr>
          <w:sz w:val="24"/>
          <w:szCs w:val="24"/>
        </w:rPr>
        <w:t>.2018 г. дала заключение</w:t>
      </w:r>
      <w:r w:rsidR="001303A7" w:rsidRPr="00145215">
        <w:rPr>
          <w:sz w:val="24"/>
          <w:szCs w:val="24"/>
        </w:rPr>
        <w:t xml:space="preserve"> </w:t>
      </w:r>
      <w:r w:rsidR="00145215" w:rsidRPr="00145215">
        <w:rPr>
          <w:rFonts w:eastAsia="Calibri"/>
          <w:sz w:val="24"/>
          <w:szCs w:val="24"/>
        </w:rPr>
        <w:t xml:space="preserve">о наличии в действиях адвоката </w:t>
      </w:r>
      <w:r w:rsidR="00DD2DD4">
        <w:rPr>
          <w:sz w:val="24"/>
          <w:szCs w:val="24"/>
        </w:rPr>
        <w:t>Н.А.Н.</w:t>
      </w:r>
      <w:r w:rsidR="00145215" w:rsidRPr="00145215">
        <w:rPr>
          <w:rFonts w:eastAsia="Calibri"/>
          <w:sz w:val="24"/>
          <w:szCs w:val="24"/>
        </w:rPr>
        <w:t xml:space="preserve"> нарушения</w:t>
      </w:r>
      <w:r w:rsidR="00145215" w:rsidRPr="00145215">
        <w:rPr>
          <w:sz w:val="24"/>
          <w:szCs w:val="24"/>
        </w:rPr>
        <w:t xml:space="preserve"> п. 1 ст. 14 Кодекса профессиональной этики адвоката, что выразилось неявке в Следственный департамент МВД России 7, 8, 9 и 10 ноября 2017 г., а также 12 и 15 декабря 2017 г. в Т</w:t>
      </w:r>
      <w:r w:rsidR="00DD2DD4">
        <w:rPr>
          <w:sz w:val="24"/>
          <w:szCs w:val="24"/>
        </w:rPr>
        <w:t>.</w:t>
      </w:r>
      <w:r w:rsidR="00145215" w:rsidRPr="00145215">
        <w:rPr>
          <w:sz w:val="24"/>
          <w:szCs w:val="24"/>
        </w:rPr>
        <w:t xml:space="preserve"> районный суд г. М</w:t>
      </w:r>
      <w:r w:rsidR="00DD2DD4">
        <w:rPr>
          <w:sz w:val="24"/>
          <w:szCs w:val="24"/>
        </w:rPr>
        <w:t>.</w:t>
      </w:r>
      <w:r w:rsidR="00145215" w:rsidRPr="00145215">
        <w:rPr>
          <w:sz w:val="24"/>
          <w:szCs w:val="24"/>
        </w:rPr>
        <w:t xml:space="preserve"> для участия в судебных заседаниях по вопросу об изменении меры пресечения обвиняемому В</w:t>
      </w:r>
      <w:r w:rsidR="00DD2DD4">
        <w:rPr>
          <w:sz w:val="24"/>
          <w:szCs w:val="24"/>
        </w:rPr>
        <w:t>.</w:t>
      </w:r>
      <w:r w:rsidR="00145215" w:rsidRPr="00145215">
        <w:rPr>
          <w:sz w:val="24"/>
          <w:szCs w:val="24"/>
        </w:rPr>
        <w:t>Н.А.</w:t>
      </w:r>
    </w:p>
    <w:p w:rsidR="006E1F0D" w:rsidRDefault="007B6E2C">
      <w:pPr>
        <w:ind w:firstLine="708"/>
        <w:jc w:val="both"/>
        <w:rPr>
          <w:sz w:val="24"/>
          <w:szCs w:val="24"/>
        </w:rPr>
      </w:pPr>
      <w:r w:rsidRPr="00145215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1303A7" w:rsidRPr="00145215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145215">
        <w:rPr>
          <w:sz w:val="24"/>
          <w:szCs w:val="24"/>
          <w:lang w:eastAsia="en-US"/>
        </w:rPr>
        <w:t>Совет соглашается с заключением квалификационной</w:t>
      </w:r>
      <w:r>
        <w:rPr>
          <w:sz w:val="24"/>
          <w:szCs w:val="24"/>
          <w:lang w:eastAsia="en-US"/>
        </w:rPr>
        <w:t xml:space="preserve"> комиссии, в том числе с правовой оценкой деяния адвоката.</w:t>
      </w:r>
    </w:p>
    <w:p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6E1F0D" w:rsidRDefault="007B6E2C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</w:t>
      </w:r>
      <w:r>
        <w:rPr>
          <w:szCs w:val="24"/>
          <w:highlight w:val="white"/>
        </w:rPr>
        <w:lastRenderedPageBreak/>
        <w:t xml:space="preserve">профессиональной деятельности обязан соблюдать Кодекс профессиональной этики адвоката. 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145215" w:rsidRDefault="007B6E2C" w:rsidP="002E2942">
      <w:pPr>
        <w:ind w:firstLine="708"/>
        <w:jc w:val="both"/>
        <w:rPr>
          <w:sz w:val="24"/>
          <w:szCs w:val="24"/>
        </w:rPr>
      </w:pPr>
      <w:r w:rsidRPr="007B6E2C">
        <w:rPr>
          <w:sz w:val="24"/>
          <w:szCs w:val="24"/>
          <w:lang w:eastAsia="en-US"/>
        </w:rPr>
        <w:t xml:space="preserve">В ходе </w:t>
      </w:r>
      <w:r w:rsidRPr="00F9055E">
        <w:rPr>
          <w:sz w:val="24"/>
          <w:szCs w:val="24"/>
          <w:lang w:eastAsia="en-US"/>
        </w:rPr>
        <w:t xml:space="preserve">дисциплинарного разбирательства установлено и следует из материалов дисциплинарного дела, что </w:t>
      </w:r>
      <w:r w:rsidR="002E2942" w:rsidRPr="002E2942">
        <w:rPr>
          <w:sz w:val="24"/>
          <w:szCs w:val="24"/>
        </w:rPr>
        <w:t xml:space="preserve">адвокат </w:t>
      </w:r>
      <w:r w:rsidR="00145215" w:rsidRPr="00145215">
        <w:rPr>
          <w:sz w:val="24"/>
          <w:szCs w:val="24"/>
        </w:rPr>
        <w:t>Н</w:t>
      </w:r>
      <w:r w:rsidR="00DD2DD4">
        <w:rPr>
          <w:sz w:val="24"/>
          <w:szCs w:val="24"/>
        </w:rPr>
        <w:t>.</w:t>
      </w:r>
      <w:r w:rsidR="00145215" w:rsidRPr="00145215">
        <w:rPr>
          <w:sz w:val="24"/>
          <w:szCs w:val="24"/>
        </w:rPr>
        <w:t>А.Н. осуществляет защиту В</w:t>
      </w:r>
      <w:r w:rsidR="00DD2DD4">
        <w:rPr>
          <w:sz w:val="24"/>
          <w:szCs w:val="24"/>
        </w:rPr>
        <w:t>.</w:t>
      </w:r>
      <w:r w:rsidR="00145215" w:rsidRPr="00145215">
        <w:rPr>
          <w:sz w:val="24"/>
          <w:szCs w:val="24"/>
        </w:rPr>
        <w:t xml:space="preserve">Н.А., обвиняемого в совершении преступления, предусмотренного ч.5 ст.33, ч.4 ст. 160 УК РФ, по уголовному делу № </w:t>
      </w:r>
      <w:r w:rsidR="00DD2DD4">
        <w:rPr>
          <w:sz w:val="24"/>
          <w:szCs w:val="24"/>
        </w:rPr>
        <w:t>…..</w:t>
      </w:r>
      <w:r w:rsidR="00145215" w:rsidRPr="00145215">
        <w:rPr>
          <w:sz w:val="24"/>
          <w:szCs w:val="24"/>
        </w:rPr>
        <w:t>, находящегося в производстве Следственного департамента МВД России.</w:t>
      </w:r>
    </w:p>
    <w:p w:rsidR="00145215" w:rsidRPr="00145215" w:rsidRDefault="00145215" w:rsidP="001452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145215">
        <w:rPr>
          <w:sz w:val="24"/>
          <w:szCs w:val="24"/>
        </w:rPr>
        <w:t>становлен</w:t>
      </w:r>
      <w:r>
        <w:rPr>
          <w:sz w:val="24"/>
          <w:szCs w:val="24"/>
        </w:rPr>
        <w:t>ы</w:t>
      </w:r>
      <w:r w:rsidRPr="00145215">
        <w:rPr>
          <w:sz w:val="24"/>
          <w:szCs w:val="24"/>
        </w:rPr>
        <w:t xml:space="preserve"> и подтвержд</w:t>
      </w:r>
      <w:r>
        <w:rPr>
          <w:sz w:val="24"/>
          <w:szCs w:val="24"/>
        </w:rPr>
        <w:t>е</w:t>
      </w:r>
      <w:r w:rsidRPr="00145215">
        <w:rPr>
          <w:sz w:val="24"/>
          <w:szCs w:val="24"/>
        </w:rPr>
        <w:t>ны представленными заявителем уведомлениями факт надлежащего извещения адвоката о времени и месте проведения следственных действий 7,8,9 и 10 ноября 2017 года, а также проведения судебных заседаний в Т</w:t>
      </w:r>
      <w:r w:rsidR="00DD2DD4">
        <w:rPr>
          <w:sz w:val="24"/>
          <w:szCs w:val="24"/>
        </w:rPr>
        <w:t>. районном суде г.</w:t>
      </w:r>
      <w:r w:rsidRPr="00145215">
        <w:rPr>
          <w:sz w:val="24"/>
          <w:szCs w:val="24"/>
        </w:rPr>
        <w:t>М</w:t>
      </w:r>
      <w:r w:rsidR="00DD2DD4">
        <w:rPr>
          <w:sz w:val="24"/>
          <w:szCs w:val="24"/>
        </w:rPr>
        <w:t>.</w:t>
      </w:r>
      <w:r w:rsidRPr="00145215">
        <w:rPr>
          <w:sz w:val="24"/>
          <w:szCs w:val="24"/>
        </w:rPr>
        <w:t xml:space="preserve"> 12,14 и 15 декабря 2017 года. </w:t>
      </w:r>
    </w:p>
    <w:p w:rsidR="00145215" w:rsidRDefault="00145215" w:rsidP="00145215">
      <w:pPr>
        <w:ind w:firstLine="708"/>
        <w:jc w:val="both"/>
        <w:rPr>
          <w:sz w:val="24"/>
          <w:szCs w:val="24"/>
        </w:rPr>
      </w:pPr>
      <w:r w:rsidRPr="00145215">
        <w:rPr>
          <w:sz w:val="24"/>
          <w:szCs w:val="24"/>
        </w:rPr>
        <w:tab/>
        <w:t>В настоящем дисциплинарном производстве адвокатом представлено доказательство уведомления следователя только о невозможности явки в Т</w:t>
      </w:r>
      <w:r w:rsidR="00DD2DD4">
        <w:rPr>
          <w:sz w:val="24"/>
          <w:szCs w:val="24"/>
        </w:rPr>
        <w:t>.</w:t>
      </w:r>
      <w:r w:rsidRPr="00145215">
        <w:rPr>
          <w:sz w:val="24"/>
          <w:szCs w:val="24"/>
        </w:rPr>
        <w:t xml:space="preserve"> районный суд г. М</w:t>
      </w:r>
      <w:r w:rsidR="00DD2DD4">
        <w:rPr>
          <w:sz w:val="24"/>
          <w:szCs w:val="24"/>
        </w:rPr>
        <w:t>.</w:t>
      </w:r>
      <w:r w:rsidRPr="00145215">
        <w:rPr>
          <w:sz w:val="24"/>
          <w:szCs w:val="24"/>
        </w:rPr>
        <w:t xml:space="preserve"> 14.12.2017 г. Относительно иных дат адвокатом не представлены какие-либо доказательства, опровергающие доводы представления и свидетельствующие о надлежащем уведомлении следователя и суда о невозможности явки адвоката для проведения следственных действий с указанием уважительных причин данной неявки.</w:t>
      </w:r>
    </w:p>
    <w:p w:rsidR="002E2942" w:rsidRDefault="002E2942" w:rsidP="001452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E2942">
        <w:rPr>
          <w:sz w:val="24"/>
          <w:szCs w:val="24"/>
        </w:rPr>
        <w:t xml:space="preserve"> отношении иных доводов обращения не представлено надлежащих, непротиворечивых доказательств.</w:t>
      </w:r>
    </w:p>
    <w:p w:rsidR="00145215" w:rsidRPr="002E2942" w:rsidRDefault="00145215" w:rsidP="00145215">
      <w:pPr>
        <w:ind w:firstLine="708"/>
        <w:jc w:val="both"/>
        <w:rPr>
          <w:sz w:val="24"/>
          <w:szCs w:val="24"/>
        </w:rPr>
      </w:pPr>
      <w:r w:rsidRPr="00145215">
        <w:rPr>
          <w:sz w:val="24"/>
          <w:szCs w:val="24"/>
        </w:rPr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:rsidR="006E1F0D" w:rsidRPr="002E2942" w:rsidRDefault="007B6E2C">
      <w:pPr>
        <w:pStyle w:val="af3"/>
        <w:ind w:firstLine="709"/>
        <w:jc w:val="both"/>
        <w:rPr>
          <w:szCs w:val="24"/>
        </w:rPr>
      </w:pPr>
      <w:r w:rsidRPr="002E2942">
        <w:rPr>
          <w:szCs w:val="24"/>
        </w:rPr>
        <w:t xml:space="preserve">Адвокатом </w:t>
      </w:r>
      <w:r w:rsidR="00145215">
        <w:rPr>
          <w:szCs w:val="24"/>
        </w:rPr>
        <w:t>Н</w:t>
      </w:r>
      <w:r w:rsidR="00DD2DD4">
        <w:rPr>
          <w:szCs w:val="24"/>
        </w:rPr>
        <w:t>.</w:t>
      </w:r>
      <w:r w:rsidR="00145215">
        <w:rPr>
          <w:szCs w:val="24"/>
        </w:rPr>
        <w:t>А.Н</w:t>
      </w:r>
      <w:r w:rsidR="00F9055E" w:rsidRPr="002E2942">
        <w:rPr>
          <w:szCs w:val="24"/>
        </w:rPr>
        <w:t>.</w:t>
      </w:r>
      <w:r w:rsidRPr="002E2942">
        <w:rPr>
          <w:szCs w:val="24"/>
        </w:rPr>
        <w:t xml:space="preserve"> приведенные правила профессионального поведения адвоката нарушены. </w:t>
      </w:r>
    </w:p>
    <w:p w:rsidR="006E1F0D" w:rsidRDefault="007B6E2C">
      <w:pPr>
        <w:ind w:right="-7" w:firstLine="709"/>
        <w:jc w:val="both"/>
        <w:rPr>
          <w:sz w:val="24"/>
          <w:szCs w:val="24"/>
        </w:rPr>
      </w:pPr>
      <w:r w:rsidRPr="002E2942">
        <w:rPr>
          <w:sz w:val="24"/>
          <w:szCs w:val="24"/>
        </w:rPr>
        <w:t>Пункт 4 ст. 18 Кодекса профессиональной этики адвоката предусматривает, что применение к адвокату мер дисциплинарной ответственности, включая</w:t>
      </w:r>
      <w:r>
        <w:rPr>
          <w:sz w:val="24"/>
          <w:szCs w:val="24"/>
        </w:rPr>
        <w:t xml:space="preserve"> прекращение статуса адвоката, является исключительной компетенцией Совета. При определении меры дисциплинарной ответственности Совет учитывает тяжесть совершенного проступка, обстоятельства его совершения, форму вины, иные обстоятельства, признанные Советом существенными и принятые во внимание при вынесении решения. </w:t>
      </w:r>
    </w:p>
    <w:p w:rsidR="006E1F0D" w:rsidRDefault="007B6E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Совет считает, что за совершение указанного нарушения адвокат </w:t>
      </w:r>
      <w:r w:rsidR="00145215">
        <w:rPr>
          <w:sz w:val="24"/>
          <w:szCs w:val="24"/>
        </w:rPr>
        <w:t>Н</w:t>
      </w:r>
      <w:bookmarkStart w:id="0" w:name="_GoBack"/>
      <w:bookmarkEnd w:id="0"/>
      <w:r w:rsidR="00DD2DD4">
        <w:rPr>
          <w:sz w:val="24"/>
          <w:szCs w:val="24"/>
        </w:rPr>
        <w:t>.</w:t>
      </w:r>
      <w:r w:rsidR="00145215">
        <w:rPr>
          <w:sz w:val="24"/>
          <w:szCs w:val="24"/>
        </w:rPr>
        <w:t>А.Н.</w:t>
      </w:r>
      <w:r w:rsidRPr="00FA3041">
        <w:rPr>
          <w:sz w:val="32"/>
        </w:rPr>
        <w:t xml:space="preserve"> </w:t>
      </w:r>
      <w:r>
        <w:rPr>
          <w:sz w:val="24"/>
          <w:szCs w:val="24"/>
        </w:rPr>
        <w:t xml:space="preserve">заслуживает дисциплинарного взыскания в виде замечания. </w:t>
      </w:r>
    </w:p>
    <w:p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1 п. 6 ст. 18 Кодекса профессиональной этики адвоката, Совет</w:t>
      </w:r>
    </w:p>
    <w:p w:rsidR="006E1F0D" w:rsidRDefault="006E1F0D">
      <w:pPr>
        <w:jc w:val="both"/>
        <w:rPr>
          <w:sz w:val="24"/>
          <w:szCs w:val="24"/>
        </w:rPr>
      </w:pPr>
    </w:p>
    <w:p w:rsidR="006E1F0D" w:rsidRDefault="007B6E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6E1F0D" w:rsidRDefault="006E1F0D">
      <w:pPr>
        <w:jc w:val="center"/>
        <w:rPr>
          <w:b/>
          <w:sz w:val="24"/>
          <w:szCs w:val="24"/>
        </w:rPr>
      </w:pPr>
    </w:p>
    <w:p w:rsidR="00145215" w:rsidRPr="00145215" w:rsidRDefault="007B6E2C" w:rsidP="001452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применить меру дисциплинарной ответственности в виде замечания в отношении адвоката </w:t>
      </w:r>
      <w:r w:rsidR="00DD2DD4">
        <w:rPr>
          <w:sz w:val="24"/>
          <w:szCs w:val="24"/>
        </w:rPr>
        <w:t>Н.А.Н.</w:t>
      </w:r>
      <w:r w:rsidR="00145215" w:rsidRPr="00145215">
        <w:rPr>
          <w:sz w:val="24"/>
          <w:szCs w:val="24"/>
        </w:rPr>
        <w:t xml:space="preserve">, имеющего регистрационный номер </w:t>
      </w:r>
      <w:r w:rsidR="00DD2DD4">
        <w:rPr>
          <w:sz w:val="24"/>
          <w:szCs w:val="24"/>
        </w:rPr>
        <w:t>…..</w:t>
      </w:r>
      <w:r w:rsidR="00145215" w:rsidRPr="001452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реестре адвокатов Московской области, вследствие </w:t>
      </w:r>
      <w:r w:rsidR="00145215" w:rsidRPr="00145215">
        <w:rPr>
          <w:rFonts w:eastAsia="Calibri"/>
          <w:sz w:val="24"/>
          <w:szCs w:val="24"/>
        </w:rPr>
        <w:t>нарушения</w:t>
      </w:r>
      <w:r w:rsidR="00145215" w:rsidRPr="00145215">
        <w:rPr>
          <w:sz w:val="24"/>
          <w:szCs w:val="24"/>
        </w:rPr>
        <w:t xml:space="preserve"> п. 1 ст. 14 Кодекса профессиональной этики адвоката, что выразилось неявке в Следственный департамент МВД России 7, 8, 9 и 10 ноября 2017 г., а также 12 и 15 декабря 2017 г. в Т</w:t>
      </w:r>
      <w:r w:rsidR="00DD2DD4">
        <w:rPr>
          <w:sz w:val="24"/>
          <w:szCs w:val="24"/>
        </w:rPr>
        <w:t>.</w:t>
      </w:r>
      <w:r w:rsidR="00145215" w:rsidRPr="00145215">
        <w:rPr>
          <w:sz w:val="24"/>
          <w:szCs w:val="24"/>
        </w:rPr>
        <w:t xml:space="preserve"> районный суд г. М</w:t>
      </w:r>
      <w:r w:rsidR="00DD2DD4">
        <w:rPr>
          <w:sz w:val="24"/>
          <w:szCs w:val="24"/>
        </w:rPr>
        <w:t>.</w:t>
      </w:r>
      <w:r w:rsidR="00145215" w:rsidRPr="00145215">
        <w:rPr>
          <w:sz w:val="24"/>
          <w:szCs w:val="24"/>
        </w:rPr>
        <w:t xml:space="preserve"> для участия в судебных заседаниях по вопросу об изменении меры пресечения обвиняемому В</w:t>
      </w:r>
      <w:r w:rsidR="00DD2DD4">
        <w:rPr>
          <w:sz w:val="24"/>
          <w:szCs w:val="24"/>
        </w:rPr>
        <w:t>.</w:t>
      </w:r>
      <w:r w:rsidR="00145215" w:rsidRPr="00145215">
        <w:rPr>
          <w:sz w:val="24"/>
          <w:szCs w:val="24"/>
        </w:rPr>
        <w:t>Н.А.</w:t>
      </w:r>
    </w:p>
    <w:p w:rsidR="006E1F0D" w:rsidRDefault="006E1F0D" w:rsidP="00FA3041">
      <w:pPr>
        <w:ind w:firstLine="708"/>
        <w:jc w:val="both"/>
        <w:rPr>
          <w:sz w:val="24"/>
          <w:szCs w:val="24"/>
        </w:rPr>
      </w:pPr>
    </w:p>
    <w:p w:rsidR="006E1F0D" w:rsidRDefault="006E1F0D">
      <w:pPr>
        <w:rPr>
          <w:sz w:val="24"/>
          <w:szCs w:val="24"/>
        </w:rPr>
      </w:pPr>
    </w:p>
    <w:p w:rsidR="006E1F0D" w:rsidRDefault="007B6E2C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6E1F0D" w:rsidSect="00755FEC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compat/>
  <w:rsids>
    <w:rsidRoot w:val="006E1F0D"/>
    <w:rsid w:val="001303A7"/>
    <w:rsid w:val="00145215"/>
    <w:rsid w:val="0023109E"/>
    <w:rsid w:val="002E2942"/>
    <w:rsid w:val="003135E6"/>
    <w:rsid w:val="00600F98"/>
    <w:rsid w:val="006979EC"/>
    <w:rsid w:val="006E1F0D"/>
    <w:rsid w:val="007343FD"/>
    <w:rsid w:val="00755FEC"/>
    <w:rsid w:val="007B6E2C"/>
    <w:rsid w:val="00B552A8"/>
    <w:rsid w:val="00DD2DD4"/>
    <w:rsid w:val="00F21FCE"/>
    <w:rsid w:val="00F9055E"/>
    <w:rsid w:val="00FA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D51BB6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E458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458A6"/>
    <w:rPr>
      <w:color w:val="808080"/>
      <w:shd w:val="clear" w:color="auto" w:fill="E6E6E6"/>
    </w:rPr>
  </w:style>
  <w:style w:type="character" w:customStyle="1" w:styleId="ListLabel1">
    <w:name w:val="ListLabel 1"/>
    <w:qFormat/>
    <w:rsid w:val="00755FEC"/>
    <w:rPr>
      <w:rFonts w:cs="Courier New"/>
    </w:rPr>
  </w:style>
  <w:style w:type="character" w:customStyle="1" w:styleId="ListLabel2">
    <w:name w:val="ListLabel 2"/>
    <w:qFormat/>
    <w:rsid w:val="00755FEC"/>
    <w:rPr>
      <w:rFonts w:cs="Courier New"/>
    </w:rPr>
  </w:style>
  <w:style w:type="character" w:customStyle="1" w:styleId="ListLabel3">
    <w:name w:val="ListLabel 3"/>
    <w:qFormat/>
    <w:rsid w:val="00755FEC"/>
    <w:rPr>
      <w:rFonts w:cs="Courier New"/>
    </w:rPr>
  </w:style>
  <w:style w:type="character" w:customStyle="1" w:styleId="ListLabel4">
    <w:name w:val="ListLabel 4"/>
    <w:qFormat/>
    <w:rsid w:val="00755FEC"/>
    <w:rPr>
      <w:rFonts w:cs="Courier New"/>
    </w:rPr>
  </w:style>
  <w:style w:type="character" w:customStyle="1" w:styleId="ListLabel5">
    <w:name w:val="ListLabel 5"/>
    <w:qFormat/>
    <w:rsid w:val="00755FEC"/>
    <w:rPr>
      <w:rFonts w:cs="Courier New"/>
    </w:rPr>
  </w:style>
  <w:style w:type="character" w:customStyle="1" w:styleId="ListLabel6">
    <w:name w:val="ListLabel 6"/>
    <w:qFormat/>
    <w:rsid w:val="00755FEC"/>
    <w:rPr>
      <w:rFonts w:cs="Courier New"/>
    </w:rPr>
  </w:style>
  <w:style w:type="character" w:customStyle="1" w:styleId="ListLabel7">
    <w:name w:val="ListLabel 7"/>
    <w:qFormat/>
    <w:rsid w:val="00755FEC"/>
    <w:rPr>
      <w:rFonts w:cs="Courier New"/>
    </w:rPr>
  </w:style>
  <w:style w:type="character" w:customStyle="1" w:styleId="ListLabel8">
    <w:name w:val="ListLabel 8"/>
    <w:qFormat/>
    <w:rsid w:val="00755FEC"/>
    <w:rPr>
      <w:rFonts w:cs="Courier New"/>
    </w:rPr>
  </w:style>
  <w:style w:type="character" w:customStyle="1" w:styleId="ListLabel9">
    <w:name w:val="ListLabel 9"/>
    <w:qFormat/>
    <w:rsid w:val="00755FEC"/>
    <w:rPr>
      <w:rFonts w:cs="Courier New"/>
    </w:rPr>
  </w:style>
  <w:style w:type="paragraph" w:styleId="ad">
    <w:name w:val="Title"/>
    <w:basedOn w:val="a"/>
    <w:next w:val="ae"/>
    <w:qFormat/>
    <w:rsid w:val="00755FE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755FEC"/>
    <w:rPr>
      <w:rFonts w:cs="Lucida Sans"/>
    </w:rPr>
  </w:style>
  <w:style w:type="paragraph" w:styleId="af0">
    <w:name w:val="caption"/>
    <w:basedOn w:val="a"/>
    <w:qFormat/>
    <w:rsid w:val="00755F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755FEC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D51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15</cp:revision>
  <cp:lastPrinted>2018-01-11T13:34:00Z</cp:lastPrinted>
  <dcterms:created xsi:type="dcterms:W3CDTF">2018-01-12T08:57:00Z</dcterms:created>
  <dcterms:modified xsi:type="dcterms:W3CDTF">2022-04-09T19:06:00Z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