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10527585" w14:textId="69C9EE90" w:rsidR="00127CC6" w:rsidRDefault="00C82D81" w:rsidP="00C82D81">
      <w:pPr>
        <w:jc w:val="center"/>
        <w:rPr>
          <w:b/>
        </w:rPr>
      </w:pPr>
      <w:r>
        <w:rPr>
          <w:b/>
          <w:caps/>
        </w:rPr>
        <w:t>№ 1</w:t>
      </w:r>
      <w:r w:rsidR="00AE1246">
        <w:rPr>
          <w:b/>
          <w:caps/>
        </w:rPr>
        <w:t>3</w:t>
      </w:r>
      <w:r w:rsidRPr="00E91803">
        <w:rPr>
          <w:b/>
          <w:caps/>
        </w:rPr>
        <w:t>/25-</w:t>
      </w:r>
      <w:r w:rsidR="00AE1246">
        <w:rPr>
          <w:b/>
          <w:caps/>
        </w:rPr>
        <w:t>0</w:t>
      </w:r>
      <w:r w:rsidR="00B969AE">
        <w:rPr>
          <w:b/>
          <w:caps/>
        </w:rPr>
        <w:t>3</w:t>
      </w:r>
      <w:r>
        <w:rPr>
          <w:b/>
          <w:caps/>
        </w:rPr>
        <w:t xml:space="preserve"> </w:t>
      </w:r>
      <w:r>
        <w:rPr>
          <w:b/>
        </w:rPr>
        <w:t xml:space="preserve">от </w:t>
      </w:r>
      <w:r w:rsidR="00AE1246">
        <w:rPr>
          <w:b/>
        </w:rPr>
        <w:t>24</w:t>
      </w:r>
      <w:r>
        <w:rPr>
          <w:b/>
        </w:rPr>
        <w:t xml:space="preserve"> </w:t>
      </w:r>
      <w:r w:rsidR="00AE1246">
        <w:rPr>
          <w:b/>
        </w:rPr>
        <w:t>ок</w:t>
      </w:r>
      <w:r w:rsidR="00B969AE">
        <w:rPr>
          <w:b/>
        </w:rPr>
        <w:t>тября</w:t>
      </w:r>
      <w:r w:rsidRPr="000B661E">
        <w:rPr>
          <w:b/>
        </w:rPr>
        <w:t xml:space="preserve"> 201</w:t>
      </w:r>
      <w:r>
        <w:rPr>
          <w:b/>
        </w:rPr>
        <w:t>8</w:t>
      </w:r>
      <w:r w:rsidRPr="000B661E">
        <w:rPr>
          <w:b/>
        </w:rPr>
        <w:t xml:space="preserve"> г</w:t>
      </w:r>
      <w:r w:rsidRPr="001C6B2A">
        <w:rPr>
          <w:b/>
        </w:rPr>
        <w:t>.</w:t>
      </w:r>
    </w:p>
    <w:p w14:paraId="0C486EED" w14:textId="77777777" w:rsidR="00B969AE" w:rsidRPr="001C6B2A" w:rsidRDefault="00B969AE" w:rsidP="00C82D81">
      <w:pPr>
        <w:jc w:val="center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33FB9824" w:rsidR="00B85B6A" w:rsidRPr="008230F2" w:rsidRDefault="00BA0A81" w:rsidP="008230F2">
      <w:pPr>
        <w:jc w:val="center"/>
        <w:rPr>
          <w:b/>
        </w:rPr>
      </w:pPr>
      <w:r>
        <w:rPr>
          <w:b/>
        </w:rPr>
        <w:t>А.В.М.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3F0A27B6" w14:textId="77777777" w:rsidR="00AE1246" w:rsidRDefault="00AE1246" w:rsidP="00AE1246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t>Грицук</w:t>
      </w:r>
      <w:proofErr w:type="spellEnd"/>
      <w:r>
        <w:t xml:space="preserve"> И.П., Лукин А.В., Сизова В.А., Толчеев М.Н., Царьков П.В.,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71DBD221" w14:textId="03A24497" w:rsidR="00B969AE" w:rsidRDefault="00AE1246" w:rsidP="00AE1246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19B304FF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AE1246">
        <w:t>А</w:t>
      </w:r>
      <w:r w:rsidR="00BA0A81">
        <w:t>.</w:t>
      </w:r>
      <w:r w:rsidR="00AE1246">
        <w:t>В.М</w:t>
      </w:r>
      <w:r>
        <w:t>.,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AE1246">
        <w:t>А</w:t>
      </w:r>
      <w:r w:rsidR="00BA0A81">
        <w:t>.</w:t>
      </w:r>
      <w:r w:rsidR="00AE1246">
        <w:t>В.М</w:t>
      </w:r>
      <w:r w:rsidR="00EF6DF7">
        <w:t>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0D577D9D" w14:textId="286B828A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В Адвокатскую палату Московской области 15.06.18 г. поступила жалоба доверителя Ф</w:t>
      </w:r>
      <w:r w:rsidR="00BA0A81">
        <w:t>.</w:t>
      </w:r>
      <w:r>
        <w:t>Г.Б</w:t>
      </w:r>
      <w:r w:rsidR="00BA0A81">
        <w:t>.</w:t>
      </w:r>
      <w:r>
        <w:t xml:space="preserve"> в отношении адвоката </w:t>
      </w:r>
      <w:r w:rsidR="00BA0A81">
        <w:t>А.В.М.</w:t>
      </w:r>
      <w:r>
        <w:t>, имеющего регистрационный номер</w:t>
      </w:r>
      <w:proofErr w:type="gramStart"/>
      <w:r>
        <w:t xml:space="preserve"> </w:t>
      </w:r>
      <w:r w:rsidR="00BA0A81">
        <w:t>….</w:t>
      </w:r>
      <w:proofErr w:type="gramEnd"/>
      <w:r w:rsidR="00BA0A81">
        <w:t>.</w:t>
      </w:r>
      <w:r>
        <w:t xml:space="preserve"> в реестре адвокатов Московской области, избранная форма адвокатского образования – </w:t>
      </w:r>
      <w:r w:rsidR="00BA0A81">
        <w:t>…..</w:t>
      </w:r>
    </w:p>
    <w:p w14:paraId="707AAA07" w14:textId="77777777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20.06.2018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03BE6AB" w14:textId="7CC6B337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Квалификационная комиссия 23.07.2018 г. дала заключение о наличии в действиях (бездействии) адвоката </w:t>
      </w:r>
      <w:r w:rsidR="00BA0A81">
        <w:t>А.В.М.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 п.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BA0A81">
        <w:t>.</w:t>
      </w:r>
      <w:r>
        <w:t>Г.Б., выразившееся в том, что адвокатом оказывалась юридическая помощь доверителю в виде представительства по гражданскому делу в Ч</w:t>
      </w:r>
      <w:r w:rsidR="00BA0A81">
        <w:t>.</w:t>
      </w:r>
      <w:r>
        <w:t xml:space="preserve"> городском суде В</w:t>
      </w:r>
      <w:r w:rsidR="00BA0A81">
        <w:t>.</w:t>
      </w:r>
      <w:r>
        <w:t xml:space="preserve"> области без заключения письменного соглашения с доверителем.</w:t>
      </w:r>
    </w:p>
    <w:p w14:paraId="60E14A3A" w14:textId="5035D78C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>
        <w:rPr>
          <w:lang w:eastAsia="en-US"/>
        </w:rPr>
        <w:t xml:space="preserve">Решением Совета № 11/25-06 от 29 августа 2018г. </w:t>
      </w:r>
      <w:r w:rsidRPr="00AE1246">
        <w:rPr>
          <w:lang w:eastAsia="en-US"/>
        </w:rPr>
        <w:t xml:space="preserve">дисциплинарное производство </w:t>
      </w:r>
      <w:r>
        <w:rPr>
          <w:lang w:eastAsia="en-US"/>
        </w:rPr>
        <w:t xml:space="preserve">было направлено </w:t>
      </w:r>
      <w:r w:rsidRPr="00AE1246">
        <w:rPr>
          <w:lang w:eastAsia="en-US"/>
        </w:rPr>
        <w:t>квалификационной комиссии для нового разбирательства.</w:t>
      </w:r>
    </w:p>
    <w:p w14:paraId="3C9AFACA" w14:textId="485C9EF7" w:rsidR="00AE1246" w:rsidRDefault="00AE1246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lang w:eastAsia="en-US"/>
        </w:rPr>
      </w:pPr>
      <w:r>
        <w:t>Квалификационная комиссия 25.09.2018 г. дала заключение</w:t>
      </w:r>
      <w:r w:rsidRPr="00110706">
        <w:t xml:space="preserve"> о наличии в действиях (бездействии) адвоката </w:t>
      </w:r>
      <w:r w:rsidR="00BA0A81">
        <w:t>А.В.М.</w:t>
      </w:r>
      <w:r w:rsidRPr="00110706">
        <w:t xml:space="preserve"> нарушений норм законодательства об адвокатской деятельности</w:t>
      </w:r>
      <w:r w:rsidRPr="000737FB">
        <w:t xml:space="preserve"> и адвокатуре и Кодекса профессиональной этики адвоката,</w:t>
      </w:r>
      <w:r>
        <w:t xml:space="preserve"> а именно нарушений пп. 1 п. 1 ст. 7, п. </w:t>
      </w:r>
      <w:r w:rsidRPr="000D5094">
        <w:t>2</w:t>
      </w:r>
      <w:r>
        <w:t xml:space="preserve"> </w:t>
      </w:r>
      <w:r w:rsidRPr="000D5094">
        <w:t>ст. 25 ФЗ «Об адвокатской деятельности и адвокатуре в РФ»</w:t>
      </w:r>
      <w:r w:rsidRPr="00543EEA">
        <w:t>, п. 1 ст. 8 Кодекса профессиональной этики адвоката</w:t>
      </w:r>
      <w:r>
        <w:t xml:space="preserve">, </w:t>
      </w:r>
      <w:r w:rsidRPr="000737FB">
        <w:t xml:space="preserve">а также ненадлежащем исполнении адвокатом своих профессиональных обязанностей перед </w:t>
      </w:r>
      <w:r>
        <w:t>доверителем Ф</w:t>
      </w:r>
      <w:r w:rsidR="00BA0A81">
        <w:t>.</w:t>
      </w:r>
      <w:r>
        <w:t xml:space="preserve">Г.Б., </w:t>
      </w:r>
      <w:r w:rsidRPr="00053A69">
        <w:t xml:space="preserve">выразившееся в </w:t>
      </w:r>
      <w:r>
        <w:t>том, что адвокатом была оказана юридическая помощь доверителю (личное участие адвоката в судебном заседании Ч</w:t>
      </w:r>
      <w:r w:rsidR="00BA0A81">
        <w:t>.</w:t>
      </w:r>
      <w:r>
        <w:t xml:space="preserve"> городского суда 26.06.2017 г., составление и подача апелляционной жалобы, составление кассационной жалобы), не предусмотренная предметом заключенного письменного соглашения.</w:t>
      </w:r>
    </w:p>
    <w:p w14:paraId="31B5FD4A" w14:textId="3DE98BBE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4C24FCD" w14:textId="6728AA5C" w:rsidR="0050279E" w:rsidRDefault="00080D66" w:rsidP="00591F2A">
      <w:pPr>
        <w:pStyle w:val="ad"/>
        <w:ind w:firstLine="708"/>
        <w:jc w:val="both"/>
        <w:rPr>
          <w:szCs w:val="24"/>
        </w:rPr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B969AE">
        <w:t xml:space="preserve">адвокат </w:t>
      </w:r>
      <w:r w:rsidR="00AE1246" w:rsidRPr="00AE1246">
        <w:t>А</w:t>
      </w:r>
      <w:r w:rsidR="00BA0A81">
        <w:t>.</w:t>
      </w:r>
      <w:r w:rsidR="00AE1246" w:rsidRPr="00AE1246">
        <w:t>В.М. представлял интересы заявительницы в Ч</w:t>
      </w:r>
      <w:r w:rsidR="00BA0A81">
        <w:t>.</w:t>
      </w:r>
      <w:r w:rsidR="00AE1246" w:rsidRPr="00AE1246">
        <w:t xml:space="preserve"> городском суде В</w:t>
      </w:r>
      <w:r w:rsidR="00BA0A81">
        <w:t>.</w:t>
      </w:r>
      <w:r w:rsidR="00AE1246" w:rsidRPr="00AE1246">
        <w:t xml:space="preserve"> области по гражданскому делу по иску Ф</w:t>
      </w:r>
      <w:r w:rsidR="00BA0A81">
        <w:t>.</w:t>
      </w:r>
      <w:r w:rsidR="00AE1246" w:rsidRPr="00AE1246">
        <w:t>Г.Б. к Х</w:t>
      </w:r>
      <w:r w:rsidR="00BA0A81">
        <w:t>.</w:t>
      </w:r>
      <w:r w:rsidR="00AE1246" w:rsidRPr="00AE1246">
        <w:t xml:space="preserve">Т.М. о взыскании неосновательного обогащения. </w:t>
      </w:r>
      <w:r w:rsidR="00AE1246">
        <w:t>М</w:t>
      </w:r>
      <w:r w:rsidR="00AE1246">
        <w:rPr>
          <w:szCs w:val="24"/>
        </w:rPr>
        <w:t>ежду адвокатом и заявителем было заключено соглашение №73 от 14.11.2016 с указанием предмета: изучение материалов гражданского дела и составление искового заявления. Однако</w:t>
      </w:r>
      <w:r w:rsidR="00591F2A">
        <w:rPr>
          <w:szCs w:val="24"/>
        </w:rPr>
        <w:t>, впоследствии, адвокатом была</w:t>
      </w:r>
      <w:r w:rsidR="00AE1246">
        <w:rPr>
          <w:szCs w:val="24"/>
        </w:rPr>
        <w:t xml:space="preserve"> </w:t>
      </w:r>
      <w:r w:rsidR="00591F2A">
        <w:rPr>
          <w:szCs w:val="24"/>
        </w:rPr>
        <w:t xml:space="preserve">оказана юридическая помощь доверителю, не предусмотренная предметом соглашения — </w:t>
      </w:r>
      <w:r w:rsidR="0050279E">
        <w:rPr>
          <w:szCs w:val="24"/>
        </w:rPr>
        <w:t>участие адвоката в судебном заседании Ч</w:t>
      </w:r>
      <w:r w:rsidR="00BA0A81">
        <w:rPr>
          <w:szCs w:val="24"/>
        </w:rPr>
        <w:t>.</w:t>
      </w:r>
      <w:r w:rsidR="0050279E">
        <w:rPr>
          <w:szCs w:val="24"/>
        </w:rPr>
        <w:t xml:space="preserve"> городского суда 26.06.2017 г., составление и подача апелляционной жалобы в судебную коллегию по гражданским делам </w:t>
      </w:r>
      <w:proofErr w:type="spellStart"/>
      <w:proofErr w:type="gramStart"/>
      <w:r w:rsidR="0050279E">
        <w:rPr>
          <w:szCs w:val="24"/>
        </w:rPr>
        <w:t>В</w:t>
      </w:r>
      <w:r w:rsidR="00BA0A81">
        <w:rPr>
          <w:szCs w:val="24"/>
        </w:rPr>
        <w:t>.</w:t>
      </w:r>
      <w:r w:rsidR="0050279E">
        <w:rPr>
          <w:szCs w:val="24"/>
        </w:rPr>
        <w:t>областного</w:t>
      </w:r>
      <w:proofErr w:type="spellEnd"/>
      <w:proofErr w:type="gramEnd"/>
      <w:r w:rsidR="0050279E">
        <w:rPr>
          <w:szCs w:val="24"/>
        </w:rPr>
        <w:t xml:space="preserve"> суда, а также составление от имени Ф</w:t>
      </w:r>
      <w:r w:rsidR="00BA0A81">
        <w:rPr>
          <w:szCs w:val="24"/>
        </w:rPr>
        <w:t>.</w:t>
      </w:r>
      <w:r w:rsidR="0050279E">
        <w:rPr>
          <w:szCs w:val="24"/>
        </w:rPr>
        <w:t>Г.Б. кассационной жалобы в президиум Вологодского областного суда.</w:t>
      </w:r>
    </w:p>
    <w:p w14:paraId="1AE34A54" w14:textId="0C295A4D" w:rsidR="00B969AE" w:rsidRDefault="0050279E" w:rsidP="00591F2A">
      <w:pPr>
        <w:pStyle w:val="ad"/>
        <w:ind w:firstLine="708"/>
        <w:jc w:val="both"/>
        <w:rPr>
          <w:szCs w:val="24"/>
        </w:rPr>
      </w:pPr>
      <w:r>
        <w:rPr>
          <w:szCs w:val="24"/>
        </w:rPr>
        <w:t>Совет соглашается с мнением Комиссии, что о</w:t>
      </w:r>
      <w:r w:rsidRPr="0050279E">
        <w:rPr>
          <w:szCs w:val="24"/>
        </w:rPr>
        <w:t>казание адвокатом юридической помощи, не предусмотренной соглашением, рассматривается как оказание юридической помощи без заключения соглашения.</w:t>
      </w:r>
      <w:r w:rsidR="00591F2A">
        <w:rPr>
          <w:szCs w:val="24"/>
        </w:rPr>
        <w:t xml:space="preserve"> </w:t>
      </w:r>
    </w:p>
    <w:p w14:paraId="4129339D" w14:textId="77777777" w:rsidR="0037359F" w:rsidRDefault="0095736D" w:rsidP="0037359F">
      <w:pPr>
        <w:pStyle w:val="af3"/>
        <w:spacing w:after="200"/>
        <w:ind w:left="0" w:firstLine="567"/>
        <w:jc w:val="both"/>
        <w:rPr>
          <w:szCs w:val="24"/>
        </w:rPr>
      </w:pPr>
      <w:r w:rsidRPr="00543EEA">
        <w:rPr>
          <w:szCs w:val="24"/>
        </w:rPr>
        <w:t>В силу пп. 1 п. 1 ст. 7 ФЗ «Об адвокатской деятельности и адво</w:t>
      </w:r>
      <w:r>
        <w:rPr>
          <w:szCs w:val="24"/>
        </w:rPr>
        <w:t>катуре в РФ», п. 1 ст. 8 К</w:t>
      </w:r>
      <w:r w:rsidR="00C550E3">
        <w:rPr>
          <w:szCs w:val="24"/>
        </w:rPr>
        <w:t>одекса профессиональной этики адвоката</w:t>
      </w:r>
      <w:r w:rsidRPr="00543EEA">
        <w:rPr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327684B" w14:textId="51DABBD5" w:rsidR="0037359F" w:rsidRPr="0037359F" w:rsidRDefault="0037359F" w:rsidP="0037359F">
      <w:pPr>
        <w:pStyle w:val="af3"/>
        <w:spacing w:after="200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>В</w:t>
      </w:r>
      <w:r w:rsidRPr="0037359F">
        <w:rPr>
          <w:szCs w:val="24"/>
        </w:rPr>
        <w:t xml:space="preserve"> соответствии с п. 2 ст. 25 ФЗ «Об адвокатской деятельности и адвокатуре в РФ»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37359F">
        <w:rPr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0080ADC4" w14:textId="43262459"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37359F">
        <w:t>А</w:t>
      </w:r>
      <w:r w:rsidR="00BA0A81">
        <w:t>.</w:t>
      </w:r>
      <w:r w:rsidR="0037359F">
        <w:t>В.М</w:t>
      </w:r>
      <w:r w:rsidR="00221BD6"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AABEC92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08556551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37359F">
        <w:t>А</w:t>
      </w:r>
      <w:r w:rsidR="00BA0A81">
        <w:t>.</w:t>
      </w:r>
      <w:r w:rsidR="0037359F">
        <w:t>В.М.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37359F">
        <w:t>А</w:t>
      </w:r>
      <w:r w:rsidR="00BA0A81">
        <w:t>.</w:t>
      </w:r>
      <w:r w:rsidR="0037359F">
        <w:t>В.М</w:t>
      </w:r>
      <w:r w:rsidR="0095736D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4CEFD7AC" w14:textId="7190DF8F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BA0A81">
        <w:t>А.В.М.</w:t>
      </w:r>
      <w:r w:rsidR="0037359F">
        <w:t>, имеющего регистрационный номер</w:t>
      </w:r>
      <w:proofErr w:type="gramStart"/>
      <w:r w:rsidR="0037359F">
        <w:t xml:space="preserve"> </w:t>
      </w:r>
      <w:r w:rsidR="00BA0A81">
        <w:t>….</w:t>
      </w:r>
      <w:proofErr w:type="gramEnd"/>
      <w:r w:rsidR="00BA0A81">
        <w:t>.</w:t>
      </w:r>
      <w:r w:rsidR="0037359F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малозначительности совершенного адвокатом проступка с указанием адвокату </w:t>
      </w:r>
      <w:r w:rsidR="0037359F">
        <w:t>А</w:t>
      </w:r>
      <w:r w:rsidR="00BA0A81">
        <w:t>.</w:t>
      </w:r>
      <w:r w:rsidR="0037359F">
        <w:t>В.М</w:t>
      </w:r>
      <w:r w:rsidR="003E732A">
        <w:t>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9200023">
    <w:abstractNumId w:val="1"/>
  </w:num>
  <w:num w:numId="2" w16cid:durableId="169445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0A81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2018-10-23T12:39:00Z</cp:lastPrinted>
  <dcterms:created xsi:type="dcterms:W3CDTF">2018-01-19T10:09:00Z</dcterms:created>
  <dcterms:modified xsi:type="dcterms:W3CDTF">2022-04-07T14:56:00Z</dcterms:modified>
</cp:coreProperties>
</file>