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580FBCA5" w14:textId="5FA1D8A5"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011898" w:rsidRPr="00EE7077">
        <w:rPr>
          <w:b/>
          <w:caps/>
          <w:sz w:val="24"/>
          <w:szCs w:val="24"/>
        </w:rPr>
        <w:t>1</w:t>
      </w:r>
      <w:r w:rsidR="00EE7077" w:rsidRPr="00EE7077">
        <w:rPr>
          <w:b/>
          <w:caps/>
          <w:sz w:val="24"/>
          <w:szCs w:val="24"/>
        </w:rPr>
        <w:t>4</w:t>
      </w:r>
      <w:r w:rsidR="001F77A5" w:rsidRPr="00EE7077">
        <w:rPr>
          <w:b/>
          <w:caps/>
          <w:sz w:val="24"/>
          <w:szCs w:val="24"/>
        </w:rPr>
        <w:t>/25</w:t>
      </w:r>
      <w:r w:rsidR="00F179F0" w:rsidRPr="00EE7077">
        <w:rPr>
          <w:b/>
          <w:caps/>
          <w:sz w:val="24"/>
          <w:szCs w:val="24"/>
        </w:rPr>
        <w:t>-</w:t>
      </w:r>
      <w:r w:rsidR="00EE7077" w:rsidRPr="00EE7077">
        <w:rPr>
          <w:b/>
          <w:caps/>
          <w:sz w:val="24"/>
          <w:szCs w:val="24"/>
        </w:rPr>
        <w:t>15</w:t>
      </w:r>
      <w:r w:rsidR="001F77A5" w:rsidRPr="00EE7077">
        <w:rPr>
          <w:caps/>
          <w:sz w:val="24"/>
          <w:szCs w:val="24"/>
        </w:rPr>
        <w:t xml:space="preserve"> </w:t>
      </w:r>
      <w:r w:rsidR="00DD1094" w:rsidRPr="00EE7077">
        <w:rPr>
          <w:b/>
          <w:sz w:val="24"/>
          <w:szCs w:val="24"/>
        </w:rPr>
        <w:t xml:space="preserve">от </w:t>
      </w:r>
      <w:r w:rsidR="00D94BB4" w:rsidRPr="00EE7077">
        <w:rPr>
          <w:b/>
          <w:sz w:val="24"/>
          <w:szCs w:val="24"/>
        </w:rPr>
        <w:t>2</w:t>
      </w:r>
      <w:r w:rsidR="00EE7077" w:rsidRPr="00EE7077">
        <w:rPr>
          <w:b/>
          <w:sz w:val="24"/>
          <w:szCs w:val="24"/>
        </w:rPr>
        <w:t>1</w:t>
      </w:r>
      <w:r w:rsidR="003907D0" w:rsidRPr="00EE7077">
        <w:rPr>
          <w:b/>
          <w:sz w:val="24"/>
          <w:szCs w:val="24"/>
        </w:rPr>
        <w:t xml:space="preserve"> </w:t>
      </w:r>
      <w:r w:rsidR="00EE7077" w:rsidRPr="00EE7077">
        <w:rPr>
          <w:b/>
          <w:sz w:val="24"/>
          <w:szCs w:val="24"/>
        </w:rPr>
        <w:t>но</w:t>
      </w:r>
      <w:r w:rsidR="009B0732" w:rsidRPr="00EE7077">
        <w:rPr>
          <w:b/>
          <w:sz w:val="24"/>
          <w:szCs w:val="24"/>
        </w:rPr>
        <w:t>ября</w:t>
      </w:r>
      <w:r w:rsidR="00DD1094" w:rsidRPr="00EE7077">
        <w:rPr>
          <w:b/>
          <w:sz w:val="24"/>
          <w:szCs w:val="24"/>
        </w:rPr>
        <w:t xml:space="preserve"> 2018 г.</w:t>
      </w:r>
    </w:p>
    <w:p w14:paraId="6EC4F5A8" w14:textId="77777777" w:rsidR="00127CC6" w:rsidRPr="00EE7077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  <w:r w:rsidRPr="00EE7077">
        <w:rPr>
          <w:b/>
          <w:sz w:val="24"/>
          <w:szCs w:val="24"/>
        </w:rPr>
        <w:t xml:space="preserve"> </w:t>
      </w:r>
    </w:p>
    <w:p w14:paraId="4E27B121" w14:textId="1DA49DDC" w:rsidR="00C23EAC" w:rsidRPr="00EE7077" w:rsidRDefault="00542E63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К.Е.М.</w:t>
      </w:r>
    </w:p>
    <w:p w14:paraId="63C31574" w14:textId="77777777" w:rsidR="00DD1094" w:rsidRPr="00EE7077" w:rsidRDefault="00DD1094" w:rsidP="00C23EAC">
      <w:pPr>
        <w:jc w:val="center"/>
        <w:rPr>
          <w:b/>
          <w:sz w:val="24"/>
          <w:szCs w:val="24"/>
        </w:rPr>
      </w:pPr>
    </w:p>
    <w:p w14:paraId="4EF65A5D" w14:textId="77777777"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EE7077">
        <w:rPr>
          <w:sz w:val="24"/>
          <w:szCs w:val="24"/>
        </w:rPr>
        <w:t>Шеркер</w:t>
      </w:r>
      <w:proofErr w:type="spellEnd"/>
      <w:r w:rsidRPr="00EE7077">
        <w:rPr>
          <w:sz w:val="24"/>
          <w:szCs w:val="24"/>
        </w:rPr>
        <w:t xml:space="preserve"> В.М., Юрлов П.П., </w:t>
      </w:r>
      <w:proofErr w:type="spellStart"/>
      <w:r w:rsidRPr="00EE7077">
        <w:rPr>
          <w:sz w:val="24"/>
          <w:szCs w:val="24"/>
        </w:rPr>
        <w:t>Яртых</w:t>
      </w:r>
      <w:proofErr w:type="spellEnd"/>
      <w:r w:rsidRPr="00EE7077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1AD5002" w14:textId="00D40A02"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14:paraId="54F085A1" w14:textId="5E9A644E" w:rsidR="009B0732" w:rsidRPr="00EE7077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Совет, </w:t>
      </w:r>
      <w:r w:rsidR="00EE7077" w:rsidRPr="00EE7077">
        <w:rPr>
          <w:sz w:val="24"/>
          <w:szCs w:val="24"/>
        </w:rPr>
        <w:t>при участии адвоката К</w:t>
      </w:r>
      <w:r w:rsidR="00542E63">
        <w:rPr>
          <w:sz w:val="24"/>
          <w:szCs w:val="24"/>
        </w:rPr>
        <w:t>.</w:t>
      </w:r>
      <w:r w:rsidR="00EE7077" w:rsidRPr="00EE7077">
        <w:rPr>
          <w:sz w:val="24"/>
          <w:szCs w:val="24"/>
        </w:rPr>
        <w:t>Е.М., заявителя К</w:t>
      </w:r>
      <w:r w:rsidR="00542E63">
        <w:rPr>
          <w:sz w:val="24"/>
          <w:szCs w:val="24"/>
        </w:rPr>
        <w:t>.</w:t>
      </w:r>
      <w:r w:rsidR="00EE7077" w:rsidRPr="00EE7077">
        <w:rPr>
          <w:sz w:val="24"/>
          <w:szCs w:val="24"/>
        </w:rPr>
        <w:t xml:space="preserve">Т.В.,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E7077" w:rsidRPr="00EE7077">
        <w:rPr>
          <w:sz w:val="24"/>
          <w:szCs w:val="24"/>
        </w:rPr>
        <w:t>К</w:t>
      </w:r>
      <w:r w:rsidR="00542E63">
        <w:rPr>
          <w:sz w:val="24"/>
          <w:szCs w:val="24"/>
        </w:rPr>
        <w:t>.</w:t>
      </w:r>
      <w:r w:rsidR="00EE7077" w:rsidRPr="00EE7077">
        <w:rPr>
          <w:sz w:val="24"/>
          <w:szCs w:val="24"/>
        </w:rPr>
        <w:t>Е.М</w:t>
      </w:r>
      <w:r w:rsidRPr="00EE7077">
        <w:rPr>
          <w:sz w:val="24"/>
          <w:szCs w:val="24"/>
        </w:rPr>
        <w:t>.,</w:t>
      </w:r>
    </w:p>
    <w:p w14:paraId="0FD157E4" w14:textId="7315A3ED" w:rsidR="002A0ED7" w:rsidRPr="00EE7077" w:rsidRDefault="00E35C27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6D258D88" w14:textId="6509D667" w:rsidR="002A0ED7" w:rsidRPr="00EE7077" w:rsidRDefault="00EE7077" w:rsidP="00F179F0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В Адвокатскую палату Московской области 28.08.18 г. поступила жалоба доверителя К</w:t>
      </w:r>
      <w:r w:rsidR="00542E63">
        <w:rPr>
          <w:sz w:val="24"/>
          <w:szCs w:val="24"/>
        </w:rPr>
        <w:t>.</w:t>
      </w:r>
      <w:r w:rsidRPr="00EE7077">
        <w:rPr>
          <w:sz w:val="24"/>
          <w:szCs w:val="24"/>
        </w:rPr>
        <w:t xml:space="preserve">Т.В. в отношении адвоката </w:t>
      </w:r>
      <w:r w:rsidR="00542E63">
        <w:rPr>
          <w:sz w:val="24"/>
          <w:szCs w:val="24"/>
        </w:rPr>
        <w:t>К.Е.М.</w:t>
      </w:r>
      <w:r w:rsidRPr="00EE7077">
        <w:rPr>
          <w:sz w:val="24"/>
          <w:szCs w:val="24"/>
          <w:shd w:val="clear" w:color="auto" w:fill="FFFFFF"/>
        </w:rPr>
        <w:t xml:space="preserve">, </w:t>
      </w:r>
      <w:r w:rsidRPr="00EE7077">
        <w:rPr>
          <w:sz w:val="24"/>
          <w:szCs w:val="24"/>
        </w:rPr>
        <w:t>имеющего регистрационный номер</w:t>
      </w:r>
      <w:proofErr w:type="gramStart"/>
      <w:r w:rsidRPr="00EE7077">
        <w:rPr>
          <w:sz w:val="24"/>
          <w:szCs w:val="24"/>
        </w:rPr>
        <w:t xml:space="preserve"> </w:t>
      </w:r>
      <w:r w:rsidR="00542E63">
        <w:rPr>
          <w:sz w:val="24"/>
          <w:szCs w:val="24"/>
        </w:rPr>
        <w:t>….</w:t>
      </w:r>
      <w:proofErr w:type="gramEnd"/>
      <w:r w:rsidR="00542E63">
        <w:rPr>
          <w:sz w:val="24"/>
          <w:szCs w:val="24"/>
        </w:rPr>
        <w:t>.</w:t>
      </w:r>
      <w:r w:rsidRPr="00EE70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2E63">
        <w:rPr>
          <w:sz w:val="24"/>
          <w:szCs w:val="24"/>
        </w:rPr>
        <w:t>…..</w:t>
      </w:r>
    </w:p>
    <w:p w14:paraId="54B39417" w14:textId="5C515E7E" w:rsidR="00F179F0" w:rsidRPr="00EE7077" w:rsidRDefault="00EE7077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04.09</w:t>
      </w:r>
      <w:r w:rsidR="00D94BB4" w:rsidRPr="00EE7077">
        <w:rPr>
          <w:sz w:val="24"/>
          <w:szCs w:val="24"/>
        </w:rPr>
        <w:t>.</w:t>
      </w:r>
      <w:r w:rsidR="003907D0" w:rsidRPr="00EE7077">
        <w:rPr>
          <w:sz w:val="24"/>
          <w:szCs w:val="24"/>
        </w:rPr>
        <w:t>2018</w:t>
      </w:r>
      <w:r w:rsidR="00171D5C" w:rsidRPr="00EE707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6EC9578" w14:textId="7C91B7E9" w:rsidR="00EE7077" w:rsidRPr="00EE7077" w:rsidRDefault="00542E63" w:rsidP="00EE7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79F0" w:rsidRPr="00EE7077">
        <w:rPr>
          <w:sz w:val="24"/>
          <w:szCs w:val="24"/>
        </w:rPr>
        <w:t xml:space="preserve">Квалификационная комиссия </w:t>
      </w:r>
      <w:r w:rsidR="00DD1094" w:rsidRPr="00EE7077">
        <w:rPr>
          <w:sz w:val="24"/>
          <w:szCs w:val="24"/>
        </w:rPr>
        <w:t>2</w:t>
      </w:r>
      <w:r w:rsidR="00EE7077" w:rsidRPr="00EE7077">
        <w:rPr>
          <w:sz w:val="24"/>
          <w:szCs w:val="24"/>
        </w:rPr>
        <w:t>3</w:t>
      </w:r>
      <w:r w:rsidR="00011898" w:rsidRPr="00EE7077">
        <w:rPr>
          <w:sz w:val="24"/>
          <w:szCs w:val="24"/>
        </w:rPr>
        <w:t>.</w:t>
      </w:r>
      <w:r w:rsidR="00EE7077" w:rsidRPr="00EE7077">
        <w:rPr>
          <w:sz w:val="24"/>
          <w:szCs w:val="24"/>
        </w:rPr>
        <w:t>10</w:t>
      </w:r>
      <w:r w:rsidR="00DD1094" w:rsidRPr="00EE7077">
        <w:rPr>
          <w:sz w:val="24"/>
          <w:szCs w:val="24"/>
        </w:rPr>
        <w:t>.2018</w:t>
      </w:r>
      <w:r w:rsidR="00F179F0" w:rsidRPr="00EE7077">
        <w:rPr>
          <w:sz w:val="24"/>
          <w:szCs w:val="24"/>
        </w:rPr>
        <w:t xml:space="preserve"> г. дала заключение </w:t>
      </w:r>
      <w:r w:rsidR="00EE7077" w:rsidRPr="00EE7077">
        <w:rPr>
          <w:sz w:val="24"/>
          <w:szCs w:val="24"/>
        </w:rPr>
        <w:t xml:space="preserve">о наличии в действиях адвоката </w:t>
      </w:r>
      <w:r>
        <w:rPr>
          <w:sz w:val="24"/>
          <w:szCs w:val="24"/>
        </w:rPr>
        <w:t>К.Е.М.</w:t>
      </w:r>
      <w:r w:rsidR="00EE7077" w:rsidRPr="00EE7077">
        <w:rPr>
          <w:sz w:val="24"/>
          <w:szCs w:val="24"/>
        </w:rPr>
        <w:t xml:space="preserve"> нарушения </w:t>
      </w:r>
      <w:proofErr w:type="spellStart"/>
      <w:r w:rsidR="00EE7077" w:rsidRPr="00EE7077">
        <w:rPr>
          <w:sz w:val="24"/>
          <w:szCs w:val="24"/>
        </w:rPr>
        <w:t>пп</w:t>
      </w:r>
      <w:proofErr w:type="spellEnd"/>
      <w:r w:rsidR="00EE7077" w:rsidRPr="00EE7077">
        <w:rPr>
          <w:sz w:val="24"/>
          <w:szCs w:val="24"/>
        </w:rPr>
        <w:t xml:space="preserve">. 1 п. 1 ст. 7 ФЗ «Об адвокатской деятельности и адвокатуре в РФ», п. 1 ст. 8, п. 2 и 6 ст. 10,  п. 2 ст. 5, </w:t>
      </w:r>
      <w:proofErr w:type="spellStart"/>
      <w:r w:rsidR="00EE7077" w:rsidRPr="00EE7077">
        <w:rPr>
          <w:sz w:val="24"/>
          <w:szCs w:val="24"/>
        </w:rPr>
        <w:t>пп</w:t>
      </w:r>
      <w:proofErr w:type="spellEnd"/>
      <w:r w:rsidR="00EE7077" w:rsidRPr="00EE7077">
        <w:rPr>
          <w:sz w:val="24"/>
          <w:szCs w:val="24"/>
        </w:rPr>
        <w:t>. 1 п. 1 ст. 9 Кодекса профессиональной этики адвоката и ненадлежащем исполнении своих обязанностей перед доверителем К</w:t>
      </w:r>
      <w:r>
        <w:rPr>
          <w:sz w:val="24"/>
          <w:szCs w:val="24"/>
        </w:rPr>
        <w:t>.</w:t>
      </w:r>
      <w:r w:rsidR="00EE7077" w:rsidRPr="00EE7077">
        <w:rPr>
          <w:sz w:val="24"/>
          <w:szCs w:val="24"/>
        </w:rPr>
        <w:t>Т.В., выразившегося в том, что адвокат:</w:t>
      </w:r>
    </w:p>
    <w:p w14:paraId="3D2EC581" w14:textId="77777777" w:rsidR="00EE7077" w:rsidRPr="00EE7077" w:rsidRDefault="00EE7077" w:rsidP="00EE7077">
      <w:pPr>
        <w:numPr>
          <w:ilvl w:val="0"/>
          <w:numId w:val="3"/>
        </w:numPr>
        <w:jc w:val="both"/>
        <w:rPr>
          <w:sz w:val="24"/>
          <w:szCs w:val="24"/>
        </w:rPr>
      </w:pPr>
      <w:r w:rsidRPr="00EE7077">
        <w:rPr>
          <w:sz w:val="24"/>
          <w:szCs w:val="24"/>
        </w:rPr>
        <w:t>неоднократно в телефонном разговоре обещала доверителю положительный результат исполнения поручения;</w:t>
      </w:r>
    </w:p>
    <w:p w14:paraId="465BC672" w14:textId="77777777" w:rsidR="00EE7077" w:rsidRPr="00EE7077" w:rsidRDefault="00EE7077" w:rsidP="00EE7077">
      <w:pPr>
        <w:numPr>
          <w:ilvl w:val="0"/>
          <w:numId w:val="3"/>
        </w:numPr>
        <w:jc w:val="both"/>
        <w:rPr>
          <w:sz w:val="24"/>
          <w:szCs w:val="24"/>
        </w:rPr>
      </w:pPr>
      <w:r w:rsidRPr="00EE7077">
        <w:rPr>
          <w:sz w:val="24"/>
          <w:szCs w:val="24"/>
        </w:rPr>
        <w:t>исполняла поручение доверителя, руководствуясь безнравственными интересами</w:t>
      </w:r>
    </w:p>
    <w:p w14:paraId="49D8E26C" w14:textId="77777777" w:rsidR="00EE7077" w:rsidRPr="00EE7077" w:rsidRDefault="00EE7077" w:rsidP="00EE7077">
      <w:pPr>
        <w:numPr>
          <w:ilvl w:val="0"/>
          <w:numId w:val="3"/>
        </w:numPr>
        <w:jc w:val="both"/>
        <w:rPr>
          <w:sz w:val="24"/>
          <w:szCs w:val="24"/>
        </w:rPr>
      </w:pPr>
      <w:r w:rsidRPr="00EE7077">
        <w:rPr>
          <w:sz w:val="24"/>
          <w:szCs w:val="24"/>
        </w:rPr>
        <w:t>не преступила к исполнению поручения по защите доверителя в суде первой инстанции;</w:t>
      </w:r>
    </w:p>
    <w:p w14:paraId="20732F5D" w14:textId="77777777" w:rsidR="00EE7077" w:rsidRPr="00EE7077" w:rsidRDefault="00EE7077" w:rsidP="00EE7077">
      <w:pPr>
        <w:numPr>
          <w:ilvl w:val="0"/>
          <w:numId w:val="3"/>
        </w:numPr>
        <w:jc w:val="both"/>
        <w:rPr>
          <w:sz w:val="24"/>
          <w:szCs w:val="24"/>
        </w:rPr>
      </w:pPr>
      <w:r w:rsidRPr="00EE7077">
        <w:rPr>
          <w:sz w:val="24"/>
          <w:szCs w:val="24"/>
        </w:rPr>
        <w:t>после досрочного расторжения соглашения не предоставила доверителю отчёт о проделанной работе;</w:t>
      </w:r>
    </w:p>
    <w:p w14:paraId="3503E3DF" w14:textId="7DECCC5C" w:rsidR="00011898" w:rsidRPr="00EE7077" w:rsidRDefault="00EE7077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после досрочного расторжения соглашения не определила размер неотработанного вознаграждения и предприняла мер по его возврату.</w:t>
      </w:r>
    </w:p>
    <w:p w14:paraId="2DFA940B" w14:textId="43C6B4F0" w:rsidR="009F32E8" w:rsidRPr="00EE7077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7077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EE7077">
        <w:rPr>
          <w:rFonts w:eastAsia="Calibri"/>
          <w:sz w:val="24"/>
          <w:szCs w:val="24"/>
          <w:lang w:eastAsia="en-US"/>
        </w:rPr>
        <w:t>жалобу</w:t>
      </w:r>
      <w:r w:rsidRPr="00EE7077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 w:rsidRPr="00EE7077">
        <w:rPr>
          <w:rFonts w:eastAsia="Calibri"/>
          <w:sz w:val="24"/>
          <w:szCs w:val="24"/>
          <w:lang w:eastAsia="en-US"/>
        </w:rPr>
        <w:t xml:space="preserve"> </w:t>
      </w:r>
      <w:r w:rsidR="00EE7077" w:rsidRPr="00EE7077">
        <w:rPr>
          <w:rFonts w:eastAsia="Calibri"/>
          <w:sz w:val="24"/>
          <w:szCs w:val="24"/>
          <w:lang w:eastAsia="en-US"/>
        </w:rPr>
        <w:t xml:space="preserve">заслушав стороны относительно возможного примирения, </w:t>
      </w:r>
      <w:r w:rsidRPr="00EE7077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EE7077" w:rsidRDefault="003C60A0" w:rsidP="003C60A0">
      <w:pPr>
        <w:ind w:firstLine="708"/>
        <w:jc w:val="both"/>
        <w:rPr>
          <w:sz w:val="24"/>
          <w:szCs w:val="24"/>
        </w:rPr>
      </w:pPr>
      <w:r w:rsidRPr="00EE7077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E7077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EE7077" w:rsidRDefault="003C60A0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В связи с изложенным </w:t>
      </w:r>
      <w:r w:rsidR="00AE46C1" w:rsidRPr="00EE7077">
        <w:rPr>
          <w:sz w:val="24"/>
          <w:szCs w:val="24"/>
        </w:rPr>
        <w:t xml:space="preserve">и на основании </w:t>
      </w:r>
      <w:r w:rsidR="00AB0E90" w:rsidRPr="00EE7077">
        <w:rPr>
          <w:sz w:val="24"/>
          <w:szCs w:val="24"/>
        </w:rPr>
        <w:t>п</w:t>
      </w:r>
      <w:r w:rsidR="00AE46C1" w:rsidRPr="00EE7077">
        <w:rPr>
          <w:sz w:val="24"/>
          <w:szCs w:val="24"/>
        </w:rPr>
        <w:t>. 1 ст. 24</w:t>
      </w:r>
      <w:r w:rsidR="003A0FE4" w:rsidRPr="00EE7077">
        <w:rPr>
          <w:sz w:val="24"/>
          <w:szCs w:val="24"/>
        </w:rPr>
        <w:t xml:space="preserve"> </w:t>
      </w:r>
      <w:r w:rsidR="00BE18A9" w:rsidRPr="00EE7077">
        <w:rPr>
          <w:sz w:val="24"/>
          <w:szCs w:val="24"/>
        </w:rPr>
        <w:t>Кодекса профессиональной этики адвоката, Совет</w:t>
      </w:r>
    </w:p>
    <w:p w14:paraId="2B4661FC" w14:textId="07E256C3" w:rsidR="007E385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14:paraId="11272D64" w14:textId="77777777" w:rsidR="00542E63" w:rsidRPr="00EE7077" w:rsidRDefault="00542E63" w:rsidP="00EE7077">
      <w:pPr>
        <w:jc w:val="center"/>
        <w:rPr>
          <w:b/>
          <w:sz w:val="24"/>
          <w:szCs w:val="24"/>
        </w:rPr>
      </w:pPr>
    </w:p>
    <w:p w14:paraId="300ADA07" w14:textId="1DB3D0D7" w:rsidR="002A0196" w:rsidRPr="00EE7077" w:rsidRDefault="00C51086" w:rsidP="00011898">
      <w:pPr>
        <w:pStyle w:val="a3"/>
        <w:tabs>
          <w:tab w:val="left" w:pos="709"/>
        </w:tabs>
        <w:rPr>
          <w:szCs w:val="24"/>
        </w:rPr>
      </w:pPr>
      <w:r w:rsidRPr="00EE7077">
        <w:rPr>
          <w:rFonts w:eastAsia="Calibri"/>
          <w:szCs w:val="24"/>
          <w:lang w:eastAsia="en-US"/>
        </w:rPr>
        <w:tab/>
      </w:r>
      <w:r w:rsidR="00FA3CB2" w:rsidRPr="00EE7077">
        <w:rPr>
          <w:rFonts w:eastAsia="Calibri"/>
          <w:szCs w:val="24"/>
          <w:lang w:eastAsia="en-US"/>
        </w:rPr>
        <w:t>о</w:t>
      </w:r>
      <w:r w:rsidR="00AE46C1" w:rsidRPr="00EE7077">
        <w:rPr>
          <w:rFonts w:eastAsia="Calibri"/>
          <w:szCs w:val="24"/>
          <w:lang w:eastAsia="en-US"/>
        </w:rPr>
        <w:t xml:space="preserve">тложить </w:t>
      </w:r>
      <w:r w:rsidR="00C13CFC" w:rsidRPr="00EE7077">
        <w:rPr>
          <w:rFonts w:eastAsia="Calibri"/>
          <w:szCs w:val="24"/>
          <w:lang w:eastAsia="en-US"/>
        </w:rPr>
        <w:t xml:space="preserve">дисциплинарное </w:t>
      </w:r>
      <w:r w:rsidR="00AE46C1" w:rsidRPr="00EE7077">
        <w:rPr>
          <w:rFonts w:eastAsia="Calibri"/>
          <w:szCs w:val="24"/>
          <w:lang w:eastAsia="en-US"/>
        </w:rPr>
        <w:t xml:space="preserve">дело </w:t>
      </w:r>
      <w:r w:rsidR="00882C42" w:rsidRPr="00EE7077">
        <w:rPr>
          <w:rFonts w:eastAsia="Calibri"/>
          <w:szCs w:val="24"/>
          <w:lang w:eastAsia="en-US"/>
        </w:rPr>
        <w:t xml:space="preserve">в </w:t>
      </w:r>
      <w:r w:rsidR="00C13CFC" w:rsidRPr="00EE7077">
        <w:rPr>
          <w:szCs w:val="24"/>
        </w:rPr>
        <w:t xml:space="preserve">отношении </w:t>
      </w:r>
      <w:r w:rsidR="00011898" w:rsidRPr="00EE7077">
        <w:rPr>
          <w:szCs w:val="24"/>
        </w:rPr>
        <w:t xml:space="preserve">адвоката </w:t>
      </w:r>
      <w:r w:rsidR="00542E63">
        <w:rPr>
          <w:szCs w:val="24"/>
        </w:rPr>
        <w:t>К.Е.М.</w:t>
      </w:r>
      <w:r w:rsidR="00EE7077" w:rsidRPr="00EE7077">
        <w:rPr>
          <w:szCs w:val="24"/>
          <w:shd w:val="clear" w:color="auto" w:fill="FFFFFF"/>
        </w:rPr>
        <w:t xml:space="preserve">, </w:t>
      </w:r>
      <w:r w:rsidR="00EE7077" w:rsidRPr="00EE7077">
        <w:rPr>
          <w:szCs w:val="24"/>
        </w:rPr>
        <w:t>имеющего регистрационный номер</w:t>
      </w:r>
      <w:proofErr w:type="gramStart"/>
      <w:r w:rsidR="00EE7077" w:rsidRPr="00EE7077">
        <w:rPr>
          <w:szCs w:val="24"/>
        </w:rPr>
        <w:t xml:space="preserve"> </w:t>
      </w:r>
      <w:r w:rsidR="00542E63">
        <w:rPr>
          <w:szCs w:val="24"/>
        </w:rPr>
        <w:t>….</w:t>
      </w:r>
      <w:proofErr w:type="gramEnd"/>
      <w:r w:rsidR="00542E63">
        <w:rPr>
          <w:szCs w:val="24"/>
        </w:rPr>
        <w:t>.</w:t>
      </w:r>
      <w:r w:rsidR="00B647F4" w:rsidRPr="00EE7077">
        <w:rPr>
          <w:szCs w:val="24"/>
        </w:rPr>
        <w:t xml:space="preserve"> </w:t>
      </w:r>
      <w:r w:rsidR="00AE46C1" w:rsidRPr="00EE7077">
        <w:rPr>
          <w:szCs w:val="24"/>
        </w:rPr>
        <w:t>в реестре адвокатов Московской области</w:t>
      </w:r>
      <w:r w:rsidR="00FA3CB2" w:rsidRPr="00EE7077">
        <w:rPr>
          <w:rFonts w:eastAsia="Calibri"/>
          <w:szCs w:val="24"/>
          <w:lang w:eastAsia="en-US"/>
        </w:rPr>
        <w:t xml:space="preserve">, </w:t>
      </w:r>
      <w:r w:rsidR="001E33CA" w:rsidRPr="00EE7077">
        <w:rPr>
          <w:rFonts w:eastAsia="Calibri"/>
          <w:szCs w:val="24"/>
          <w:lang w:eastAsia="en-US"/>
        </w:rPr>
        <w:t xml:space="preserve">на </w:t>
      </w:r>
      <w:r w:rsidR="009B0732" w:rsidRPr="00EE7077">
        <w:rPr>
          <w:rFonts w:eastAsia="Calibri"/>
          <w:szCs w:val="24"/>
          <w:lang w:eastAsia="en-US"/>
        </w:rPr>
        <w:t>2</w:t>
      </w:r>
      <w:r w:rsidR="00EE7077">
        <w:rPr>
          <w:rFonts w:eastAsia="Calibri"/>
          <w:szCs w:val="24"/>
          <w:lang w:eastAsia="en-US"/>
        </w:rPr>
        <w:t>6 дека</w:t>
      </w:r>
      <w:r w:rsidR="009B0732" w:rsidRPr="00EE7077">
        <w:rPr>
          <w:rFonts w:eastAsia="Calibri"/>
          <w:szCs w:val="24"/>
          <w:lang w:eastAsia="en-US"/>
        </w:rPr>
        <w:t>бря</w:t>
      </w:r>
      <w:r w:rsidR="001E33CA" w:rsidRPr="00EE7077">
        <w:rPr>
          <w:rFonts w:eastAsia="Calibri"/>
          <w:szCs w:val="24"/>
          <w:lang w:eastAsia="en-US"/>
        </w:rPr>
        <w:t xml:space="preserve"> 2018 года на </w:t>
      </w:r>
      <w:r w:rsidRPr="00EE7077">
        <w:rPr>
          <w:rFonts w:eastAsia="Calibri"/>
          <w:szCs w:val="24"/>
          <w:lang w:eastAsia="en-US"/>
        </w:rPr>
        <w:t>13:00</w:t>
      </w:r>
      <w:r w:rsidR="001E33CA" w:rsidRPr="00EE7077">
        <w:rPr>
          <w:rFonts w:eastAsia="Calibri"/>
          <w:szCs w:val="24"/>
          <w:lang w:eastAsia="en-US"/>
        </w:rPr>
        <w:t xml:space="preserve">, </w:t>
      </w:r>
      <w:r w:rsidR="00AE46C1" w:rsidRPr="00EE7077">
        <w:rPr>
          <w:rFonts w:eastAsia="Calibri"/>
          <w:szCs w:val="24"/>
          <w:lang w:eastAsia="en-US"/>
        </w:rPr>
        <w:t xml:space="preserve">о чем </w:t>
      </w:r>
      <w:r w:rsidR="00FA3CB2" w:rsidRPr="00EE7077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EE7077">
        <w:rPr>
          <w:rFonts w:eastAsia="Calibri"/>
          <w:szCs w:val="24"/>
          <w:lang w:eastAsia="en-US"/>
        </w:rPr>
        <w:t>.</w:t>
      </w:r>
    </w:p>
    <w:p w14:paraId="2B5B0906" w14:textId="77777777" w:rsidR="002A0196" w:rsidRPr="00EE7077" w:rsidRDefault="002A0196" w:rsidP="00FA3CB2">
      <w:pPr>
        <w:rPr>
          <w:sz w:val="24"/>
          <w:szCs w:val="24"/>
        </w:rPr>
      </w:pPr>
    </w:p>
    <w:p w14:paraId="5E75F3C9" w14:textId="73A86319" w:rsidR="00045C64" w:rsidRPr="00EE7077" w:rsidRDefault="009B0732" w:rsidP="00FA3CB2">
      <w:pPr>
        <w:rPr>
          <w:color w:val="000000"/>
          <w:sz w:val="24"/>
          <w:szCs w:val="24"/>
        </w:rPr>
      </w:pPr>
      <w:r w:rsidRPr="00EE7077">
        <w:rPr>
          <w:sz w:val="24"/>
          <w:szCs w:val="24"/>
        </w:rPr>
        <w:t>П</w:t>
      </w:r>
      <w:r w:rsidR="003C60A0" w:rsidRPr="00EE7077">
        <w:rPr>
          <w:sz w:val="24"/>
          <w:szCs w:val="24"/>
        </w:rPr>
        <w:t xml:space="preserve">резидент          </w:t>
      </w:r>
      <w:r w:rsidR="007A718E" w:rsidRPr="00EE7077">
        <w:rPr>
          <w:sz w:val="24"/>
          <w:szCs w:val="24"/>
        </w:rPr>
        <w:t xml:space="preserve">                                                                      </w:t>
      </w:r>
      <w:r w:rsidR="009D4CDC" w:rsidRPr="00EE7077">
        <w:rPr>
          <w:sz w:val="24"/>
          <w:szCs w:val="24"/>
        </w:rPr>
        <w:t xml:space="preserve">   </w:t>
      </w:r>
      <w:r w:rsidRPr="00EE7077">
        <w:rPr>
          <w:sz w:val="24"/>
          <w:szCs w:val="24"/>
        </w:rPr>
        <w:tab/>
      </w:r>
      <w:r w:rsidRPr="00EE7077">
        <w:rPr>
          <w:sz w:val="24"/>
          <w:szCs w:val="24"/>
        </w:rPr>
        <w:tab/>
        <w:t xml:space="preserve">           Галоганов А.П</w:t>
      </w:r>
      <w:r w:rsidR="00D94BB4" w:rsidRPr="00EE7077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D1C" w14:textId="77777777" w:rsidR="00F71D74" w:rsidRDefault="00F71D74" w:rsidP="00C01A07">
      <w:r>
        <w:separator/>
      </w:r>
    </w:p>
  </w:endnote>
  <w:endnote w:type="continuationSeparator" w:id="0">
    <w:p w14:paraId="1E5AA09C" w14:textId="77777777" w:rsidR="00F71D74" w:rsidRDefault="00F71D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E79C" w14:textId="77777777" w:rsidR="00F71D74" w:rsidRDefault="00F71D74" w:rsidP="00C01A07">
      <w:r>
        <w:separator/>
      </w:r>
    </w:p>
  </w:footnote>
  <w:footnote w:type="continuationSeparator" w:id="0">
    <w:p w14:paraId="390F0FC6" w14:textId="77777777" w:rsidR="00F71D74" w:rsidRDefault="00F71D74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46286065">
    <w:abstractNumId w:val="2"/>
  </w:num>
  <w:num w:numId="2" w16cid:durableId="991979640">
    <w:abstractNumId w:val="1"/>
  </w:num>
  <w:num w:numId="3" w16cid:durableId="92414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2E63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EE7077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1D74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25</cp:revision>
  <cp:lastPrinted>2018-09-12T11:58:00Z</cp:lastPrinted>
  <dcterms:created xsi:type="dcterms:W3CDTF">2018-01-22T08:47:00Z</dcterms:created>
  <dcterms:modified xsi:type="dcterms:W3CDTF">2022-04-07T14:08:00Z</dcterms:modified>
</cp:coreProperties>
</file>