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rsidR="000055A4" w:rsidRPr="00711E63" w:rsidRDefault="000055A4">
      <w:pPr>
        <w:pStyle w:val="1"/>
        <w:rPr>
          <w:caps/>
          <w:sz w:val="24"/>
          <w:szCs w:val="24"/>
        </w:rPr>
      </w:pPr>
    </w:p>
    <w:p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rsidR="00600F98" w:rsidRPr="00711E63" w:rsidRDefault="00537C83" w:rsidP="000055A4">
      <w:pPr>
        <w:jc w:val="center"/>
        <w:rPr>
          <w:b/>
          <w:sz w:val="24"/>
          <w:szCs w:val="24"/>
        </w:rPr>
      </w:pPr>
      <w:r w:rsidRPr="00711E63">
        <w:rPr>
          <w:b/>
          <w:caps/>
          <w:sz w:val="24"/>
          <w:szCs w:val="24"/>
        </w:rPr>
        <w:t xml:space="preserve">№ </w:t>
      </w:r>
      <w:r w:rsidR="00711E63" w:rsidRPr="00711E63">
        <w:rPr>
          <w:b/>
          <w:caps/>
          <w:sz w:val="24"/>
          <w:szCs w:val="24"/>
        </w:rPr>
        <w:t>01</w:t>
      </w:r>
      <w:r w:rsidR="00F23F20" w:rsidRPr="00711E63">
        <w:rPr>
          <w:b/>
          <w:caps/>
          <w:sz w:val="24"/>
          <w:szCs w:val="24"/>
        </w:rPr>
        <w:t>/</w:t>
      </w:r>
      <w:r w:rsidRPr="00711E63">
        <w:rPr>
          <w:b/>
          <w:caps/>
          <w:sz w:val="24"/>
          <w:szCs w:val="24"/>
        </w:rPr>
        <w:t>25-</w:t>
      </w:r>
      <w:r w:rsidR="00325ABE" w:rsidRPr="00711E63">
        <w:rPr>
          <w:b/>
          <w:caps/>
          <w:sz w:val="24"/>
          <w:szCs w:val="24"/>
        </w:rPr>
        <w:t>0</w:t>
      </w:r>
      <w:r w:rsidR="00711E63" w:rsidRPr="00711E63">
        <w:rPr>
          <w:b/>
          <w:caps/>
          <w:sz w:val="24"/>
          <w:szCs w:val="24"/>
        </w:rPr>
        <w:t>5</w:t>
      </w:r>
      <w:r w:rsidR="00071443" w:rsidRPr="00711E63">
        <w:rPr>
          <w:b/>
          <w:caps/>
          <w:sz w:val="24"/>
          <w:szCs w:val="24"/>
        </w:rPr>
        <w:t xml:space="preserve"> </w:t>
      </w:r>
      <w:r w:rsidRPr="00711E63">
        <w:rPr>
          <w:b/>
          <w:sz w:val="24"/>
          <w:szCs w:val="24"/>
        </w:rPr>
        <w:t xml:space="preserve">от </w:t>
      </w:r>
      <w:r w:rsidR="00711E63" w:rsidRPr="00711E63">
        <w:rPr>
          <w:b/>
          <w:sz w:val="24"/>
          <w:szCs w:val="24"/>
        </w:rPr>
        <w:t>1</w:t>
      </w:r>
      <w:r w:rsidR="00325ABE" w:rsidRPr="00711E63">
        <w:rPr>
          <w:b/>
          <w:sz w:val="24"/>
          <w:szCs w:val="24"/>
        </w:rPr>
        <w:t xml:space="preserve">6 </w:t>
      </w:r>
      <w:r w:rsidR="00711E63" w:rsidRPr="00711E63">
        <w:rPr>
          <w:b/>
          <w:sz w:val="24"/>
          <w:szCs w:val="24"/>
        </w:rPr>
        <w:t>января</w:t>
      </w:r>
      <w:r w:rsidR="00325ABE" w:rsidRPr="00711E63">
        <w:rPr>
          <w:b/>
          <w:sz w:val="24"/>
          <w:szCs w:val="24"/>
        </w:rPr>
        <w:t xml:space="preserve"> </w:t>
      </w:r>
      <w:r w:rsidRPr="00711E63">
        <w:rPr>
          <w:b/>
          <w:sz w:val="24"/>
          <w:szCs w:val="24"/>
        </w:rPr>
        <w:t>201</w:t>
      </w:r>
      <w:r w:rsidR="00711E63" w:rsidRPr="00711E63">
        <w:rPr>
          <w:b/>
          <w:sz w:val="24"/>
          <w:szCs w:val="24"/>
        </w:rPr>
        <w:t>9</w:t>
      </w:r>
      <w:r w:rsidRPr="00711E63">
        <w:rPr>
          <w:b/>
          <w:sz w:val="24"/>
          <w:szCs w:val="24"/>
        </w:rPr>
        <w:t xml:space="preserve"> </w:t>
      </w:r>
      <w:r w:rsidR="00600F98" w:rsidRPr="00711E63">
        <w:rPr>
          <w:b/>
          <w:sz w:val="24"/>
          <w:szCs w:val="24"/>
        </w:rPr>
        <w:t>г.</w:t>
      </w:r>
    </w:p>
    <w:p w:rsidR="001C43E4" w:rsidRPr="00711E63" w:rsidRDefault="001C43E4" w:rsidP="000055A4">
      <w:pPr>
        <w:jc w:val="center"/>
        <w:rPr>
          <w:b/>
          <w:sz w:val="24"/>
          <w:szCs w:val="24"/>
        </w:rPr>
      </w:pPr>
    </w:p>
    <w:p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rsidR="00600F98" w:rsidRPr="00711E63" w:rsidRDefault="00A119B8" w:rsidP="00600F98">
      <w:pPr>
        <w:jc w:val="center"/>
        <w:rPr>
          <w:b/>
          <w:sz w:val="24"/>
          <w:szCs w:val="24"/>
        </w:rPr>
      </w:pPr>
      <w:r>
        <w:rPr>
          <w:b/>
          <w:sz w:val="24"/>
          <w:szCs w:val="24"/>
        </w:rPr>
        <w:t>Б.А.П.</w:t>
      </w:r>
    </w:p>
    <w:p w:rsidR="00537C83" w:rsidRPr="00711E63" w:rsidRDefault="00537C83" w:rsidP="00537C83">
      <w:pPr>
        <w:jc w:val="center"/>
        <w:rPr>
          <w:b/>
          <w:sz w:val="24"/>
          <w:szCs w:val="24"/>
        </w:rPr>
      </w:pPr>
    </w:p>
    <w:p w:rsidR="00711E63" w:rsidRPr="00711E63" w:rsidRDefault="00711E63" w:rsidP="00711E63">
      <w:pPr>
        <w:ind w:firstLine="680"/>
        <w:jc w:val="both"/>
        <w:rPr>
          <w:sz w:val="24"/>
          <w:szCs w:val="24"/>
        </w:rPr>
      </w:pPr>
      <w:bookmarkStart w:id="0" w:name="_Hlk536610596"/>
      <w:r w:rsidRPr="00711E63">
        <w:rPr>
          <w:sz w:val="24"/>
          <w:szCs w:val="24"/>
        </w:rPr>
        <w:t xml:space="preserve">На заседании Совета Адвокатской палаты Московской области (далее – «Совет») присутствуют члены Совета </w:t>
      </w:r>
      <w:bookmarkStart w:id="1" w:name="_Hlk536610482"/>
      <w:r w:rsidRPr="00711E63">
        <w:rPr>
          <w:sz w:val="24"/>
          <w:szCs w:val="24"/>
        </w:rPr>
        <w:t xml:space="preserve">Галоганов А.П., </w:t>
      </w:r>
      <w:proofErr w:type="spellStart"/>
      <w:r w:rsidRPr="00711E63">
        <w:rPr>
          <w:sz w:val="24"/>
          <w:szCs w:val="24"/>
        </w:rPr>
        <w:t>Грицук</w:t>
      </w:r>
      <w:proofErr w:type="spellEnd"/>
      <w:r w:rsidRPr="00711E63">
        <w:rPr>
          <w:sz w:val="24"/>
          <w:szCs w:val="24"/>
        </w:rPr>
        <w:t xml:space="preserve"> И.П., Лукин А.В., Павлухин А.А., Пепеляев С.Г., Сизова В.А., </w:t>
      </w:r>
      <w:bookmarkStart w:id="2" w:name="_GoBack"/>
      <w:bookmarkEnd w:id="2"/>
      <w:r w:rsidRPr="00711E63">
        <w:rPr>
          <w:sz w:val="24"/>
          <w:szCs w:val="24"/>
        </w:rPr>
        <w:t xml:space="preserve">Царьков П.В., Шамшурин Б.А., </w:t>
      </w:r>
      <w:proofErr w:type="spellStart"/>
      <w:r w:rsidRPr="00711E63">
        <w:rPr>
          <w:sz w:val="24"/>
          <w:szCs w:val="24"/>
        </w:rPr>
        <w:t>Шеркер</w:t>
      </w:r>
      <w:proofErr w:type="spellEnd"/>
      <w:r w:rsidRPr="00711E63">
        <w:rPr>
          <w:sz w:val="24"/>
          <w:szCs w:val="24"/>
        </w:rPr>
        <w:t xml:space="preserve"> В.М., Юрлов П.П., </w:t>
      </w:r>
      <w:proofErr w:type="spellStart"/>
      <w:r w:rsidRPr="00711E63">
        <w:rPr>
          <w:sz w:val="24"/>
          <w:szCs w:val="24"/>
        </w:rPr>
        <w:t>Яртых</w:t>
      </w:r>
      <w:proofErr w:type="spellEnd"/>
      <w:r w:rsidRPr="00711E63">
        <w:rPr>
          <w:sz w:val="24"/>
          <w:szCs w:val="24"/>
        </w:rPr>
        <w:t xml:space="preserve"> И.С., при участии члена Совета – Секретаря Орлова А.А.</w:t>
      </w:r>
      <w:bookmarkEnd w:id="1"/>
    </w:p>
    <w:bookmarkEnd w:id="0"/>
    <w:p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rsidR="006E1F0D" w:rsidRPr="00711E63" w:rsidRDefault="00071443" w:rsidP="007560F7">
      <w:pPr>
        <w:ind w:firstLine="708"/>
        <w:jc w:val="both"/>
        <w:rPr>
          <w:sz w:val="24"/>
          <w:szCs w:val="24"/>
        </w:rPr>
      </w:pPr>
      <w:r w:rsidRPr="00711E63">
        <w:rPr>
          <w:sz w:val="24"/>
          <w:szCs w:val="24"/>
        </w:rPr>
        <w:t xml:space="preserve">Совет, рассмотрев в закрытом заседании дисциплинарное производство в отношении адвоката </w:t>
      </w:r>
      <w:r w:rsidR="00711E63" w:rsidRPr="00711E63">
        <w:rPr>
          <w:sz w:val="24"/>
          <w:szCs w:val="24"/>
        </w:rPr>
        <w:t>Б</w:t>
      </w:r>
      <w:r w:rsidR="00A119B8">
        <w:rPr>
          <w:sz w:val="24"/>
          <w:szCs w:val="24"/>
        </w:rPr>
        <w:t>.</w:t>
      </w:r>
      <w:r w:rsidR="00711E63" w:rsidRPr="00711E63">
        <w:rPr>
          <w:sz w:val="24"/>
          <w:szCs w:val="24"/>
        </w:rPr>
        <w:t>А.П</w:t>
      </w:r>
      <w:r w:rsidR="009E53F5" w:rsidRPr="00711E63">
        <w:rPr>
          <w:sz w:val="24"/>
          <w:szCs w:val="24"/>
        </w:rPr>
        <w:t>.</w:t>
      </w:r>
      <w:r w:rsidRPr="00711E63">
        <w:rPr>
          <w:sz w:val="24"/>
          <w:szCs w:val="24"/>
        </w:rPr>
        <w:t>,</w:t>
      </w:r>
    </w:p>
    <w:p w:rsidR="006E1F0D" w:rsidRPr="00711E63" w:rsidRDefault="006E1F0D">
      <w:pPr>
        <w:jc w:val="center"/>
        <w:rPr>
          <w:b/>
          <w:sz w:val="24"/>
          <w:szCs w:val="24"/>
        </w:rPr>
      </w:pPr>
    </w:p>
    <w:p w:rsidR="006E1F0D" w:rsidRPr="00711E63" w:rsidRDefault="007B6E2C" w:rsidP="000055A4">
      <w:pPr>
        <w:jc w:val="center"/>
        <w:rPr>
          <w:b/>
          <w:sz w:val="24"/>
          <w:szCs w:val="24"/>
        </w:rPr>
      </w:pPr>
      <w:r w:rsidRPr="00711E63">
        <w:rPr>
          <w:b/>
          <w:sz w:val="24"/>
          <w:szCs w:val="24"/>
        </w:rPr>
        <w:t>УСТАНОВИЛ:</w:t>
      </w:r>
    </w:p>
    <w:p w:rsidR="000055A4" w:rsidRPr="00711E63" w:rsidRDefault="000055A4">
      <w:pPr>
        <w:ind w:firstLine="708"/>
        <w:jc w:val="both"/>
        <w:rPr>
          <w:sz w:val="24"/>
          <w:szCs w:val="24"/>
        </w:rPr>
      </w:pPr>
    </w:p>
    <w:p w:rsidR="00EA0356" w:rsidRPr="00711E63" w:rsidRDefault="00711E63" w:rsidP="003336E1">
      <w:pPr>
        <w:ind w:firstLine="708"/>
        <w:jc w:val="both"/>
        <w:rPr>
          <w:sz w:val="24"/>
          <w:szCs w:val="24"/>
        </w:rPr>
      </w:pPr>
      <w:r w:rsidRPr="00711E63">
        <w:rPr>
          <w:sz w:val="24"/>
          <w:szCs w:val="24"/>
        </w:rPr>
        <w:t xml:space="preserve">В Адвокатскую палату Московской области 8.11.2018 г. поступила жалоба доверителя </w:t>
      </w:r>
      <w:r w:rsidR="00A119B8">
        <w:rPr>
          <w:sz w:val="24"/>
          <w:szCs w:val="24"/>
        </w:rPr>
        <w:t>А.Н.Б.</w:t>
      </w:r>
      <w:r w:rsidRPr="00711E63">
        <w:rPr>
          <w:sz w:val="24"/>
          <w:szCs w:val="24"/>
        </w:rPr>
        <w:t xml:space="preserve"> в отношении адвоката </w:t>
      </w:r>
      <w:r w:rsidR="00A119B8">
        <w:rPr>
          <w:sz w:val="24"/>
          <w:szCs w:val="24"/>
        </w:rPr>
        <w:t>Б.А.П.</w:t>
      </w:r>
      <w:r w:rsidRPr="00711E63">
        <w:rPr>
          <w:sz w:val="24"/>
          <w:szCs w:val="24"/>
          <w:shd w:val="clear" w:color="auto" w:fill="FFFFFF"/>
        </w:rPr>
        <w:t xml:space="preserve">, </w:t>
      </w:r>
      <w:r w:rsidRPr="00711E63">
        <w:rPr>
          <w:sz w:val="24"/>
          <w:szCs w:val="24"/>
        </w:rPr>
        <w:t xml:space="preserve">имеющего регистрационный номер </w:t>
      </w:r>
      <w:r w:rsidR="00A119B8">
        <w:rPr>
          <w:sz w:val="24"/>
          <w:szCs w:val="24"/>
        </w:rPr>
        <w:t>…..</w:t>
      </w:r>
      <w:r w:rsidRPr="00711E63">
        <w:rPr>
          <w:sz w:val="24"/>
          <w:szCs w:val="24"/>
        </w:rPr>
        <w:t xml:space="preserve"> в реестре адвокатов Московской области, избранная форма адвокатского образования – </w:t>
      </w:r>
      <w:r w:rsidR="00A119B8">
        <w:rPr>
          <w:sz w:val="24"/>
          <w:szCs w:val="24"/>
        </w:rPr>
        <w:t>…..</w:t>
      </w:r>
    </w:p>
    <w:p w:rsidR="00711E63" w:rsidRPr="00711E63" w:rsidRDefault="00EA0356" w:rsidP="00711E63">
      <w:pPr>
        <w:ind w:firstLine="708"/>
        <w:jc w:val="both"/>
        <w:rPr>
          <w:sz w:val="24"/>
          <w:szCs w:val="24"/>
        </w:rPr>
      </w:pPr>
      <w:r w:rsidRPr="00711E63">
        <w:rPr>
          <w:sz w:val="24"/>
          <w:szCs w:val="24"/>
        </w:rPr>
        <w:t xml:space="preserve">По утверждению заявителя, </w:t>
      </w:r>
      <w:r w:rsidR="00711E63" w:rsidRPr="00711E63">
        <w:rPr>
          <w:sz w:val="24"/>
          <w:szCs w:val="24"/>
        </w:rPr>
        <w:t>24.11.2016 г. заявитель заключила с адвокатом два соглашения об оказании юридической помощи. По первому соглашению адвокат должен был представлять её интересы в Р</w:t>
      </w:r>
      <w:r w:rsidR="00A119B8">
        <w:rPr>
          <w:sz w:val="24"/>
          <w:szCs w:val="24"/>
        </w:rPr>
        <w:t>.</w:t>
      </w:r>
      <w:r w:rsidR="00711E63" w:rsidRPr="00711E63">
        <w:rPr>
          <w:sz w:val="24"/>
          <w:szCs w:val="24"/>
        </w:rPr>
        <w:t xml:space="preserve"> городском суде по иску о взыскании неустойки, а по второму – представлять интересы в </w:t>
      </w:r>
      <w:proofErr w:type="spellStart"/>
      <w:r w:rsidR="00711E63" w:rsidRPr="00711E63">
        <w:rPr>
          <w:sz w:val="24"/>
          <w:szCs w:val="24"/>
        </w:rPr>
        <w:t>В</w:t>
      </w:r>
      <w:proofErr w:type="spellEnd"/>
      <w:r w:rsidR="00A119B8">
        <w:rPr>
          <w:sz w:val="24"/>
          <w:szCs w:val="24"/>
        </w:rPr>
        <w:t>.</w:t>
      </w:r>
      <w:r w:rsidR="00711E63" w:rsidRPr="00711E63">
        <w:rPr>
          <w:sz w:val="24"/>
          <w:szCs w:val="24"/>
        </w:rPr>
        <w:t xml:space="preserve"> городском суде по иску о признании права собственности на земельный участок. По первому соглашению адвокату было выплачено вознаграждение в размере 25 000 рублей, по второму – 15 000 рублей. </w:t>
      </w:r>
    </w:p>
    <w:p w:rsidR="00711E63" w:rsidRPr="00711E63" w:rsidRDefault="00711E63" w:rsidP="00711E63">
      <w:pPr>
        <w:ind w:firstLine="708"/>
        <w:jc w:val="both"/>
        <w:rPr>
          <w:sz w:val="24"/>
          <w:szCs w:val="24"/>
        </w:rPr>
      </w:pPr>
      <w:r w:rsidRPr="00711E63">
        <w:rPr>
          <w:sz w:val="24"/>
          <w:szCs w:val="24"/>
        </w:rPr>
        <w:t xml:space="preserve">21.02.2017 г. исковые требования заявителя были удовлетворены судом, однако в решении не было указания о взыскании судебных расходов в размере 15 000 рулей. Адвокат пообещал, что разберётся с этим вопросом, но до настоящего времени никаких действий не предпринял. </w:t>
      </w:r>
    </w:p>
    <w:p w:rsidR="003336E1" w:rsidRPr="00711E63" w:rsidRDefault="00711E63" w:rsidP="00711E63">
      <w:pPr>
        <w:ind w:firstLine="708"/>
        <w:jc w:val="both"/>
        <w:rPr>
          <w:sz w:val="24"/>
          <w:szCs w:val="24"/>
        </w:rPr>
      </w:pPr>
      <w:r w:rsidRPr="00711E63">
        <w:rPr>
          <w:sz w:val="24"/>
          <w:szCs w:val="24"/>
        </w:rPr>
        <w:t>По второму соглашению адвокат принятых на себя обязательств не исполнил.08.11</w:t>
      </w:r>
      <w:r w:rsidR="003336E1" w:rsidRPr="00711E63">
        <w:rPr>
          <w:sz w:val="24"/>
          <w:szCs w:val="24"/>
        </w:rPr>
        <w:t xml:space="preserve">.2018 г. распоряжением Президента Адвокатской палаты Московской области в отношении адвоката возбуждено дисциплинарное производство.  </w:t>
      </w:r>
    </w:p>
    <w:p w:rsidR="00537C83" w:rsidRPr="00711E63" w:rsidRDefault="00600F98" w:rsidP="00537C83">
      <w:pPr>
        <w:ind w:firstLine="708"/>
        <w:jc w:val="both"/>
        <w:rPr>
          <w:rFonts w:eastAsia="Calibri"/>
          <w:sz w:val="24"/>
          <w:szCs w:val="24"/>
        </w:rPr>
      </w:pPr>
      <w:r w:rsidRPr="00711E63">
        <w:rPr>
          <w:sz w:val="24"/>
          <w:szCs w:val="24"/>
        </w:rPr>
        <w:t xml:space="preserve">Квалификационная комиссия </w:t>
      </w:r>
      <w:r w:rsidR="00711E63" w:rsidRPr="00711E63">
        <w:rPr>
          <w:sz w:val="24"/>
          <w:szCs w:val="24"/>
        </w:rPr>
        <w:t>24.12</w:t>
      </w:r>
      <w:r w:rsidR="007831BE" w:rsidRPr="00711E63">
        <w:rPr>
          <w:sz w:val="24"/>
          <w:szCs w:val="24"/>
        </w:rPr>
        <w:t>.</w:t>
      </w:r>
      <w:r w:rsidRPr="00711E63">
        <w:rPr>
          <w:sz w:val="24"/>
          <w:szCs w:val="24"/>
        </w:rPr>
        <w:t xml:space="preserve">2018 г. дала заключение </w:t>
      </w:r>
      <w:r w:rsidR="00711E63" w:rsidRPr="00711E63">
        <w:rPr>
          <w:sz w:val="24"/>
          <w:szCs w:val="24"/>
        </w:rPr>
        <w:t xml:space="preserve">о наличии в действиях адвоката </w:t>
      </w:r>
      <w:r w:rsidR="00A119B8">
        <w:rPr>
          <w:sz w:val="24"/>
          <w:szCs w:val="24"/>
        </w:rPr>
        <w:t>Б.А.П.</w:t>
      </w:r>
      <w:r w:rsidR="00711E63" w:rsidRPr="00711E63">
        <w:rPr>
          <w:sz w:val="24"/>
          <w:szCs w:val="24"/>
        </w:rPr>
        <w:t xml:space="preserve"> нарушения </w:t>
      </w:r>
      <w:bookmarkStart w:id="3" w:name="_Hlk187215"/>
      <w:r w:rsidR="00711E63" w:rsidRPr="00711E63">
        <w:rPr>
          <w:sz w:val="24"/>
          <w:szCs w:val="24"/>
        </w:rPr>
        <w:t>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А</w:t>
      </w:r>
      <w:r w:rsidR="00A119B8">
        <w:rPr>
          <w:sz w:val="24"/>
          <w:szCs w:val="24"/>
        </w:rPr>
        <w:t>.</w:t>
      </w:r>
      <w:r w:rsidR="00711E63" w:rsidRPr="00711E63">
        <w:rPr>
          <w:sz w:val="24"/>
          <w:szCs w:val="24"/>
        </w:rPr>
        <w:t xml:space="preserve">Н.Б., выразившегося в том, что адвокат письменно не согласовал с доверителем достаточность оставления судом искового заявления без рассмотрения в качестве надлежащего способа исполнения поручения, предусмотренного соглашением от 21.11.2016 г. на представление интересов в </w:t>
      </w:r>
      <w:proofErr w:type="spellStart"/>
      <w:r w:rsidR="00711E63" w:rsidRPr="00711E63">
        <w:rPr>
          <w:sz w:val="24"/>
          <w:szCs w:val="24"/>
        </w:rPr>
        <w:t>В</w:t>
      </w:r>
      <w:proofErr w:type="spellEnd"/>
      <w:r w:rsidR="00A119B8">
        <w:rPr>
          <w:sz w:val="24"/>
          <w:szCs w:val="24"/>
        </w:rPr>
        <w:t>.</w:t>
      </w:r>
      <w:r w:rsidR="00711E63" w:rsidRPr="00711E63">
        <w:rPr>
          <w:sz w:val="24"/>
          <w:szCs w:val="24"/>
        </w:rPr>
        <w:t xml:space="preserve"> городском суде МО.</w:t>
      </w:r>
    </w:p>
    <w:bookmarkEnd w:id="3"/>
    <w:p w:rsidR="0010787B" w:rsidRPr="00711E63" w:rsidRDefault="0010787B" w:rsidP="0010787B">
      <w:pPr>
        <w:ind w:firstLine="708"/>
        <w:jc w:val="both"/>
        <w:rPr>
          <w:rFonts w:eastAsia="Calibri"/>
          <w:sz w:val="24"/>
          <w:szCs w:val="24"/>
        </w:rPr>
      </w:pPr>
      <w:r w:rsidRPr="00711E63">
        <w:rPr>
          <w:sz w:val="24"/>
          <w:szCs w:val="24"/>
        </w:rPr>
        <w:t xml:space="preserve">Иные доводы жалобы не находят своего подтверждения в материалах настоящего дисциплинарного производства </w:t>
      </w:r>
      <w:r w:rsidRPr="00711E63">
        <w:rPr>
          <w:rFonts w:eastAsia="Calibri"/>
          <w:sz w:val="24"/>
          <w:szCs w:val="24"/>
        </w:rPr>
        <w:t xml:space="preserve">надлежащими, непротиворечивыми доказательствами. </w:t>
      </w:r>
    </w:p>
    <w:p w:rsidR="006E1F0D" w:rsidRPr="00711E63" w:rsidRDefault="007B6E2C" w:rsidP="00537C83">
      <w:pPr>
        <w:ind w:firstLine="708"/>
        <w:jc w:val="both"/>
        <w:rPr>
          <w:sz w:val="24"/>
          <w:szCs w:val="24"/>
        </w:rPr>
      </w:pPr>
      <w:r w:rsidRPr="00711E63">
        <w:rPr>
          <w:sz w:val="24"/>
          <w:szCs w:val="24"/>
          <w:lang w:eastAsia="en-US"/>
        </w:rPr>
        <w:t>Рассмотрев жалобу, изучив содержащиеся в материалах дисциплинарного производства документы</w:t>
      </w:r>
      <w:r w:rsidR="007560F7" w:rsidRPr="00711E63">
        <w:rPr>
          <w:sz w:val="24"/>
          <w:szCs w:val="24"/>
          <w:lang w:eastAsia="en-US"/>
        </w:rPr>
        <w:t xml:space="preserve">, </w:t>
      </w:r>
      <w:r w:rsidRPr="00711E63">
        <w:rPr>
          <w:sz w:val="24"/>
          <w:szCs w:val="24"/>
          <w:lang w:eastAsia="en-US"/>
        </w:rPr>
        <w:t>Совет соглашается с заключением квалификационной комиссии, в том числе с правовой оценкой деяния адвоката.</w:t>
      </w:r>
    </w:p>
    <w:p w:rsidR="006E1F0D" w:rsidRPr="00711E63" w:rsidRDefault="007B6E2C">
      <w:pPr>
        <w:ind w:firstLine="708"/>
        <w:jc w:val="both"/>
        <w:rPr>
          <w:sz w:val="24"/>
          <w:szCs w:val="24"/>
        </w:rPr>
      </w:pPr>
      <w:r w:rsidRPr="00711E63">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Pr="00711E63" w:rsidRDefault="007B6E2C">
      <w:pPr>
        <w:ind w:firstLine="708"/>
        <w:jc w:val="both"/>
        <w:rPr>
          <w:sz w:val="24"/>
          <w:szCs w:val="24"/>
          <w:lang w:eastAsia="en-US"/>
        </w:rPr>
      </w:pPr>
      <w:r w:rsidRPr="00711E63">
        <w:rPr>
          <w:sz w:val="24"/>
          <w:szCs w:val="24"/>
          <w:lang w:eastAsia="en-US"/>
        </w:rPr>
        <w:lastRenderedPageBreak/>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Pr="00711E63" w:rsidRDefault="007B6E2C">
      <w:pPr>
        <w:ind w:firstLine="708"/>
        <w:jc w:val="both"/>
        <w:rPr>
          <w:sz w:val="24"/>
          <w:szCs w:val="24"/>
          <w:lang w:eastAsia="en-US"/>
        </w:rPr>
      </w:pPr>
      <w:r w:rsidRPr="00711E63">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Pr="00711E63" w:rsidRDefault="007B6E2C">
      <w:pPr>
        <w:pStyle w:val="af3"/>
        <w:ind w:firstLine="720"/>
        <w:jc w:val="both"/>
        <w:rPr>
          <w:szCs w:val="24"/>
          <w:highlight w:val="white"/>
        </w:rPr>
      </w:pPr>
      <w:r w:rsidRPr="00711E63">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Pr="00711E63" w:rsidRDefault="007B6E2C">
      <w:pPr>
        <w:ind w:firstLine="708"/>
        <w:jc w:val="both"/>
        <w:rPr>
          <w:sz w:val="24"/>
          <w:szCs w:val="24"/>
          <w:lang w:eastAsia="en-US"/>
        </w:rPr>
      </w:pPr>
      <w:r w:rsidRPr="00711E63">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Pr="00711E63" w:rsidRDefault="007B6E2C">
      <w:pPr>
        <w:ind w:firstLine="708"/>
        <w:jc w:val="both"/>
        <w:rPr>
          <w:sz w:val="24"/>
          <w:szCs w:val="24"/>
          <w:lang w:eastAsia="en-US"/>
        </w:rPr>
      </w:pPr>
      <w:r w:rsidRPr="00711E63">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Pr="00711E63" w:rsidRDefault="007B6E2C">
      <w:pPr>
        <w:ind w:firstLine="708"/>
        <w:jc w:val="both"/>
        <w:rPr>
          <w:sz w:val="24"/>
          <w:szCs w:val="24"/>
          <w:lang w:eastAsia="en-US"/>
        </w:rPr>
      </w:pPr>
      <w:r w:rsidRPr="00711E63">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Pr="00711E63" w:rsidRDefault="007B6E2C">
      <w:pPr>
        <w:ind w:firstLine="708"/>
        <w:jc w:val="both"/>
        <w:rPr>
          <w:sz w:val="24"/>
          <w:szCs w:val="24"/>
          <w:lang w:eastAsia="en-US"/>
        </w:rPr>
      </w:pPr>
      <w:r w:rsidRPr="00711E63">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711E63" w:rsidRPr="00711E63" w:rsidRDefault="007B6E2C" w:rsidP="00711E63">
      <w:pPr>
        <w:ind w:firstLine="708"/>
        <w:jc w:val="both"/>
        <w:rPr>
          <w:sz w:val="24"/>
          <w:szCs w:val="24"/>
        </w:rPr>
      </w:pPr>
      <w:r w:rsidRPr="00711E63">
        <w:rPr>
          <w:sz w:val="24"/>
          <w:szCs w:val="24"/>
          <w:lang w:eastAsia="en-US"/>
        </w:rPr>
        <w:t>В ходе дисциплинарного разбирательства установлено и следует из материалов дисциплинарного дела, что</w:t>
      </w:r>
      <w:r w:rsidR="007831BE" w:rsidRPr="00711E63">
        <w:rPr>
          <w:sz w:val="24"/>
          <w:szCs w:val="24"/>
          <w:lang w:eastAsia="en-US"/>
        </w:rPr>
        <w:t xml:space="preserve"> </w:t>
      </w:r>
      <w:r w:rsidR="00711E63">
        <w:rPr>
          <w:sz w:val="24"/>
          <w:szCs w:val="24"/>
        </w:rPr>
        <w:t xml:space="preserve">в </w:t>
      </w:r>
      <w:r w:rsidR="00711E63" w:rsidRPr="00711E63">
        <w:rPr>
          <w:sz w:val="24"/>
          <w:szCs w:val="24"/>
        </w:rPr>
        <w:t xml:space="preserve">силу п. 5.2 соглашения от 21.11.2016 г. на представление интересов заявителя по гражданскому делу о взыскании неустойки, данное соглашение действует до исполнения адвокатом предмета поручения. </w:t>
      </w:r>
    </w:p>
    <w:p w:rsidR="00711E63" w:rsidRPr="00711E63" w:rsidRDefault="00711E63" w:rsidP="00711E63">
      <w:pPr>
        <w:ind w:firstLine="708"/>
        <w:jc w:val="both"/>
        <w:rPr>
          <w:sz w:val="24"/>
          <w:szCs w:val="24"/>
        </w:rPr>
      </w:pPr>
      <w:r w:rsidRPr="00711E63">
        <w:rPr>
          <w:sz w:val="24"/>
          <w:szCs w:val="24"/>
        </w:rPr>
        <w:t>21.02.2017 г. и.о. мирового судьи 211 с.у. Р</w:t>
      </w:r>
      <w:r w:rsidR="00A119B8">
        <w:rPr>
          <w:sz w:val="24"/>
          <w:szCs w:val="24"/>
        </w:rPr>
        <w:t>.</w:t>
      </w:r>
      <w:r w:rsidRPr="00711E63">
        <w:rPr>
          <w:sz w:val="24"/>
          <w:szCs w:val="24"/>
        </w:rPr>
        <w:t xml:space="preserve"> судебного р-на МО принято решение об удовлетворении требований заявителя. Таким образом, адвокат в полном объёме исполнил принятое поручение, обязанности совершать какие-либо дополнительные действия, в т.ч. в виде оказания юридической помощи по возмещению судебных расходов, у него не возникло.</w:t>
      </w:r>
    </w:p>
    <w:p w:rsidR="00711E63" w:rsidRPr="00711E63" w:rsidRDefault="00711E63" w:rsidP="00711E63">
      <w:pPr>
        <w:ind w:firstLine="708"/>
        <w:jc w:val="both"/>
        <w:rPr>
          <w:sz w:val="24"/>
          <w:szCs w:val="24"/>
        </w:rPr>
      </w:pPr>
      <w:r w:rsidRPr="00711E63">
        <w:rPr>
          <w:sz w:val="24"/>
          <w:szCs w:val="24"/>
        </w:rPr>
        <w:t xml:space="preserve">По второму соглашению от 21.11.2016 г. на представление интересов в </w:t>
      </w:r>
      <w:proofErr w:type="spellStart"/>
      <w:r w:rsidRPr="00711E63">
        <w:rPr>
          <w:sz w:val="24"/>
          <w:szCs w:val="24"/>
        </w:rPr>
        <w:t>В</w:t>
      </w:r>
      <w:proofErr w:type="spellEnd"/>
      <w:r w:rsidR="00A119B8">
        <w:rPr>
          <w:sz w:val="24"/>
          <w:szCs w:val="24"/>
        </w:rPr>
        <w:t>.</w:t>
      </w:r>
      <w:r w:rsidRPr="00711E63">
        <w:rPr>
          <w:sz w:val="24"/>
          <w:szCs w:val="24"/>
        </w:rPr>
        <w:t xml:space="preserve"> городском суде МО, адвокат направил в суд исковое заявление, которое 28.08.2017 г. было оставлено судом без рассмотрения. Адвокат в своих объяснениях сообщает, что такая ситуация была создана намеренно, поскольку исковые требования заявителя не подлежали удовлетворению.</w:t>
      </w:r>
    </w:p>
    <w:p w:rsidR="00911557" w:rsidRDefault="00711E63" w:rsidP="00711E63">
      <w:pPr>
        <w:ind w:firstLine="708"/>
        <w:jc w:val="both"/>
        <w:rPr>
          <w:sz w:val="24"/>
          <w:szCs w:val="24"/>
        </w:rPr>
      </w:pPr>
      <w:r>
        <w:rPr>
          <w:sz w:val="24"/>
          <w:szCs w:val="24"/>
        </w:rPr>
        <w:t>Теоретически, в</w:t>
      </w:r>
      <w:r w:rsidRPr="00711E63">
        <w:rPr>
          <w:sz w:val="24"/>
          <w:szCs w:val="24"/>
        </w:rPr>
        <w:t>озможност</w:t>
      </w:r>
      <w:r>
        <w:rPr>
          <w:sz w:val="24"/>
          <w:szCs w:val="24"/>
        </w:rPr>
        <w:t>ь</w:t>
      </w:r>
      <w:r w:rsidRPr="00711E63">
        <w:rPr>
          <w:sz w:val="24"/>
          <w:szCs w:val="24"/>
        </w:rPr>
        <w:t xml:space="preserve"> разрешения гражданско-правового спора подобным образом</w:t>
      </w:r>
      <w:r>
        <w:rPr>
          <w:sz w:val="24"/>
          <w:szCs w:val="24"/>
        </w:rPr>
        <w:t xml:space="preserve"> существует</w:t>
      </w:r>
      <w:r w:rsidRPr="00711E63">
        <w:rPr>
          <w:sz w:val="24"/>
          <w:szCs w:val="24"/>
        </w:rPr>
        <w:t xml:space="preserve">, однако, с позиции толкования соглашения на оказание юридической помощи от 21.11.2016 г. оно предполагало исполнение адвокатом поручения до разрешения требований заявителя по существу и вынесения решения суда. Таким образом, разумное и добросовестное исполнение адвокатом своих обязанностей включает </w:t>
      </w:r>
      <w:r w:rsidRPr="00711E63">
        <w:rPr>
          <w:sz w:val="24"/>
          <w:szCs w:val="24"/>
        </w:rPr>
        <w:lastRenderedPageBreak/>
        <w:t>и необходимость письменной фиксации изменений условий соглашения и согласия заявителя на оставление судом заявленных требований без рассмотрения.</w:t>
      </w:r>
    </w:p>
    <w:p w:rsidR="002B5757" w:rsidRPr="00711E63" w:rsidRDefault="002B5757" w:rsidP="00711E63">
      <w:pPr>
        <w:ind w:firstLine="708"/>
        <w:jc w:val="both"/>
        <w:rPr>
          <w:sz w:val="24"/>
          <w:szCs w:val="24"/>
        </w:rPr>
      </w:pPr>
      <w:r w:rsidRPr="00711E63">
        <w:rPr>
          <w:sz w:val="24"/>
          <w:szCs w:val="24"/>
        </w:rPr>
        <w:t>В соответствии с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6E1F0D" w:rsidRDefault="007B6E2C" w:rsidP="000055A4">
      <w:pPr>
        <w:ind w:firstLine="708"/>
        <w:jc w:val="both"/>
        <w:rPr>
          <w:sz w:val="24"/>
          <w:szCs w:val="24"/>
        </w:rPr>
      </w:pPr>
      <w:r w:rsidRPr="00711E63">
        <w:rPr>
          <w:sz w:val="24"/>
          <w:szCs w:val="24"/>
        </w:rPr>
        <w:t xml:space="preserve">Адвокатом </w:t>
      </w:r>
      <w:r w:rsidR="00911557">
        <w:rPr>
          <w:sz w:val="24"/>
          <w:szCs w:val="24"/>
        </w:rPr>
        <w:t>Б</w:t>
      </w:r>
      <w:r w:rsidR="00A119B8">
        <w:rPr>
          <w:sz w:val="24"/>
          <w:szCs w:val="24"/>
        </w:rPr>
        <w:t>.</w:t>
      </w:r>
      <w:r w:rsidR="00911557">
        <w:rPr>
          <w:sz w:val="24"/>
          <w:szCs w:val="24"/>
        </w:rPr>
        <w:t>А.П</w:t>
      </w:r>
      <w:r w:rsidR="005B528E" w:rsidRPr="00711E63">
        <w:rPr>
          <w:sz w:val="24"/>
          <w:szCs w:val="24"/>
        </w:rPr>
        <w:t>.</w:t>
      </w:r>
      <w:r w:rsidRPr="00711E63">
        <w:rPr>
          <w:sz w:val="24"/>
          <w:szCs w:val="24"/>
        </w:rPr>
        <w:t xml:space="preserve"> приведенные правила профессионального поведения адвоката нарушены. </w:t>
      </w:r>
    </w:p>
    <w:p w:rsidR="00911557" w:rsidRPr="00711E63" w:rsidRDefault="00911557" w:rsidP="000055A4">
      <w:pPr>
        <w:ind w:firstLine="708"/>
        <w:jc w:val="both"/>
        <w:rPr>
          <w:sz w:val="24"/>
          <w:szCs w:val="24"/>
          <w:lang w:eastAsia="en-US"/>
        </w:rPr>
      </w:pPr>
      <w:r>
        <w:rPr>
          <w:sz w:val="24"/>
          <w:szCs w:val="24"/>
          <w:lang w:eastAsia="en-US"/>
        </w:rPr>
        <w:t>С</w:t>
      </w:r>
      <w:r w:rsidRPr="00911557">
        <w:rPr>
          <w:sz w:val="24"/>
          <w:szCs w:val="24"/>
          <w:lang w:eastAsia="en-US"/>
        </w:rPr>
        <w:t xml:space="preserve">огласно п. 5 ст. 18 </w:t>
      </w:r>
      <w:r w:rsidRPr="00711E63">
        <w:rPr>
          <w:sz w:val="24"/>
          <w:szCs w:val="24"/>
        </w:rPr>
        <w:t>Кодекса профессиональной этики адвоката</w:t>
      </w:r>
      <w:r w:rsidRPr="00911557">
        <w:rPr>
          <w:sz w:val="24"/>
          <w:szCs w:val="24"/>
          <w:lang w:eastAsia="en-US"/>
        </w:rPr>
        <w:t xml:space="preserve"> меры дисциплинарной ответственности могут быть применены к адвокату, если с момента совершения им нарушения прошло не более двух лет. </w:t>
      </w:r>
      <w:r>
        <w:rPr>
          <w:sz w:val="24"/>
          <w:szCs w:val="24"/>
          <w:lang w:eastAsia="en-US"/>
        </w:rPr>
        <w:t>В связи с тем,</w:t>
      </w:r>
      <w:r w:rsidRPr="00911557">
        <w:rPr>
          <w:sz w:val="24"/>
          <w:szCs w:val="24"/>
          <w:lang w:eastAsia="en-US"/>
        </w:rPr>
        <w:t xml:space="preserve"> что определение суда об оставлении искового заявления без движения принято 28.07.2018 г., </w:t>
      </w:r>
      <w:r>
        <w:rPr>
          <w:sz w:val="24"/>
          <w:szCs w:val="24"/>
          <w:lang w:eastAsia="en-US"/>
        </w:rPr>
        <w:t>Совет разделяет мнение Комиссии о том,</w:t>
      </w:r>
      <w:r w:rsidRPr="00911557">
        <w:rPr>
          <w:sz w:val="24"/>
          <w:szCs w:val="24"/>
          <w:lang w:eastAsia="en-US"/>
        </w:rPr>
        <w:t xml:space="preserve"> что срок применения к адвокату мер дисциплинарного воздействия не истёк.</w:t>
      </w:r>
    </w:p>
    <w:p w:rsidR="006E1F0D" w:rsidRPr="00711E63" w:rsidRDefault="007B6E2C">
      <w:pPr>
        <w:ind w:right="-7" w:firstLine="709"/>
        <w:jc w:val="both"/>
        <w:rPr>
          <w:sz w:val="24"/>
          <w:szCs w:val="24"/>
        </w:rPr>
      </w:pPr>
      <w:r w:rsidRPr="00711E63">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Pr="00711E63" w:rsidRDefault="007B6E2C">
      <w:pPr>
        <w:ind w:firstLine="720"/>
        <w:jc w:val="both"/>
        <w:rPr>
          <w:sz w:val="24"/>
          <w:szCs w:val="24"/>
        </w:rPr>
      </w:pPr>
      <w:r w:rsidRPr="00711E63">
        <w:rPr>
          <w:sz w:val="24"/>
          <w:szCs w:val="24"/>
        </w:rPr>
        <w:t xml:space="preserve">Совет считает, что за совершение указанного нарушения адвокат </w:t>
      </w:r>
      <w:r w:rsidR="00911557">
        <w:rPr>
          <w:sz w:val="24"/>
          <w:szCs w:val="24"/>
        </w:rPr>
        <w:t>Б</w:t>
      </w:r>
      <w:r w:rsidR="00A119B8">
        <w:rPr>
          <w:sz w:val="24"/>
          <w:szCs w:val="24"/>
        </w:rPr>
        <w:t>.</w:t>
      </w:r>
      <w:r w:rsidR="00911557">
        <w:rPr>
          <w:sz w:val="24"/>
          <w:szCs w:val="24"/>
        </w:rPr>
        <w:t>А.П.</w:t>
      </w:r>
      <w:r w:rsidRPr="00711E63">
        <w:rPr>
          <w:sz w:val="24"/>
          <w:szCs w:val="24"/>
        </w:rPr>
        <w:t xml:space="preserve"> заслуживает дисциплинарного взыскания в виде замечания. </w:t>
      </w:r>
    </w:p>
    <w:p w:rsidR="006E1F0D" w:rsidRPr="00711E63" w:rsidRDefault="007B6E2C">
      <w:pPr>
        <w:ind w:firstLine="708"/>
        <w:jc w:val="both"/>
        <w:rPr>
          <w:sz w:val="24"/>
          <w:szCs w:val="24"/>
        </w:rPr>
      </w:pPr>
      <w:r w:rsidRPr="00711E63">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0055A4" w:rsidRPr="00711E63" w:rsidRDefault="000055A4" w:rsidP="000055A4">
      <w:pPr>
        <w:jc w:val="center"/>
        <w:rPr>
          <w:b/>
          <w:sz w:val="24"/>
          <w:szCs w:val="24"/>
        </w:rPr>
      </w:pPr>
    </w:p>
    <w:p w:rsidR="006E1F0D" w:rsidRPr="00711E63" w:rsidRDefault="007B6E2C" w:rsidP="000055A4">
      <w:pPr>
        <w:jc w:val="center"/>
        <w:rPr>
          <w:b/>
          <w:sz w:val="24"/>
          <w:szCs w:val="24"/>
        </w:rPr>
      </w:pPr>
      <w:r w:rsidRPr="00711E63">
        <w:rPr>
          <w:b/>
          <w:sz w:val="24"/>
          <w:szCs w:val="24"/>
        </w:rPr>
        <w:t>РЕШИЛ:</w:t>
      </w:r>
    </w:p>
    <w:p w:rsidR="0003690F" w:rsidRPr="00711E63" w:rsidRDefault="0003690F" w:rsidP="000055A4">
      <w:pPr>
        <w:jc w:val="center"/>
        <w:rPr>
          <w:b/>
          <w:sz w:val="24"/>
          <w:szCs w:val="24"/>
        </w:rPr>
      </w:pPr>
    </w:p>
    <w:p w:rsidR="005B528E" w:rsidRPr="00911557" w:rsidRDefault="005B528E" w:rsidP="00911557">
      <w:pPr>
        <w:pStyle w:val="af8"/>
        <w:numPr>
          <w:ilvl w:val="0"/>
          <w:numId w:val="1"/>
        </w:numPr>
        <w:jc w:val="both"/>
        <w:rPr>
          <w:sz w:val="24"/>
          <w:szCs w:val="24"/>
        </w:rPr>
      </w:pPr>
      <w:r w:rsidRPr="00711E6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911557" w:rsidRPr="00911557">
        <w:rPr>
          <w:sz w:val="24"/>
          <w:szCs w:val="24"/>
        </w:rPr>
        <w:t>пп. 1 п. 1 ст. 7 ФЗ «Об адвокатской деятельности и адвокатуре в РФ», п. 1 ст. 8 Кодекса профессиональной этики адвоката, и ненадлежаще</w:t>
      </w:r>
      <w:r w:rsidR="00911557">
        <w:rPr>
          <w:sz w:val="24"/>
          <w:szCs w:val="24"/>
        </w:rPr>
        <w:t>е</w:t>
      </w:r>
      <w:r w:rsidR="00911557" w:rsidRPr="00911557">
        <w:rPr>
          <w:sz w:val="24"/>
          <w:szCs w:val="24"/>
        </w:rPr>
        <w:t xml:space="preserve"> исполнени</w:t>
      </w:r>
      <w:r w:rsidR="00911557">
        <w:rPr>
          <w:sz w:val="24"/>
          <w:szCs w:val="24"/>
        </w:rPr>
        <w:t>е</w:t>
      </w:r>
      <w:r w:rsidR="00911557" w:rsidRPr="00911557">
        <w:rPr>
          <w:sz w:val="24"/>
          <w:szCs w:val="24"/>
        </w:rPr>
        <w:t xml:space="preserve"> своих обязанностей перед доверителем А</w:t>
      </w:r>
      <w:r w:rsidR="00A119B8">
        <w:rPr>
          <w:sz w:val="24"/>
          <w:szCs w:val="24"/>
        </w:rPr>
        <w:t>.</w:t>
      </w:r>
      <w:r w:rsidR="00911557" w:rsidRPr="00911557">
        <w:rPr>
          <w:sz w:val="24"/>
          <w:szCs w:val="24"/>
        </w:rPr>
        <w:t>Н.Б., выразивше</w:t>
      </w:r>
      <w:r w:rsidR="00911557">
        <w:rPr>
          <w:sz w:val="24"/>
          <w:szCs w:val="24"/>
        </w:rPr>
        <w:t>е</w:t>
      </w:r>
      <w:r w:rsidR="00911557" w:rsidRPr="00911557">
        <w:rPr>
          <w:sz w:val="24"/>
          <w:szCs w:val="24"/>
        </w:rPr>
        <w:t xml:space="preserve">ся в том, что адвокат письменно не согласовал с доверителем достаточность оставления судом искового заявления без рассмотрения в качестве надлежащего способа исполнения поручения, предусмотренного соглашением от 21.11.2016 г. на представление интересов в </w:t>
      </w:r>
      <w:proofErr w:type="spellStart"/>
      <w:r w:rsidR="00911557" w:rsidRPr="00911557">
        <w:rPr>
          <w:sz w:val="24"/>
          <w:szCs w:val="24"/>
        </w:rPr>
        <w:t>В</w:t>
      </w:r>
      <w:proofErr w:type="spellEnd"/>
      <w:r w:rsidR="00A119B8">
        <w:rPr>
          <w:sz w:val="24"/>
          <w:szCs w:val="24"/>
        </w:rPr>
        <w:t>.</w:t>
      </w:r>
      <w:r w:rsidR="00911557" w:rsidRPr="00911557">
        <w:rPr>
          <w:sz w:val="24"/>
          <w:szCs w:val="24"/>
        </w:rPr>
        <w:t xml:space="preserve"> городском суде МО.</w:t>
      </w:r>
    </w:p>
    <w:p w:rsidR="007831BE" w:rsidRPr="00711E63" w:rsidRDefault="005B528E" w:rsidP="00911557">
      <w:pPr>
        <w:pStyle w:val="af8"/>
        <w:numPr>
          <w:ilvl w:val="0"/>
          <w:numId w:val="1"/>
        </w:numPr>
        <w:jc w:val="both"/>
        <w:rPr>
          <w:sz w:val="24"/>
          <w:szCs w:val="24"/>
        </w:rPr>
      </w:pPr>
      <w:r w:rsidRPr="00711E63">
        <w:rPr>
          <w:sz w:val="24"/>
          <w:szCs w:val="24"/>
        </w:rPr>
        <w:t xml:space="preserve">Вследствие допущенных нарушений применить меру дисциплинарной ответственности в виде </w:t>
      </w:r>
      <w:r w:rsidR="007B6E2C" w:rsidRPr="00711E63">
        <w:rPr>
          <w:sz w:val="24"/>
          <w:szCs w:val="24"/>
        </w:rPr>
        <w:t xml:space="preserve">замечания </w:t>
      </w:r>
      <w:r w:rsidR="00F35465" w:rsidRPr="00711E63">
        <w:rPr>
          <w:sz w:val="24"/>
          <w:szCs w:val="24"/>
        </w:rPr>
        <w:t>к</w:t>
      </w:r>
      <w:r w:rsidR="007B6E2C" w:rsidRPr="00711E63">
        <w:rPr>
          <w:sz w:val="24"/>
          <w:szCs w:val="24"/>
        </w:rPr>
        <w:t xml:space="preserve"> </w:t>
      </w:r>
      <w:r w:rsidR="00F35465" w:rsidRPr="00711E63">
        <w:rPr>
          <w:sz w:val="24"/>
          <w:szCs w:val="24"/>
        </w:rPr>
        <w:t xml:space="preserve">адвокату </w:t>
      </w:r>
      <w:r w:rsidR="00A119B8">
        <w:rPr>
          <w:sz w:val="24"/>
          <w:szCs w:val="24"/>
        </w:rPr>
        <w:t>Б.А.П.</w:t>
      </w:r>
      <w:r w:rsidR="00911557" w:rsidRPr="00711E63">
        <w:rPr>
          <w:sz w:val="24"/>
          <w:szCs w:val="24"/>
          <w:shd w:val="clear" w:color="auto" w:fill="FFFFFF"/>
        </w:rPr>
        <w:t xml:space="preserve">, </w:t>
      </w:r>
      <w:r w:rsidR="00911557" w:rsidRPr="00711E63">
        <w:rPr>
          <w:sz w:val="24"/>
          <w:szCs w:val="24"/>
        </w:rPr>
        <w:t>имеющ</w:t>
      </w:r>
      <w:r w:rsidR="00911557">
        <w:rPr>
          <w:sz w:val="24"/>
          <w:szCs w:val="24"/>
        </w:rPr>
        <w:t>ему</w:t>
      </w:r>
      <w:r w:rsidR="00911557" w:rsidRPr="00711E63">
        <w:rPr>
          <w:sz w:val="24"/>
          <w:szCs w:val="24"/>
        </w:rPr>
        <w:t xml:space="preserve"> регистрационный номер </w:t>
      </w:r>
      <w:r w:rsidR="00A119B8">
        <w:rPr>
          <w:sz w:val="24"/>
          <w:szCs w:val="24"/>
        </w:rPr>
        <w:t>…..</w:t>
      </w:r>
      <w:r w:rsidRPr="00711E63">
        <w:rPr>
          <w:sz w:val="24"/>
          <w:szCs w:val="24"/>
        </w:rPr>
        <w:t xml:space="preserve"> в реестре адвокатов Московской области.</w:t>
      </w:r>
    </w:p>
    <w:p w:rsidR="00092A8D" w:rsidRPr="00711E63" w:rsidRDefault="00092A8D" w:rsidP="00092A8D">
      <w:pPr>
        <w:ind w:firstLine="708"/>
        <w:jc w:val="both"/>
        <w:rPr>
          <w:sz w:val="24"/>
          <w:szCs w:val="24"/>
        </w:rPr>
      </w:pPr>
    </w:p>
    <w:p w:rsidR="007831BE" w:rsidRPr="00711E63" w:rsidRDefault="007831BE" w:rsidP="007831BE">
      <w:pPr>
        <w:jc w:val="both"/>
        <w:rPr>
          <w:sz w:val="24"/>
          <w:szCs w:val="24"/>
        </w:rPr>
      </w:pPr>
      <w:r w:rsidRPr="00711E63">
        <w:rPr>
          <w:sz w:val="24"/>
          <w:szCs w:val="24"/>
        </w:rPr>
        <w:tab/>
      </w:r>
      <w:r w:rsidRPr="00711E63">
        <w:rPr>
          <w:sz w:val="24"/>
          <w:szCs w:val="24"/>
        </w:rPr>
        <w:tab/>
      </w:r>
      <w:r w:rsidRPr="00711E63">
        <w:rPr>
          <w:sz w:val="24"/>
          <w:szCs w:val="24"/>
        </w:rPr>
        <w:tab/>
        <w:t xml:space="preserve">           </w:t>
      </w:r>
      <w:r w:rsidRPr="00711E63">
        <w:rPr>
          <w:sz w:val="24"/>
          <w:szCs w:val="24"/>
        </w:rPr>
        <w:br/>
        <w:t>Президент</w:t>
      </w:r>
      <w:r w:rsidRPr="00711E63">
        <w:rPr>
          <w:sz w:val="24"/>
          <w:szCs w:val="24"/>
        </w:rPr>
        <w:tab/>
      </w:r>
      <w:r w:rsidRPr="00711E63">
        <w:rPr>
          <w:sz w:val="24"/>
          <w:szCs w:val="24"/>
        </w:rPr>
        <w:tab/>
      </w:r>
      <w:r w:rsidR="00653022" w:rsidRPr="00711E63">
        <w:rPr>
          <w:sz w:val="24"/>
          <w:szCs w:val="24"/>
        </w:rPr>
        <w:t xml:space="preserve"> </w:t>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r>
      <w:r w:rsidR="00653022" w:rsidRPr="00711E63">
        <w:rPr>
          <w:sz w:val="24"/>
          <w:szCs w:val="24"/>
        </w:rPr>
        <w:tab/>
        <w:t xml:space="preserve">           </w:t>
      </w:r>
      <w:r w:rsidRPr="00711E63">
        <w:rPr>
          <w:sz w:val="24"/>
          <w:szCs w:val="24"/>
        </w:rPr>
        <w:t>Галоганов А.П.</w:t>
      </w:r>
    </w:p>
    <w:p w:rsidR="006E1F0D" w:rsidRPr="00711E63" w:rsidRDefault="006E1F0D" w:rsidP="00092A8D">
      <w:pPr>
        <w:rPr>
          <w:sz w:val="24"/>
          <w:szCs w:val="24"/>
        </w:rPr>
      </w:pPr>
    </w:p>
    <w:sectPr w:rsidR="006E1F0D" w:rsidRPr="00711E63" w:rsidSect="00F75F4B">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F3C" w:rsidRDefault="00567F3C" w:rsidP="005B528E">
      <w:r>
        <w:separator/>
      </w:r>
    </w:p>
  </w:endnote>
  <w:endnote w:type="continuationSeparator" w:id="0">
    <w:p w:rsidR="00567F3C" w:rsidRDefault="00567F3C" w:rsidP="005B5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544617"/>
    </w:sdtPr>
    <w:sdtContent>
      <w:p w:rsidR="005B528E" w:rsidRDefault="00F75F4B">
        <w:pPr>
          <w:pStyle w:val="afb"/>
          <w:jc w:val="right"/>
        </w:pPr>
        <w:r>
          <w:fldChar w:fldCharType="begin"/>
        </w:r>
        <w:r w:rsidR="005B528E">
          <w:instrText>PAGE   \* MERGEFORMAT</w:instrText>
        </w:r>
        <w:r>
          <w:fldChar w:fldCharType="separate"/>
        </w:r>
        <w:r w:rsidR="00A119B8">
          <w:rPr>
            <w:noProof/>
          </w:rPr>
          <w:t>3</w:t>
        </w:r>
        <w:r>
          <w:fldChar w:fldCharType="end"/>
        </w:r>
      </w:p>
    </w:sdtContent>
  </w:sdt>
  <w:p w:rsidR="005B528E" w:rsidRDefault="005B528E">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F3C" w:rsidRDefault="00567F3C" w:rsidP="005B528E">
      <w:r>
        <w:separator/>
      </w:r>
    </w:p>
  </w:footnote>
  <w:footnote w:type="continuationSeparator" w:id="0">
    <w:p w:rsidR="00567F3C" w:rsidRDefault="00567F3C" w:rsidP="005B5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footnotePr>
    <w:footnote w:id="-1"/>
    <w:footnote w:id="0"/>
  </w:footnotePr>
  <w:endnotePr>
    <w:endnote w:id="-1"/>
    <w:endnote w:id="0"/>
  </w:endnotePr>
  <w:compat/>
  <w:rsids>
    <w:rsidRoot w:val="006E1F0D"/>
    <w:rsid w:val="000055A4"/>
    <w:rsid w:val="0003690F"/>
    <w:rsid w:val="00071443"/>
    <w:rsid w:val="00092A8D"/>
    <w:rsid w:val="000E2620"/>
    <w:rsid w:val="00104D9B"/>
    <w:rsid w:val="0010787B"/>
    <w:rsid w:val="00133D92"/>
    <w:rsid w:val="0017094A"/>
    <w:rsid w:val="001C43E4"/>
    <w:rsid w:val="0023109E"/>
    <w:rsid w:val="002424E1"/>
    <w:rsid w:val="00254E69"/>
    <w:rsid w:val="002B5757"/>
    <w:rsid w:val="002E68E5"/>
    <w:rsid w:val="00325ABE"/>
    <w:rsid w:val="003336E1"/>
    <w:rsid w:val="00500805"/>
    <w:rsid w:val="005330BA"/>
    <w:rsid w:val="00537C83"/>
    <w:rsid w:val="00567F3C"/>
    <w:rsid w:val="005B528E"/>
    <w:rsid w:val="00600F98"/>
    <w:rsid w:val="00631DE6"/>
    <w:rsid w:val="00653022"/>
    <w:rsid w:val="006E1F0D"/>
    <w:rsid w:val="00711E63"/>
    <w:rsid w:val="007343FD"/>
    <w:rsid w:val="007560F7"/>
    <w:rsid w:val="007831BE"/>
    <w:rsid w:val="007B6E2C"/>
    <w:rsid w:val="008C71F2"/>
    <w:rsid w:val="00911557"/>
    <w:rsid w:val="009704B9"/>
    <w:rsid w:val="009E19B1"/>
    <w:rsid w:val="009E53F5"/>
    <w:rsid w:val="00A119B8"/>
    <w:rsid w:val="00A2219C"/>
    <w:rsid w:val="00A53693"/>
    <w:rsid w:val="00B552A8"/>
    <w:rsid w:val="00C04739"/>
    <w:rsid w:val="00D347BC"/>
    <w:rsid w:val="00D535E4"/>
    <w:rsid w:val="00EA0356"/>
    <w:rsid w:val="00F21FCE"/>
    <w:rsid w:val="00F23F20"/>
    <w:rsid w:val="00F35465"/>
    <w:rsid w:val="00F64BB5"/>
    <w:rsid w:val="00F75F4B"/>
    <w:rsid w:val="00F817DC"/>
    <w:rsid w:val="00F97F29"/>
    <w:rsid w:val="00FA3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72"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F75F4B"/>
    <w:rPr>
      <w:rFonts w:cs="Courier New"/>
    </w:rPr>
  </w:style>
  <w:style w:type="character" w:customStyle="1" w:styleId="ListLabel2">
    <w:name w:val="ListLabel 2"/>
    <w:qFormat/>
    <w:rsid w:val="00F75F4B"/>
    <w:rPr>
      <w:rFonts w:cs="Courier New"/>
    </w:rPr>
  </w:style>
  <w:style w:type="character" w:customStyle="1" w:styleId="ListLabel3">
    <w:name w:val="ListLabel 3"/>
    <w:qFormat/>
    <w:rsid w:val="00F75F4B"/>
    <w:rPr>
      <w:rFonts w:cs="Courier New"/>
    </w:rPr>
  </w:style>
  <w:style w:type="character" w:customStyle="1" w:styleId="ListLabel4">
    <w:name w:val="ListLabel 4"/>
    <w:qFormat/>
    <w:rsid w:val="00F75F4B"/>
    <w:rPr>
      <w:rFonts w:cs="Courier New"/>
    </w:rPr>
  </w:style>
  <w:style w:type="character" w:customStyle="1" w:styleId="ListLabel5">
    <w:name w:val="ListLabel 5"/>
    <w:qFormat/>
    <w:rsid w:val="00F75F4B"/>
    <w:rPr>
      <w:rFonts w:cs="Courier New"/>
    </w:rPr>
  </w:style>
  <w:style w:type="character" w:customStyle="1" w:styleId="ListLabel6">
    <w:name w:val="ListLabel 6"/>
    <w:qFormat/>
    <w:rsid w:val="00F75F4B"/>
    <w:rPr>
      <w:rFonts w:cs="Courier New"/>
    </w:rPr>
  </w:style>
  <w:style w:type="character" w:customStyle="1" w:styleId="ListLabel7">
    <w:name w:val="ListLabel 7"/>
    <w:qFormat/>
    <w:rsid w:val="00F75F4B"/>
    <w:rPr>
      <w:rFonts w:cs="Courier New"/>
    </w:rPr>
  </w:style>
  <w:style w:type="character" w:customStyle="1" w:styleId="ListLabel8">
    <w:name w:val="ListLabel 8"/>
    <w:qFormat/>
    <w:rsid w:val="00F75F4B"/>
    <w:rPr>
      <w:rFonts w:cs="Courier New"/>
    </w:rPr>
  </w:style>
  <w:style w:type="character" w:customStyle="1" w:styleId="ListLabel9">
    <w:name w:val="ListLabel 9"/>
    <w:qFormat/>
    <w:rsid w:val="00F75F4B"/>
    <w:rPr>
      <w:rFonts w:cs="Courier New"/>
    </w:rPr>
  </w:style>
  <w:style w:type="paragraph" w:styleId="ad">
    <w:name w:val="Title"/>
    <w:basedOn w:val="a"/>
    <w:next w:val="ae"/>
    <w:qFormat/>
    <w:rsid w:val="00F75F4B"/>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F75F4B"/>
    <w:rPr>
      <w:rFonts w:cs="Lucida Sans"/>
    </w:rPr>
  </w:style>
  <w:style w:type="paragraph" w:styleId="af0">
    <w:name w:val="caption"/>
    <w:basedOn w:val="a"/>
    <w:qFormat/>
    <w:rsid w:val="00F75F4B"/>
    <w:pPr>
      <w:suppressLineNumbers/>
      <w:spacing w:before="120" w:after="120"/>
    </w:pPr>
    <w:rPr>
      <w:rFonts w:cs="Lucida Sans"/>
      <w:i/>
      <w:iCs/>
      <w:sz w:val="24"/>
      <w:szCs w:val="24"/>
    </w:rPr>
  </w:style>
  <w:style w:type="paragraph" w:styleId="af1">
    <w:name w:val="index heading"/>
    <w:basedOn w:val="a"/>
    <w:qFormat/>
    <w:rsid w:val="00F75F4B"/>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2">
    <w:name w:val="Название1"/>
    <w:basedOn w:val="a"/>
    <w:qFormat/>
    <w:rsid w:val="00865CF6"/>
    <w:pPr>
      <w:jc w:val="center"/>
    </w:pPr>
    <w:rPr>
      <w:rFonts w:eastAsia="Calibri"/>
      <w:b/>
      <w:lang/>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5AAA-15B2-43DF-96D5-408A19A5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Pages>
  <Words>1424</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36</cp:revision>
  <cp:lastPrinted>2018-08-24T07:15:00Z</cp:lastPrinted>
  <dcterms:created xsi:type="dcterms:W3CDTF">2018-01-12T08:57:00Z</dcterms:created>
  <dcterms:modified xsi:type="dcterms:W3CDTF">2022-04-04T19:56:00Z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