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>
        <w:rPr>
          <w:b/>
          <w:caps/>
          <w:sz w:val="24"/>
          <w:szCs w:val="24"/>
        </w:rPr>
        <w:t>4</w:t>
      </w:r>
      <w:r w:rsidRPr="00711E63">
        <w:rPr>
          <w:b/>
          <w:caps/>
          <w:sz w:val="24"/>
          <w:szCs w:val="24"/>
        </w:rPr>
        <w:t>/25-</w:t>
      </w:r>
      <w:r w:rsidR="00964E4A">
        <w:rPr>
          <w:b/>
          <w:caps/>
          <w:sz w:val="24"/>
          <w:szCs w:val="24"/>
        </w:rPr>
        <w:t>06</w:t>
      </w:r>
      <w:r w:rsidRPr="00711E63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27</w:t>
      </w:r>
      <w:r w:rsidRPr="00711E6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февраля</w:t>
      </w:r>
      <w:r w:rsidRPr="00711E63">
        <w:rPr>
          <w:b/>
          <w:sz w:val="24"/>
          <w:szCs w:val="24"/>
        </w:rPr>
        <w:t xml:space="preserve"> 2019 г.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47150" w:rsidRPr="00711E63" w:rsidRDefault="003F49E6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М.В.Д.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EE7077">
        <w:rPr>
          <w:sz w:val="24"/>
          <w:szCs w:val="24"/>
        </w:rPr>
        <w:t>Грицук</w:t>
      </w:r>
      <w:proofErr w:type="spellEnd"/>
      <w:r w:rsidRPr="00EE7077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Куркин В.Е., </w:t>
      </w:r>
      <w:r w:rsidRPr="00EE7077">
        <w:rPr>
          <w:sz w:val="24"/>
          <w:szCs w:val="24"/>
        </w:rPr>
        <w:t xml:space="preserve">Лукин А.В., </w:t>
      </w:r>
      <w:r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</w:t>
      </w:r>
      <w:r w:rsidRPr="00EE7077">
        <w:rPr>
          <w:sz w:val="24"/>
          <w:szCs w:val="24"/>
        </w:rPr>
        <w:t>,</w:t>
      </w:r>
      <w:r>
        <w:rPr>
          <w:sz w:val="24"/>
          <w:szCs w:val="24"/>
        </w:rPr>
        <w:t xml:space="preserve"> Пепеляев С.Г.,</w:t>
      </w:r>
      <w:r w:rsidRPr="00EE70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Свиридов О.В., </w:t>
      </w:r>
      <w:r w:rsidRPr="00EE7077">
        <w:rPr>
          <w:sz w:val="24"/>
          <w:szCs w:val="24"/>
        </w:rPr>
        <w:t>Толчеев М.Н., Царьков П.В., Юрлов П.П</w:t>
      </w:r>
      <w:r w:rsidRPr="00711E63">
        <w:rPr>
          <w:sz w:val="24"/>
          <w:szCs w:val="24"/>
        </w:rPr>
        <w:t>.</w:t>
      </w:r>
      <w:bookmarkEnd w:id="0"/>
    </w:p>
    <w:bookmarkEnd w:id="1"/>
    <w:p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при участии адвоката </w:t>
      </w:r>
      <w:r w:rsidR="00964E4A">
        <w:rPr>
          <w:sz w:val="24"/>
          <w:szCs w:val="24"/>
        </w:rPr>
        <w:t>М</w:t>
      </w:r>
      <w:r w:rsidR="003F49E6">
        <w:rPr>
          <w:sz w:val="24"/>
          <w:szCs w:val="24"/>
        </w:rPr>
        <w:t>.</w:t>
      </w:r>
      <w:r w:rsidR="00964E4A">
        <w:rPr>
          <w:sz w:val="24"/>
          <w:szCs w:val="24"/>
        </w:rPr>
        <w:t>В.Д</w:t>
      </w:r>
      <w:r>
        <w:rPr>
          <w:sz w:val="24"/>
          <w:szCs w:val="24"/>
        </w:rPr>
        <w:t>.,</w:t>
      </w:r>
      <w:r w:rsidRPr="00711E6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964E4A">
        <w:rPr>
          <w:sz w:val="24"/>
          <w:szCs w:val="24"/>
        </w:rPr>
        <w:t>М</w:t>
      </w:r>
      <w:r w:rsidR="003F49E6">
        <w:rPr>
          <w:sz w:val="24"/>
          <w:szCs w:val="24"/>
        </w:rPr>
        <w:t>.</w:t>
      </w:r>
      <w:r w:rsidR="00964E4A">
        <w:rPr>
          <w:sz w:val="24"/>
          <w:szCs w:val="24"/>
        </w:rPr>
        <w:t>В.Д</w:t>
      </w:r>
      <w:r w:rsidRPr="00711E63">
        <w:rPr>
          <w:sz w:val="24"/>
          <w:szCs w:val="24"/>
        </w:rPr>
        <w:t>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:rsidR="00964E4A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5.11.2018 г. поступила жалоба доверителя </w:t>
      </w:r>
      <w:r w:rsidR="003F49E6">
        <w:rPr>
          <w:sz w:val="24"/>
          <w:szCs w:val="24"/>
        </w:rPr>
        <w:t>С.Е.К.</w:t>
      </w:r>
      <w:r w:rsidRPr="00964E4A">
        <w:rPr>
          <w:sz w:val="24"/>
          <w:szCs w:val="24"/>
        </w:rPr>
        <w:t xml:space="preserve"> в отношении адвоката </w:t>
      </w:r>
      <w:r w:rsidR="003F49E6">
        <w:rPr>
          <w:sz w:val="24"/>
          <w:szCs w:val="24"/>
        </w:rPr>
        <w:t>М.В.Д.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 xml:space="preserve">имеющего регистрационный номер </w:t>
      </w:r>
      <w:r w:rsidR="003F49E6">
        <w:rPr>
          <w:sz w:val="24"/>
          <w:szCs w:val="24"/>
        </w:rPr>
        <w:t>…..</w:t>
      </w:r>
      <w:r w:rsidRPr="00964E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F49E6">
        <w:rPr>
          <w:sz w:val="24"/>
          <w:szCs w:val="24"/>
        </w:rPr>
        <w:t>…..</w:t>
      </w:r>
    </w:p>
    <w:p w:rsidR="00284A92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>В жалобе</w:t>
      </w:r>
      <w:r w:rsidR="00284A92" w:rsidRPr="00964E4A">
        <w:rPr>
          <w:sz w:val="24"/>
          <w:szCs w:val="24"/>
        </w:rPr>
        <w:t xml:space="preserve"> </w:t>
      </w:r>
      <w:r w:rsidRPr="00964E4A">
        <w:rPr>
          <w:sz w:val="24"/>
          <w:szCs w:val="24"/>
        </w:rPr>
        <w:t>сообщается, что 31.05.2018 г. заявитель заключила с адвокатом соглашение на защиту на предварительном следствии. Адвокат убедил заявителя воспользоваться ст. 51 Конституции РФ, и ходатайствовать о рассмотрении дела в особом порядке. Заявитель считает, что адвокат ввёл её в заблуждение, поскольку не разъяснил ей, что приговор, постановленный при рассмотрении дела в особом порядке, не может быть обжалован по несоответствию выводов суда фактическим обстоятельствам дела. Также адвокат обещал положительный результат - привлечения заявителя к уголовной ответственности в виде обязательных работ. После этого адвокат обещал, что по апелляционной жалобе М</w:t>
      </w:r>
      <w:r w:rsidR="003F49E6">
        <w:rPr>
          <w:sz w:val="24"/>
          <w:szCs w:val="24"/>
        </w:rPr>
        <w:t>.</w:t>
      </w:r>
      <w:r w:rsidRPr="00964E4A">
        <w:rPr>
          <w:sz w:val="24"/>
          <w:szCs w:val="24"/>
        </w:rPr>
        <w:t xml:space="preserve"> областной суд отменит приговор и перейдёт к рассмотрению дела в общем порядке.</w:t>
      </w:r>
    </w:p>
    <w:p w:rsidR="006D07BC" w:rsidRPr="00964E4A" w:rsidRDefault="00964E4A" w:rsidP="00502DDB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>05</w:t>
      </w:r>
      <w:r w:rsidR="00284A92" w:rsidRPr="00964E4A">
        <w:rPr>
          <w:sz w:val="24"/>
          <w:szCs w:val="24"/>
        </w:rPr>
        <w:t>.1</w:t>
      </w:r>
      <w:r w:rsidRPr="00964E4A">
        <w:rPr>
          <w:sz w:val="24"/>
          <w:szCs w:val="24"/>
        </w:rPr>
        <w:t>1</w:t>
      </w:r>
      <w:r w:rsidR="006D07BC" w:rsidRPr="00964E4A">
        <w:rPr>
          <w:sz w:val="24"/>
          <w:szCs w:val="24"/>
        </w:rPr>
        <w:t xml:space="preserve">.2018 г. распоряжением </w:t>
      </w:r>
      <w:r w:rsidR="00502DDB" w:rsidRPr="00964E4A">
        <w:rPr>
          <w:sz w:val="24"/>
          <w:szCs w:val="24"/>
        </w:rPr>
        <w:t>Президента Адвокатской палаты Московской области было возбуждено дисциплинарное производство.</w:t>
      </w:r>
      <w:r w:rsidR="006D07BC" w:rsidRPr="00964E4A">
        <w:rPr>
          <w:sz w:val="24"/>
          <w:szCs w:val="24"/>
        </w:rPr>
        <w:t xml:space="preserve">  </w:t>
      </w:r>
    </w:p>
    <w:p w:rsidR="00964E4A" w:rsidRPr="00964E4A" w:rsidRDefault="006D07BC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 w:rsidR="00547942" w:rsidRPr="00964E4A">
        <w:rPr>
          <w:sz w:val="24"/>
          <w:szCs w:val="24"/>
        </w:rPr>
        <w:t>2</w:t>
      </w:r>
      <w:r w:rsidR="00284A92" w:rsidRPr="00964E4A">
        <w:rPr>
          <w:sz w:val="24"/>
          <w:szCs w:val="24"/>
        </w:rPr>
        <w:t>9</w:t>
      </w:r>
      <w:r w:rsidR="00D76719" w:rsidRPr="00964E4A">
        <w:rPr>
          <w:sz w:val="24"/>
          <w:szCs w:val="24"/>
        </w:rPr>
        <w:t>.</w:t>
      </w:r>
      <w:r w:rsidR="00284A92" w:rsidRPr="00964E4A">
        <w:rPr>
          <w:sz w:val="24"/>
          <w:szCs w:val="24"/>
        </w:rPr>
        <w:t>01</w:t>
      </w:r>
      <w:r w:rsidRPr="00964E4A">
        <w:rPr>
          <w:sz w:val="24"/>
          <w:szCs w:val="24"/>
        </w:rPr>
        <w:t>.201</w:t>
      </w:r>
      <w:r w:rsidR="00284A92" w:rsidRPr="00964E4A">
        <w:rPr>
          <w:sz w:val="24"/>
          <w:szCs w:val="24"/>
        </w:rPr>
        <w:t>9</w:t>
      </w:r>
      <w:r w:rsidRPr="00964E4A">
        <w:rPr>
          <w:sz w:val="24"/>
          <w:szCs w:val="24"/>
        </w:rPr>
        <w:t xml:space="preserve"> г. дала </w:t>
      </w:r>
      <w:r w:rsidR="006155F8" w:rsidRPr="00964E4A">
        <w:rPr>
          <w:sz w:val="24"/>
          <w:szCs w:val="24"/>
        </w:rPr>
        <w:t xml:space="preserve">заключение </w:t>
      </w:r>
      <w:r w:rsidR="00964E4A" w:rsidRPr="00964E4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F49E6">
        <w:rPr>
          <w:sz w:val="24"/>
          <w:szCs w:val="24"/>
        </w:rPr>
        <w:t>М.В.Д.</w:t>
      </w:r>
      <w:r w:rsidR="00964E4A" w:rsidRPr="00964E4A">
        <w:rPr>
          <w:sz w:val="24"/>
          <w:szCs w:val="24"/>
        </w:rPr>
        <w:t xml:space="preserve"> вследствие отсутствия в  его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С</w:t>
      </w:r>
      <w:r w:rsidR="003F49E6">
        <w:rPr>
          <w:sz w:val="24"/>
          <w:szCs w:val="24"/>
        </w:rPr>
        <w:t>.</w:t>
      </w:r>
      <w:r w:rsidR="00964E4A" w:rsidRPr="00964E4A">
        <w:rPr>
          <w:sz w:val="24"/>
          <w:szCs w:val="24"/>
        </w:rPr>
        <w:t>Е.К.</w:t>
      </w:r>
    </w:p>
    <w:p w:rsidR="000031FD" w:rsidRPr="00964E4A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="00284A92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034F80" w:rsidRDefault="009A07AF" w:rsidP="00964E4A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64E4A">
        <w:rPr>
          <w:sz w:val="24"/>
          <w:szCs w:val="24"/>
          <w:lang w:eastAsia="en-US"/>
        </w:rPr>
        <w:t>дела, что</w:t>
      </w:r>
      <w:r w:rsidR="00EE5ECC" w:rsidRPr="00964E4A">
        <w:rPr>
          <w:sz w:val="24"/>
          <w:szCs w:val="24"/>
        </w:rPr>
        <w:t xml:space="preserve"> </w:t>
      </w:r>
      <w:r w:rsidR="00964E4A" w:rsidRPr="00964E4A">
        <w:rPr>
          <w:sz w:val="24"/>
          <w:szCs w:val="24"/>
        </w:rPr>
        <w:t>грубых и очевидных ошибок адвоката при исполнении поручения доверителя не выявлено.</w:t>
      </w:r>
    </w:p>
    <w:p w:rsidR="00964E4A" w:rsidRPr="00964E4A" w:rsidRDefault="00964E4A" w:rsidP="00964E4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разделяет мнение </w:t>
      </w:r>
      <w:r w:rsidRPr="00964E4A">
        <w:rPr>
          <w:sz w:val="24"/>
          <w:szCs w:val="24"/>
        </w:rPr>
        <w:t>Комисси</w:t>
      </w:r>
      <w:r>
        <w:rPr>
          <w:sz w:val="24"/>
          <w:szCs w:val="24"/>
        </w:rPr>
        <w:t>и,</w:t>
      </w:r>
      <w:r w:rsidRPr="00964E4A">
        <w:rPr>
          <w:sz w:val="24"/>
          <w:szCs w:val="24"/>
        </w:rPr>
        <w:t xml:space="preserve"> критически отн</w:t>
      </w:r>
      <w:r>
        <w:rPr>
          <w:sz w:val="24"/>
          <w:szCs w:val="24"/>
        </w:rPr>
        <w:t>есшейся</w:t>
      </w:r>
      <w:r w:rsidRPr="00964E4A">
        <w:rPr>
          <w:sz w:val="24"/>
          <w:szCs w:val="24"/>
        </w:rPr>
        <w:t xml:space="preserve"> к доводам заявителя о том, что она не знала, а адвокат ему не разъяснял, последствия рассмотрения уголовного дела в особом порядке. </w:t>
      </w:r>
    </w:p>
    <w:p w:rsidR="00964E4A" w:rsidRPr="00964E4A" w:rsidRDefault="00964E4A" w:rsidP="00964E4A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Согласно п. 2 Постановления Пленума ВС РФ от 05.12.2006 г. № 60 «О применении судами особого порядка рассмотрения уголовных дел», при рассмотрении вопроса о возможности принятия судебного решения по ходатайству обвиняемого о постановлении приговора без проведения судебного разбирательства в общем порядке судам надлежит устанавливать, имеются ли по уголовному делу необходимые для этого условия, в частности такими условиями следует считать заявление обвиняемого о согласии с предъявленным обвинением; заявление ходатайства о применении особого порядка в </w:t>
      </w:r>
      <w:r w:rsidRPr="00964E4A">
        <w:rPr>
          <w:sz w:val="24"/>
          <w:szCs w:val="24"/>
        </w:rPr>
        <w:lastRenderedPageBreak/>
        <w:t>присутствии защитника и в период, осознание обвиняемым характера и последствий заявленного им ходатайства.</w:t>
      </w:r>
    </w:p>
    <w:p w:rsidR="00964E4A" w:rsidRDefault="00964E4A" w:rsidP="00964E4A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У </w:t>
      </w:r>
      <w:r>
        <w:rPr>
          <w:sz w:val="24"/>
          <w:szCs w:val="24"/>
        </w:rPr>
        <w:t>дисциплинарных органов Адвокатской палаты</w:t>
      </w:r>
      <w:r w:rsidRPr="00964E4A">
        <w:rPr>
          <w:sz w:val="24"/>
          <w:szCs w:val="24"/>
        </w:rPr>
        <w:t xml:space="preserve"> отсутствуют основания считать, что данные условия были судом не выполнены. Напротив, как следует из представленной  копии приговора Д</w:t>
      </w:r>
      <w:r w:rsidR="003F49E6">
        <w:rPr>
          <w:sz w:val="24"/>
          <w:szCs w:val="24"/>
        </w:rPr>
        <w:t>.</w:t>
      </w:r>
      <w:r w:rsidRPr="00964E4A">
        <w:rPr>
          <w:sz w:val="24"/>
          <w:szCs w:val="24"/>
        </w:rPr>
        <w:t xml:space="preserve"> городского суда МО от 13.11.2018 г. заявитель признала вину в совершении инкриминируемого деяния, просила определить размер моральный вреда, подлежащего взысканию, с учетом её дохода.</w:t>
      </w:r>
    </w:p>
    <w:p w:rsidR="00E73BEC" w:rsidRPr="00034F80" w:rsidRDefault="00E73BEC" w:rsidP="00034F80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F91E0F" w:rsidRDefault="00F91E0F" w:rsidP="00F91E0F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964E4A">
        <w:rPr>
          <w:color w:val="000000"/>
          <w:sz w:val="24"/>
          <w:szCs w:val="24"/>
        </w:rPr>
        <w:t>М</w:t>
      </w:r>
      <w:r w:rsidR="003F49E6">
        <w:rPr>
          <w:color w:val="000000"/>
          <w:sz w:val="24"/>
          <w:szCs w:val="24"/>
        </w:rPr>
        <w:t>.</w:t>
      </w:r>
      <w:r w:rsidR="00964E4A">
        <w:rPr>
          <w:color w:val="000000"/>
          <w:sz w:val="24"/>
          <w:szCs w:val="24"/>
        </w:rPr>
        <w:t>В.Д</w:t>
      </w:r>
      <w:r w:rsidR="00DE4F3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034F80" w:rsidRDefault="00034F80" w:rsidP="00E63A6D">
      <w:pPr>
        <w:ind w:left="3545" w:firstLine="709"/>
        <w:rPr>
          <w:b/>
          <w:sz w:val="24"/>
          <w:szCs w:val="24"/>
        </w:rPr>
      </w:pPr>
    </w:p>
    <w:p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3F49E6">
        <w:rPr>
          <w:sz w:val="24"/>
          <w:szCs w:val="24"/>
        </w:rPr>
        <w:t>М.В.Д.</w:t>
      </w:r>
      <w:r w:rsidR="00964E4A" w:rsidRPr="00964E4A">
        <w:rPr>
          <w:sz w:val="24"/>
          <w:szCs w:val="24"/>
          <w:shd w:val="clear" w:color="auto" w:fill="FFFFFF"/>
        </w:rPr>
        <w:t xml:space="preserve">, </w:t>
      </w:r>
      <w:r w:rsidR="00964E4A" w:rsidRPr="00964E4A">
        <w:rPr>
          <w:sz w:val="24"/>
          <w:szCs w:val="24"/>
        </w:rPr>
        <w:t xml:space="preserve">имеющего регистрационный номер </w:t>
      </w:r>
      <w:r w:rsidR="003F49E6">
        <w:rPr>
          <w:sz w:val="24"/>
          <w:szCs w:val="24"/>
        </w:rPr>
        <w:t>…..</w:t>
      </w:r>
      <w:r w:rsidR="00284A92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964E4A" w:rsidRPr="00964E4A">
        <w:rPr>
          <w:sz w:val="24"/>
          <w:szCs w:val="24"/>
        </w:rPr>
        <w:t xml:space="preserve"> и надлежащего исполнения своих обязанностей перед доверителе</w:t>
      </w:r>
      <w:r w:rsidR="00964E4A">
        <w:rPr>
          <w:sz w:val="24"/>
          <w:szCs w:val="24"/>
        </w:rPr>
        <w:t>м.</w:t>
      </w:r>
      <w:bookmarkStart w:id="2" w:name="_GoBack"/>
      <w:bookmarkEnd w:id="2"/>
    </w:p>
    <w:p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:rsidR="00284A92" w:rsidRPr="00EE7077" w:rsidRDefault="00284A92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3F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7A1" w:rsidRDefault="000277A1" w:rsidP="005F0EBD">
      <w:r>
        <w:separator/>
      </w:r>
    </w:p>
  </w:endnote>
  <w:endnote w:type="continuationSeparator" w:id="0">
    <w:p w:rsidR="000277A1" w:rsidRDefault="000277A1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5F0EBD" w:rsidRDefault="002D3F36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3F49E6">
          <w:rPr>
            <w:noProof/>
          </w:rPr>
          <w:t>3</w:t>
        </w:r>
        <w:r>
          <w:fldChar w:fldCharType="end"/>
        </w:r>
      </w:p>
    </w:sdtContent>
  </w:sdt>
  <w:p w:rsidR="005F0EBD" w:rsidRDefault="005F0EBD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7A1" w:rsidRDefault="000277A1" w:rsidP="005F0EBD">
      <w:r>
        <w:separator/>
      </w:r>
    </w:p>
  </w:footnote>
  <w:footnote w:type="continuationSeparator" w:id="0">
    <w:p w:rsidR="000277A1" w:rsidRDefault="000277A1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14A54"/>
    <w:rsid w:val="00021B79"/>
    <w:rsid w:val="000277A1"/>
    <w:rsid w:val="00034F80"/>
    <w:rsid w:val="000514CF"/>
    <w:rsid w:val="00130EB5"/>
    <w:rsid w:val="001D1E34"/>
    <w:rsid w:val="00226DB5"/>
    <w:rsid w:val="00284A92"/>
    <w:rsid w:val="00295214"/>
    <w:rsid w:val="002A79B5"/>
    <w:rsid w:val="002D3F36"/>
    <w:rsid w:val="002E1EDB"/>
    <w:rsid w:val="002E4ECE"/>
    <w:rsid w:val="003274CC"/>
    <w:rsid w:val="003F49E6"/>
    <w:rsid w:val="003F7AFA"/>
    <w:rsid w:val="004D496F"/>
    <w:rsid w:val="00502DDB"/>
    <w:rsid w:val="005042DC"/>
    <w:rsid w:val="00547942"/>
    <w:rsid w:val="005D76ED"/>
    <w:rsid w:val="005F0EBD"/>
    <w:rsid w:val="006155F8"/>
    <w:rsid w:val="00622E69"/>
    <w:rsid w:val="006D07BC"/>
    <w:rsid w:val="007261B4"/>
    <w:rsid w:val="00746F34"/>
    <w:rsid w:val="00747150"/>
    <w:rsid w:val="007B0B3B"/>
    <w:rsid w:val="007E4E85"/>
    <w:rsid w:val="007F262E"/>
    <w:rsid w:val="008469A7"/>
    <w:rsid w:val="008C513B"/>
    <w:rsid w:val="00910619"/>
    <w:rsid w:val="00913DA8"/>
    <w:rsid w:val="00941FAF"/>
    <w:rsid w:val="00964E4A"/>
    <w:rsid w:val="009A07AF"/>
    <w:rsid w:val="00A23C32"/>
    <w:rsid w:val="00AF6752"/>
    <w:rsid w:val="00B0740E"/>
    <w:rsid w:val="00B16DD2"/>
    <w:rsid w:val="00B33D9D"/>
    <w:rsid w:val="00BE77C7"/>
    <w:rsid w:val="00CB6680"/>
    <w:rsid w:val="00D3053C"/>
    <w:rsid w:val="00D400A0"/>
    <w:rsid w:val="00D76719"/>
    <w:rsid w:val="00DA0562"/>
    <w:rsid w:val="00DA0722"/>
    <w:rsid w:val="00DE4F3E"/>
    <w:rsid w:val="00E02AF5"/>
    <w:rsid w:val="00E42BC0"/>
    <w:rsid w:val="00E63A6D"/>
    <w:rsid w:val="00E73BEC"/>
    <w:rsid w:val="00E81ECF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3F36"/>
    <w:rPr>
      <w:rFonts w:cs="Courier New"/>
    </w:rPr>
  </w:style>
  <w:style w:type="character" w:customStyle="1" w:styleId="ListLabel2">
    <w:name w:val="ListLabel 2"/>
    <w:qFormat/>
    <w:rsid w:val="002D3F36"/>
    <w:rPr>
      <w:rFonts w:cs="Courier New"/>
    </w:rPr>
  </w:style>
  <w:style w:type="character" w:customStyle="1" w:styleId="ListLabel3">
    <w:name w:val="ListLabel 3"/>
    <w:qFormat/>
    <w:rsid w:val="002D3F36"/>
    <w:rPr>
      <w:rFonts w:cs="Courier New"/>
    </w:rPr>
  </w:style>
  <w:style w:type="character" w:customStyle="1" w:styleId="ListLabel4">
    <w:name w:val="ListLabel 4"/>
    <w:qFormat/>
    <w:rsid w:val="002D3F36"/>
    <w:rPr>
      <w:rFonts w:cs="Courier New"/>
    </w:rPr>
  </w:style>
  <w:style w:type="character" w:customStyle="1" w:styleId="ListLabel5">
    <w:name w:val="ListLabel 5"/>
    <w:qFormat/>
    <w:rsid w:val="002D3F36"/>
    <w:rPr>
      <w:rFonts w:cs="Courier New"/>
    </w:rPr>
  </w:style>
  <w:style w:type="character" w:customStyle="1" w:styleId="ListLabel6">
    <w:name w:val="ListLabel 6"/>
    <w:qFormat/>
    <w:rsid w:val="002D3F36"/>
    <w:rPr>
      <w:rFonts w:cs="Courier New"/>
    </w:rPr>
  </w:style>
  <w:style w:type="paragraph" w:styleId="ad">
    <w:name w:val="Title"/>
    <w:basedOn w:val="a"/>
    <w:next w:val="ae"/>
    <w:qFormat/>
    <w:rsid w:val="002D3F3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2D3F36"/>
    <w:rPr>
      <w:rFonts w:cs="Lucida Sans"/>
    </w:rPr>
  </w:style>
  <w:style w:type="paragraph" w:styleId="af0">
    <w:name w:val="caption"/>
    <w:basedOn w:val="a"/>
    <w:qFormat/>
    <w:rsid w:val="002D3F3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3F36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3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46</cp:revision>
  <cp:lastPrinted>2018-10-23T14:26:00Z</cp:lastPrinted>
  <dcterms:created xsi:type="dcterms:W3CDTF">2018-01-25T12:20:00Z</dcterms:created>
  <dcterms:modified xsi:type="dcterms:W3CDTF">2022-04-04T19:26:00Z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