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18E" w:rsidRPr="001244C3" w:rsidRDefault="007A718E" w:rsidP="007A718E">
      <w:pPr>
        <w:pStyle w:val="a3"/>
        <w:tabs>
          <w:tab w:val="left" w:pos="709"/>
        </w:tabs>
        <w:jc w:val="center"/>
        <w:rPr>
          <w:b/>
          <w:caps/>
          <w:szCs w:val="24"/>
          <w:u w:val="single"/>
        </w:rPr>
      </w:pPr>
      <w:r w:rsidRPr="001244C3">
        <w:rPr>
          <w:b/>
          <w:caps/>
          <w:szCs w:val="24"/>
          <w:u w:val="single"/>
        </w:rPr>
        <w:t>адвокатская палата московской области</w:t>
      </w:r>
    </w:p>
    <w:p w:rsidR="007A718E" w:rsidRPr="001244C3" w:rsidRDefault="007A718E" w:rsidP="007A718E">
      <w:pPr>
        <w:pStyle w:val="a3"/>
        <w:tabs>
          <w:tab w:val="left" w:pos="709"/>
        </w:tabs>
        <w:jc w:val="center"/>
        <w:rPr>
          <w:b/>
          <w:caps/>
          <w:szCs w:val="24"/>
          <w:u w:val="single"/>
        </w:rPr>
      </w:pPr>
    </w:p>
    <w:p w:rsidR="007A718E" w:rsidRPr="001244C3" w:rsidRDefault="001F77A5" w:rsidP="007A718E">
      <w:pPr>
        <w:pStyle w:val="1"/>
        <w:rPr>
          <w:sz w:val="24"/>
          <w:szCs w:val="24"/>
        </w:rPr>
      </w:pPr>
      <w:r w:rsidRPr="001244C3">
        <w:rPr>
          <w:caps/>
          <w:sz w:val="24"/>
          <w:szCs w:val="24"/>
        </w:rPr>
        <w:t xml:space="preserve">Решение </w:t>
      </w:r>
      <w:r w:rsidR="007A718E" w:rsidRPr="001244C3">
        <w:rPr>
          <w:sz w:val="24"/>
          <w:szCs w:val="24"/>
        </w:rPr>
        <w:t xml:space="preserve">СОВЕТА </w:t>
      </w:r>
    </w:p>
    <w:p w:rsidR="007A718E" w:rsidRPr="001244C3" w:rsidRDefault="000F388D" w:rsidP="007A718E">
      <w:pPr>
        <w:jc w:val="center"/>
        <w:rPr>
          <w:b/>
          <w:sz w:val="24"/>
          <w:szCs w:val="24"/>
        </w:rPr>
      </w:pPr>
      <w:r w:rsidRPr="001244C3">
        <w:rPr>
          <w:b/>
          <w:caps/>
          <w:sz w:val="24"/>
          <w:szCs w:val="24"/>
        </w:rPr>
        <w:t xml:space="preserve">№ </w:t>
      </w:r>
      <w:r w:rsidR="0093622F">
        <w:rPr>
          <w:b/>
          <w:caps/>
          <w:sz w:val="24"/>
          <w:szCs w:val="24"/>
        </w:rPr>
        <w:t>0</w:t>
      </w:r>
      <w:r w:rsidR="00BA5CEC">
        <w:rPr>
          <w:b/>
          <w:caps/>
          <w:sz w:val="24"/>
          <w:szCs w:val="24"/>
        </w:rPr>
        <w:t>4</w:t>
      </w:r>
      <w:r w:rsidR="001F77A5" w:rsidRPr="001244C3">
        <w:rPr>
          <w:b/>
          <w:caps/>
          <w:sz w:val="24"/>
          <w:szCs w:val="24"/>
        </w:rPr>
        <w:t>/25</w:t>
      </w:r>
      <w:r w:rsidR="00F179F0" w:rsidRPr="001244C3">
        <w:rPr>
          <w:b/>
          <w:caps/>
          <w:sz w:val="24"/>
          <w:szCs w:val="24"/>
        </w:rPr>
        <w:t>-</w:t>
      </w:r>
      <w:r w:rsidR="00300260">
        <w:rPr>
          <w:b/>
          <w:caps/>
          <w:sz w:val="24"/>
          <w:szCs w:val="24"/>
        </w:rPr>
        <w:t>10</w:t>
      </w:r>
      <w:r w:rsidR="008079E3" w:rsidRPr="001244C3">
        <w:rPr>
          <w:b/>
          <w:caps/>
          <w:sz w:val="24"/>
          <w:szCs w:val="24"/>
        </w:rPr>
        <w:t xml:space="preserve"> </w:t>
      </w:r>
      <w:r w:rsidR="00DD1094" w:rsidRPr="001244C3">
        <w:rPr>
          <w:b/>
          <w:sz w:val="24"/>
          <w:szCs w:val="24"/>
        </w:rPr>
        <w:t xml:space="preserve">от </w:t>
      </w:r>
      <w:r w:rsidR="00BA5CEC">
        <w:rPr>
          <w:b/>
          <w:sz w:val="24"/>
          <w:szCs w:val="24"/>
        </w:rPr>
        <w:t>27 февраля</w:t>
      </w:r>
      <w:r w:rsidR="00DD1094" w:rsidRPr="001244C3">
        <w:rPr>
          <w:b/>
          <w:sz w:val="24"/>
          <w:szCs w:val="24"/>
        </w:rPr>
        <w:t xml:space="preserve"> 201</w:t>
      </w:r>
      <w:r w:rsidR="0093622F">
        <w:rPr>
          <w:b/>
          <w:sz w:val="24"/>
          <w:szCs w:val="24"/>
        </w:rPr>
        <w:t>9</w:t>
      </w:r>
      <w:r w:rsidR="00DD1094" w:rsidRPr="001244C3">
        <w:rPr>
          <w:b/>
          <w:sz w:val="24"/>
          <w:szCs w:val="24"/>
        </w:rPr>
        <w:t xml:space="preserve"> г.</w:t>
      </w:r>
    </w:p>
    <w:p w:rsidR="00127CC6" w:rsidRPr="001244C3" w:rsidRDefault="00127CC6" w:rsidP="007A718E">
      <w:pPr>
        <w:jc w:val="both"/>
        <w:rPr>
          <w:sz w:val="24"/>
          <w:szCs w:val="24"/>
        </w:rPr>
      </w:pPr>
    </w:p>
    <w:p w:rsidR="00127CC6" w:rsidRPr="001244C3" w:rsidRDefault="00127CC6" w:rsidP="00127CC6">
      <w:pPr>
        <w:jc w:val="center"/>
        <w:rPr>
          <w:b/>
          <w:sz w:val="24"/>
          <w:szCs w:val="24"/>
        </w:rPr>
      </w:pPr>
      <w:r w:rsidRPr="001244C3">
        <w:rPr>
          <w:b/>
          <w:sz w:val="24"/>
          <w:szCs w:val="24"/>
        </w:rPr>
        <w:t xml:space="preserve">О </w:t>
      </w:r>
      <w:r w:rsidR="0079643E" w:rsidRPr="001244C3">
        <w:rPr>
          <w:b/>
          <w:sz w:val="24"/>
          <w:szCs w:val="24"/>
        </w:rPr>
        <w:t>дисциплинарном</w:t>
      </w:r>
      <w:r w:rsidR="00DE5391" w:rsidRPr="001244C3">
        <w:rPr>
          <w:b/>
          <w:sz w:val="24"/>
          <w:szCs w:val="24"/>
        </w:rPr>
        <w:t xml:space="preserve"> производстве в отношении адвоката</w:t>
      </w:r>
      <w:r w:rsidRPr="001244C3">
        <w:rPr>
          <w:b/>
          <w:sz w:val="24"/>
          <w:szCs w:val="24"/>
        </w:rPr>
        <w:t xml:space="preserve"> </w:t>
      </w:r>
    </w:p>
    <w:p w:rsidR="00C23EAC" w:rsidRPr="001244C3" w:rsidRDefault="007C745E" w:rsidP="00C23EAC">
      <w:pPr>
        <w:jc w:val="center"/>
        <w:rPr>
          <w:b/>
          <w:sz w:val="24"/>
          <w:szCs w:val="24"/>
        </w:rPr>
      </w:pPr>
      <w:r>
        <w:rPr>
          <w:b/>
          <w:sz w:val="24"/>
          <w:szCs w:val="24"/>
        </w:rPr>
        <w:t>Е.М.Ю.</w:t>
      </w:r>
    </w:p>
    <w:p w:rsidR="00DD1094" w:rsidRPr="001244C3" w:rsidRDefault="00DD1094" w:rsidP="00C23EAC">
      <w:pPr>
        <w:jc w:val="center"/>
        <w:rPr>
          <w:b/>
          <w:sz w:val="24"/>
          <w:szCs w:val="24"/>
        </w:rPr>
      </w:pPr>
    </w:p>
    <w:p w:rsidR="00BA5CEC" w:rsidRPr="00711E63" w:rsidRDefault="00BA5CEC" w:rsidP="00BA5CEC">
      <w:pPr>
        <w:ind w:firstLine="680"/>
        <w:jc w:val="both"/>
        <w:rPr>
          <w:sz w:val="24"/>
          <w:szCs w:val="24"/>
        </w:rPr>
      </w:pPr>
      <w:bookmarkStart w:id="0" w:name="_Hlk536610482"/>
      <w:bookmarkStart w:id="1" w:name="_Hlk536610596"/>
      <w:r w:rsidRPr="00EE7077">
        <w:rPr>
          <w:sz w:val="24"/>
          <w:szCs w:val="24"/>
        </w:rPr>
        <w:t xml:space="preserve">На заседании Совета Адвокатской палаты Московской области (далее – «Совет») присутствуют члены Совета: </w:t>
      </w:r>
      <w:r>
        <w:rPr>
          <w:sz w:val="24"/>
          <w:szCs w:val="24"/>
        </w:rPr>
        <w:t xml:space="preserve">Архангельский М.В., </w:t>
      </w:r>
      <w:r w:rsidRPr="00EE7077">
        <w:rPr>
          <w:sz w:val="24"/>
          <w:szCs w:val="24"/>
        </w:rPr>
        <w:t>Володина С.И.,</w:t>
      </w:r>
      <w:r>
        <w:rPr>
          <w:sz w:val="24"/>
          <w:szCs w:val="24"/>
        </w:rPr>
        <w:t xml:space="preserve"> Галоганов А.П., </w:t>
      </w:r>
      <w:proofErr w:type="spellStart"/>
      <w:r>
        <w:rPr>
          <w:sz w:val="24"/>
          <w:szCs w:val="24"/>
        </w:rPr>
        <w:t>Гонопольский</w:t>
      </w:r>
      <w:proofErr w:type="spellEnd"/>
      <w:r>
        <w:rPr>
          <w:sz w:val="24"/>
          <w:szCs w:val="24"/>
        </w:rPr>
        <w:t xml:space="preserve"> Р.М., </w:t>
      </w:r>
      <w:proofErr w:type="spellStart"/>
      <w:r w:rsidRPr="00EE7077">
        <w:rPr>
          <w:sz w:val="24"/>
          <w:szCs w:val="24"/>
        </w:rPr>
        <w:t>Грицук</w:t>
      </w:r>
      <w:proofErr w:type="spellEnd"/>
      <w:r w:rsidRPr="00EE7077">
        <w:rPr>
          <w:sz w:val="24"/>
          <w:szCs w:val="24"/>
        </w:rPr>
        <w:t xml:space="preserve"> И.П.,</w:t>
      </w:r>
      <w:r>
        <w:rPr>
          <w:sz w:val="24"/>
          <w:szCs w:val="24"/>
        </w:rPr>
        <w:t xml:space="preserve"> Куркин В.Е., </w:t>
      </w:r>
      <w:r w:rsidRPr="00EE7077">
        <w:rPr>
          <w:sz w:val="24"/>
          <w:szCs w:val="24"/>
        </w:rPr>
        <w:t xml:space="preserve">Лукин А.В., </w:t>
      </w:r>
      <w:r>
        <w:rPr>
          <w:sz w:val="24"/>
          <w:szCs w:val="24"/>
        </w:rPr>
        <w:t xml:space="preserve">Павлухин А.А., </w:t>
      </w:r>
      <w:proofErr w:type="spellStart"/>
      <w:r>
        <w:rPr>
          <w:sz w:val="24"/>
          <w:szCs w:val="24"/>
        </w:rPr>
        <w:t>Пайгачкин</w:t>
      </w:r>
      <w:proofErr w:type="spellEnd"/>
      <w:r>
        <w:rPr>
          <w:sz w:val="24"/>
          <w:szCs w:val="24"/>
        </w:rPr>
        <w:t xml:space="preserve"> Ю.В.</w:t>
      </w:r>
      <w:r w:rsidRPr="00EE7077">
        <w:rPr>
          <w:sz w:val="24"/>
          <w:szCs w:val="24"/>
        </w:rPr>
        <w:t>,</w:t>
      </w:r>
      <w:r>
        <w:rPr>
          <w:sz w:val="24"/>
          <w:szCs w:val="24"/>
        </w:rPr>
        <w:t xml:space="preserve"> Пепеляев С.Г.,</w:t>
      </w:r>
      <w:r w:rsidRPr="00EE7077">
        <w:rPr>
          <w:sz w:val="24"/>
          <w:szCs w:val="24"/>
        </w:rPr>
        <w:t xml:space="preserve"> </w:t>
      </w:r>
      <w:r>
        <w:rPr>
          <w:sz w:val="24"/>
          <w:szCs w:val="24"/>
        </w:rPr>
        <w:t xml:space="preserve">Свиридов О.В., </w:t>
      </w:r>
      <w:r w:rsidRPr="00EE7077">
        <w:rPr>
          <w:sz w:val="24"/>
          <w:szCs w:val="24"/>
        </w:rPr>
        <w:t>Толчеев М.Н., Царьков П.В., Юрлов П.П</w:t>
      </w:r>
      <w:r w:rsidRPr="00711E63">
        <w:rPr>
          <w:sz w:val="24"/>
          <w:szCs w:val="24"/>
        </w:rPr>
        <w:t>.</w:t>
      </w:r>
      <w:bookmarkEnd w:id="0"/>
    </w:p>
    <w:bookmarkEnd w:id="1"/>
    <w:p w:rsidR="0093622F" w:rsidRPr="00E61824" w:rsidRDefault="00BA5CEC" w:rsidP="00BA5CEC">
      <w:pPr>
        <w:ind w:firstLine="708"/>
        <w:jc w:val="both"/>
        <w:rPr>
          <w:sz w:val="24"/>
          <w:szCs w:val="24"/>
        </w:rPr>
      </w:pPr>
      <w:r w:rsidRPr="00711E63">
        <w:rPr>
          <w:sz w:val="24"/>
          <w:szCs w:val="24"/>
        </w:rPr>
        <w:t>Кворум имеется, заседание считается правомочным.</w:t>
      </w:r>
    </w:p>
    <w:p w:rsidR="002A0196" w:rsidRPr="00E61824" w:rsidRDefault="0093622F" w:rsidP="0093622F">
      <w:pPr>
        <w:ind w:firstLine="708"/>
        <w:jc w:val="both"/>
        <w:rPr>
          <w:sz w:val="24"/>
          <w:szCs w:val="24"/>
        </w:rPr>
      </w:pPr>
      <w:r w:rsidRPr="00FF5236">
        <w:rPr>
          <w:sz w:val="24"/>
          <w:szCs w:val="24"/>
        </w:rPr>
        <w:t>Совет</w:t>
      </w:r>
      <w:r w:rsidR="004A2A65">
        <w:rPr>
          <w:sz w:val="24"/>
          <w:szCs w:val="24"/>
        </w:rPr>
        <w:t xml:space="preserve">, </w:t>
      </w:r>
      <w:r w:rsidR="00BA5CEC">
        <w:rPr>
          <w:sz w:val="24"/>
          <w:szCs w:val="24"/>
        </w:rPr>
        <w:t xml:space="preserve">при участии </w:t>
      </w:r>
      <w:r w:rsidR="008E1F54">
        <w:rPr>
          <w:sz w:val="24"/>
          <w:szCs w:val="24"/>
        </w:rPr>
        <w:t xml:space="preserve">представителя </w:t>
      </w:r>
      <w:r w:rsidR="00BA5CEC">
        <w:rPr>
          <w:sz w:val="24"/>
          <w:szCs w:val="24"/>
        </w:rPr>
        <w:t xml:space="preserve">заявителя </w:t>
      </w:r>
      <w:r w:rsidR="008E1F54">
        <w:rPr>
          <w:sz w:val="24"/>
          <w:szCs w:val="24"/>
        </w:rPr>
        <w:t>А</w:t>
      </w:r>
      <w:r w:rsidR="007C745E">
        <w:rPr>
          <w:sz w:val="24"/>
          <w:szCs w:val="24"/>
        </w:rPr>
        <w:t>.</w:t>
      </w:r>
      <w:r w:rsidR="008E1F54">
        <w:rPr>
          <w:sz w:val="24"/>
          <w:szCs w:val="24"/>
        </w:rPr>
        <w:t>В.И. — И</w:t>
      </w:r>
      <w:r w:rsidR="007C745E">
        <w:rPr>
          <w:sz w:val="24"/>
          <w:szCs w:val="24"/>
        </w:rPr>
        <w:t>.</w:t>
      </w:r>
      <w:r w:rsidR="008E1F54">
        <w:rPr>
          <w:sz w:val="24"/>
          <w:szCs w:val="24"/>
        </w:rPr>
        <w:t>М.В.</w:t>
      </w:r>
      <w:r w:rsidR="00BA5CEC">
        <w:rPr>
          <w:sz w:val="24"/>
          <w:szCs w:val="24"/>
        </w:rPr>
        <w:t xml:space="preserve">, адвоката </w:t>
      </w:r>
      <w:r w:rsidR="008E1F54">
        <w:rPr>
          <w:sz w:val="24"/>
          <w:szCs w:val="24"/>
        </w:rPr>
        <w:t>Е</w:t>
      </w:r>
      <w:r w:rsidR="007C745E">
        <w:rPr>
          <w:sz w:val="24"/>
          <w:szCs w:val="24"/>
        </w:rPr>
        <w:t>.</w:t>
      </w:r>
      <w:r w:rsidR="008E1F54">
        <w:rPr>
          <w:sz w:val="24"/>
          <w:szCs w:val="24"/>
        </w:rPr>
        <w:t>М.Ю</w:t>
      </w:r>
      <w:r w:rsidR="00BA5CEC">
        <w:rPr>
          <w:sz w:val="24"/>
          <w:szCs w:val="24"/>
        </w:rPr>
        <w:t xml:space="preserve">., </w:t>
      </w:r>
      <w:r w:rsidRPr="00FF5236">
        <w:rPr>
          <w:sz w:val="24"/>
          <w:szCs w:val="24"/>
        </w:rPr>
        <w:t xml:space="preserve">рассмотрев в закрытом заседании дисциплинарное производство в отношении адвоката </w:t>
      </w:r>
      <w:r w:rsidR="008E1F54">
        <w:rPr>
          <w:sz w:val="24"/>
          <w:szCs w:val="24"/>
        </w:rPr>
        <w:t>Е</w:t>
      </w:r>
      <w:r w:rsidR="007C745E">
        <w:rPr>
          <w:sz w:val="24"/>
          <w:szCs w:val="24"/>
        </w:rPr>
        <w:t>.</w:t>
      </w:r>
      <w:r w:rsidR="008E1F54">
        <w:rPr>
          <w:sz w:val="24"/>
          <w:szCs w:val="24"/>
        </w:rPr>
        <w:t>М.Ю.,</w:t>
      </w:r>
    </w:p>
    <w:p w:rsidR="009B0732" w:rsidRPr="001244C3" w:rsidRDefault="009B0732" w:rsidP="00D94BB4">
      <w:pPr>
        <w:ind w:firstLine="708"/>
        <w:jc w:val="both"/>
        <w:rPr>
          <w:sz w:val="24"/>
          <w:szCs w:val="24"/>
        </w:rPr>
      </w:pPr>
    </w:p>
    <w:p w:rsidR="00E35C27" w:rsidRPr="001244C3" w:rsidRDefault="00E35C27" w:rsidP="00E35C27">
      <w:pPr>
        <w:jc w:val="center"/>
        <w:rPr>
          <w:b/>
          <w:sz w:val="24"/>
          <w:szCs w:val="24"/>
        </w:rPr>
      </w:pPr>
      <w:r w:rsidRPr="001244C3">
        <w:rPr>
          <w:b/>
          <w:sz w:val="24"/>
          <w:szCs w:val="24"/>
        </w:rPr>
        <w:t>УСТАНОВИЛ:</w:t>
      </w:r>
    </w:p>
    <w:p w:rsidR="002A0ED7" w:rsidRPr="001244C3" w:rsidRDefault="002A0ED7" w:rsidP="00E35C27">
      <w:pPr>
        <w:jc w:val="center"/>
        <w:rPr>
          <w:b/>
          <w:sz w:val="24"/>
          <w:szCs w:val="24"/>
        </w:rPr>
      </w:pPr>
    </w:p>
    <w:p w:rsidR="00BA5CEC" w:rsidRPr="008E1F54" w:rsidRDefault="008E1F54" w:rsidP="00BA5CEC">
      <w:pPr>
        <w:ind w:firstLine="708"/>
        <w:jc w:val="both"/>
        <w:rPr>
          <w:sz w:val="24"/>
          <w:szCs w:val="24"/>
        </w:rPr>
      </w:pPr>
      <w:bookmarkStart w:id="2" w:name="_Hlk520730937"/>
      <w:r w:rsidRPr="008E1F54">
        <w:rPr>
          <w:sz w:val="24"/>
          <w:szCs w:val="24"/>
        </w:rPr>
        <w:t xml:space="preserve">В Адвокатскую палату Московской области 10.01.2019 г. поступила жалоба доверителя </w:t>
      </w:r>
      <w:r w:rsidR="007C745E">
        <w:rPr>
          <w:sz w:val="24"/>
          <w:szCs w:val="24"/>
        </w:rPr>
        <w:t>А.В.И.</w:t>
      </w:r>
      <w:r w:rsidRPr="008E1F54">
        <w:rPr>
          <w:sz w:val="24"/>
          <w:szCs w:val="24"/>
        </w:rPr>
        <w:t xml:space="preserve"> в отношении адвоката </w:t>
      </w:r>
      <w:r w:rsidR="007C745E">
        <w:rPr>
          <w:sz w:val="24"/>
          <w:szCs w:val="24"/>
        </w:rPr>
        <w:t>Е.М.Ю.</w:t>
      </w:r>
      <w:r w:rsidRPr="008E1F54">
        <w:rPr>
          <w:sz w:val="24"/>
          <w:szCs w:val="24"/>
          <w:shd w:val="clear" w:color="auto" w:fill="FFFFFF"/>
        </w:rPr>
        <w:t xml:space="preserve">, </w:t>
      </w:r>
      <w:r w:rsidRPr="008E1F54">
        <w:rPr>
          <w:sz w:val="24"/>
          <w:szCs w:val="24"/>
        </w:rPr>
        <w:t xml:space="preserve">имеющего регистрационный номер </w:t>
      </w:r>
      <w:r w:rsidR="007C745E">
        <w:rPr>
          <w:sz w:val="24"/>
          <w:szCs w:val="24"/>
        </w:rPr>
        <w:t>…..</w:t>
      </w:r>
      <w:r w:rsidRPr="008E1F54">
        <w:rPr>
          <w:sz w:val="24"/>
          <w:szCs w:val="24"/>
        </w:rPr>
        <w:t xml:space="preserve"> в реестре адвокатов Московской области, избранная форма адвокатского образования – </w:t>
      </w:r>
      <w:r w:rsidR="007C745E">
        <w:rPr>
          <w:sz w:val="24"/>
          <w:szCs w:val="24"/>
        </w:rPr>
        <w:t>…..</w:t>
      </w:r>
    </w:p>
    <w:p w:rsidR="008E1F54" w:rsidRDefault="00BA5CEC" w:rsidP="008E1F54">
      <w:pPr>
        <w:pStyle w:val="aa"/>
        <w:ind w:firstLine="708"/>
        <w:jc w:val="both"/>
        <w:rPr>
          <w:szCs w:val="24"/>
        </w:rPr>
      </w:pPr>
      <w:r>
        <w:rPr>
          <w:szCs w:val="24"/>
        </w:rPr>
        <w:t xml:space="preserve">В жалобе </w:t>
      </w:r>
      <w:r w:rsidRPr="00BA5CEC">
        <w:rPr>
          <w:szCs w:val="24"/>
        </w:rPr>
        <w:t xml:space="preserve">заявитель сообщает, что </w:t>
      </w:r>
      <w:r w:rsidR="008E1F54">
        <w:t xml:space="preserve">адвокат 15.11.2018 г. </w:t>
      </w:r>
      <w:r w:rsidR="008E1F54">
        <w:rPr>
          <w:szCs w:val="24"/>
        </w:rPr>
        <w:t>осуществлял защиту заявителя по уголовному делу при проведении следственных действий.</w:t>
      </w:r>
    </w:p>
    <w:p w:rsidR="008E1F54" w:rsidRDefault="008E1F54" w:rsidP="008E1F54">
      <w:pPr>
        <w:pStyle w:val="aa"/>
        <w:ind w:firstLine="708"/>
        <w:jc w:val="both"/>
        <w:rPr>
          <w:szCs w:val="24"/>
        </w:rPr>
      </w:pPr>
      <w:r>
        <w:rPr>
          <w:szCs w:val="24"/>
        </w:rPr>
        <w:t xml:space="preserve">По утверждению заявителя, адвокат ненадлежащим образом исполнял свои профессиональные обязанности в качестве защитника по уголовному делу, а именно: 15.11.2018 г. к нему в СИЗО № </w:t>
      </w:r>
      <w:r w:rsidR="007C745E">
        <w:rPr>
          <w:szCs w:val="24"/>
        </w:rPr>
        <w:t>…..</w:t>
      </w:r>
      <w:r>
        <w:rPr>
          <w:szCs w:val="24"/>
        </w:rPr>
        <w:t xml:space="preserve"> явился следователь Л</w:t>
      </w:r>
      <w:r w:rsidR="007C745E">
        <w:rPr>
          <w:szCs w:val="24"/>
        </w:rPr>
        <w:t>.</w:t>
      </w:r>
      <w:r>
        <w:rPr>
          <w:szCs w:val="24"/>
        </w:rPr>
        <w:t>А.В. совместно с адвокатом Е</w:t>
      </w:r>
      <w:r w:rsidR="007C745E">
        <w:rPr>
          <w:szCs w:val="24"/>
        </w:rPr>
        <w:t>.</w:t>
      </w:r>
      <w:r>
        <w:rPr>
          <w:szCs w:val="24"/>
        </w:rPr>
        <w:t>М.Ю. и сообщил, что адвокаты по соглашению доверителя (адвокат Л</w:t>
      </w:r>
      <w:r w:rsidR="007C745E">
        <w:rPr>
          <w:szCs w:val="24"/>
        </w:rPr>
        <w:t>.</w:t>
      </w:r>
      <w:r>
        <w:rPr>
          <w:szCs w:val="24"/>
        </w:rPr>
        <w:t>М.С. и адвокат К</w:t>
      </w:r>
      <w:r w:rsidR="007C745E">
        <w:rPr>
          <w:szCs w:val="24"/>
        </w:rPr>
        <w:t>.</w:t>
      </w:r>
      <w:r>
        <w:rPr>
          <w:szCs w:val="24"/>
        </w:rPr>
        <w:t>Р.М.) не могут принять участие в данном следственном действии, после чего адвокат Е</w:t>
      </w:r>
      <w:r w:rsidR="007C745E">
        <w:rPr>
          <w:szCs w:val="24"/>
        </w:rPr>
        <w:t>.</w:t>
      </w:r>
      <w:r>
        <w:rPr>
          <w:szCs w:val="24"/>
        </w:rPr>
        <w:t>М.Ю. вступил в уголовное дело, не выясняя согласия доверителя; адвокат перед проведением следственного действия не разъяснил заявителю его процессуальные права и не учел его тяжелое на тот момент состояние здоровья и пожилой возраст, в результате чего заявитель под давлением следователя подписал несколько процессуальных документов, в т.ч. уведомление об окончании следственных действий; при этом адвокат не выяснил позицию доверителя по уголовному делу и не учел тот момент, что ранее адвокатами по соглашению были заявлены ходатайства, которые не были разрешены следователем на момент завершения следственных действий.</w:t>
      </w:r>
    </w:p>
    <w:p w:rsidR="00BA5CEC" w:rsidRPr="00BA5CEC" w:rsidRDefault="008E1F54" w:rsidP="008E1F54">
      <w:pPr>
        <w:pStyle w:val="aa"/>
        <w:ind w:firstLine="708"/>
        <w:jc w:val="both"/>
        <w:rPr>
          <w:szCs w:val="24"/>
        </w:rPr>
      </w:pPr>
      <w:r>
        <w:rPr>
          <w:szCs w:val="24"/>
        </w:rPr>
        <w:t>При этом адвокат приложил в материалы дела ордер, в котором в качестве основания выдачи ордера указывается соглашение, при этом ни заявитель, ни его родственники не приглашали указанного адвоката для осуществления защиты.</w:t>
      </w:r>
    </w:p>
    <w:p w:rsidR="00BA5CEC" w:rsidRPr="00BA5CEC" w:rsidRDefault="008E1F54" w:rsidP="00BA5CEC">
      <w:pPr>
        <w:ind w:firstLine="708"/>
        <w:jc w:val="both"/>
        <w:rPr>
          <w:sz w:val="24"/>
          <w:szCs w:val="24"/>
        </w:rPr>
      </w:pPr>
      <w:r>
        <w:rPr>
          <w:sz w:val="24"/>
          <w:szCs w:val="24"/>
        </w:rPr>
        <w:t>01.01.</w:t>
      </w:r>
      <w:r w:rsidR="00BA5CEC" w:rsidRPr="00BA5CEC">
        <w:rPr>
          <w:sz w:val="24"/>
          <w:szCs w:val="24"/>
        </w:rPr>
        <w:t>201</w:t>
      </w:r>
      <w:r>
        <w:rPr>
          <w:sz w:val="24"/>
          <w:szCs w:val="24"/>
        </w:rPr>
        <w:t>9</w:t>
      </w:r>
      <w:r w:rsidR="00BA5CEC" w:rsidRPr="00BA5CEC">
        <w:rPr>
          <w:sz w:val="24"/>
          <w:szCs w:val="24"/>
        </w:rPr>
        <w:t xml:space="preserve"> г. распоряжением Президента Адвокатской палаты Московской области в отношении адвоката возбуждено дисциплинарное производство.  </w:t>
      </w:r>
    </w:p>
    <w:p w:rsidR="0037627E" w:rsidRPr="008E1F54" w:rsidRDefault="00BA5CEC" w:rsidP="004B4C29">
      <w:pPr>
        <w:ind w:firstLine="708"/>
        <w:jc w:val="both"/>
        <w:rPr>
          <w:sz w:val="24"/>
          <w:szCs w:val="24"/>
        </w:rPr>
      </w:pPr>
      <w:r w:rsidRPr="008E1F54">
        <w:rPr>
          <w:sz w:val="24"/>
          <w:szCs w:val="24"/>
        </w:rPr>
        <w:t xml:space="preserve">Квалификационная комиссия 29.01.2019 г. дала заключение </w:t>
      </w:r>
      <w:r w:rsidR="008E1F54" w:rsidRPr="008E1F54">
        <w:rPr>
          <w:sz w:val="24"/>
          <w:szCs w:val="24"/>
        </w:rPr>
        <w:t xml:space="preserve">о наличии в действиях (бездействии) адвоката </w:t>
      </w:r>
      <w:r w:rsidR="007C745E">
        <w:rPr>
          <w:sz w:val="24"/>
          <w:szCs w:val="24"/>
        </w:rPr>
        <w:t>Е.М.Ю.</w:t>
      </w:r>
      <w:r w:rsidR="008E1F54" w:rsidRPr="008E1F54">
        <w:rPr>
          <w:sz w:val="24"/>
          <w:szCs w:val="24"/>
        </w:rPr>
        <w:t xml:space="preserve"> нарушений норм законодательства об адвокатской деятельности и адвокатуре и Кодекса профессиональной этики адвоката, а именно нарушений </w:t>
      </w:r>
      <w:bookmarkStart w:id="3" w:name="_Hlk2676507"/>
      <w:r w:rsidR="008E1F54" w:rsidRPr="008E1F54">
        <w:rPr>
          <w:sz w:val="24"/>
          <w:szCs w:val="24"/>
        </w:rPr>
        <w:t>пп. 1 п. 1 ст. 7 ФЗ «Об адвокатской деятельности и адвокатуре в РФ», п. 1 и 2 ст. 5, п.1 ст. 8  Кодекса профессиональной этики адвоката, а также ненадлежащем исполнении адвокатом своих профессиональных обязанностей перед доверителем А</w:t>
      </w:r>
      <w:r w:rsidR="007C745E">
        <w:rPr>
          <w:sz w:val="24"/>
          <w:szCs w:val="24"/>
        </w:rPr>
        <w:t>.</w:t>
      </w:r>
      <w:r w:rsidR="008E1F54" w:rsidRPr="008E1F54">
        <w:rPr>
          <w:sz w:val="24"/>
          <w:szCs w:val="24"/>
        </w:rPr>
        <w:t>В.И., выразившихся в том, что адвокат не получил письменного согласия заявителя на заключение соглашения в его пользу с третьим лицом (ООО «</w:t>
      </w:r>
      <w:r w:rsidR="007C745E">
        <w:rPr>
          <w:sz w:val="24"/>
          <w:szCs w:val="24"/>
        </w:rPr>
        <w:t>…..</w:t>
      </w:r>
      <w:r w:rsidR="008E1F54" w:rsidRPr="008E1F54">
        <w:rPr>
          <w:sz w:val="24"/>
          <w:szCs w:val="24"/>
        </w:rPr>
        <w:t xml:space="preserve">») и вступил в уголовное </w:t>
      </w:r>
      <w:r w:rsidR="008E1F54" w:rsidRPr="008E1F54">
        <w:rPr>
          <w:sz w:val="24"/>
          <w:szCs w:val="24"/>
        </w:rPr>
        <w:lastRenderedPageBreak/>
        <w:t>дело в качестве защитника без надлежащих правовых оснований, тем самым совершив действия, направленные на подрыв доверия.</w:t>
      </w:r>
    </w:p>
    <w:bookmarkEnd w:id="3"/>
    <w:p w:rsidR="00A32BF8" w:rsidRPr="001244C3" w:rsidRDefault="00B729E6" w:rsidP="004B4C29">
      <w:pPr>
        <w:ind w:firstLine="708"/>
        <w:jc w:val="both"/>
        <w:rPr>
          <w:sz w:val="24"/>
          <w:szCs w:val="24"/>
        </w:rPr>
      </w:pPr>
      <w:r w:rsidRPr="00B729E6">
        <w:rPr>
          <w:sz w:val="24"/>
          <w:szCs w:val="24"/>
        </w:rPr>
        <w:t>Иные доводы жалобы не находят своего подтверждения в материалах настоящего дисциплинарного производства надлежащими, непротиворечивыми доказательствами.</w:t>
      </w:r>
      <w:bookmarkEnd w:id="2"/>
    </w:p>
    <w:p w:rsidR="00A32BF8" w:rsidRPr="001244C3" w:rsidRDefault="00A32BF8" w:rsidP="00A32BF8">
      <w:pPr>
        <w:ind w:firstLine="708"/>
        <w:jc w:val="both"/>
        <w:rPr>
          <w:sz w:val="24"/>
          <w:szCs w:val="24"/>
        </w:rPr>
      </w:pPr>
      <w:r w:rsidRPr="001244C3">
        <w:rPr>
          <w:sz w:val="24"/>
          <w:szCs w:val="24"/>
          <w:lang w:eastAsia="en-US"/>
        </w:rPr>
        <w:t>Рассмотрев жалобу, изучив содержащиеся в материалах дисциплинарного производства документы,</w:t>
      </w:r>
      <w:r w:rsidR="004B4C29">
        <w:rPr>
          <w:sz w:val="24"/>
          <w:szCs w:val="24"/>
          <w:lang w:eastAsia="en-US"/>
        </w:rPr>
        <w:t xml:space="preserve"> </w:t>
      </w:r>
      <w:r w:rsidR="008E1F54">
        <w:rPr>
          <w:sz w:val="24"/>
          <w:szCs w:val="24"/>
          <w:lang w:eastAsia="en-US"/>
        </w:rPr>
        <w:t xml:space="preserve">заслушав пояснения сторон, </w:t>
      </w:r>
      <w:r w:rsidRPr="001244C3">
        <w:rPr>
          <w:sz w:val="24"/>
          <w:szCs w:val="24"/>
          <w:lang w:eastAsia="en-US"/>
        </w:rPr>
        <w:t xml:space="preserve">Совет </w:t>
      </w:r>
      <w:r w:rsidR="00BA5CEC">
        <w:rPr>
          <w:sz w:val="24"/>
          <w:szCs w:val="24"/>
          <w:lang w:eastAsia="en-US"/>
        </w:rPr>
        <w:t>приходит к следующим выводам.</w:t>
      </w:r>
    </w:p>
    <w:p w:rsidR="00A32BF8" w:rsidRPr="001244C3" w:rsidRDefault="00A32BF8" w:rsidP="00A32BF8">
      <w:pPr>
        <w:pStyle w:val="a8"/>
        <w:spacing w:after="0"/>
        <w:ind w:left="0" w:firstLine="709"/>
        <w:jc w:val="both"/>
        <w:rPr>
          <w:sz w:val="24"/>
          <w:szCs w:val="24"/>
          <w:lang w:eastAsia="en-US"/>
        </w:rPr>
      </w:pPr>
      <w:r w:rsidRPr="001244C3">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rsidR="00A32BF8" w:rsidRPr="001244C3" w:rsidRDefault="00A32BF8" w:rsidP="00A32BF8">
      <w:pPr>
        <w:pStyle w:val="a8"/>
        <w:spacing w:after="0"/>
        <w:ind w:left="0" w:firstLine="709"/>
        <w:jc w:val="both"/>
        <w:rPr>
          <w:sz w:val="24"/>
          <w:szCs w:val="24"/>
          <w:lang w:eastAsia="en-US"/>
        </w:rPr>
      </w:pPr>
      <w:r w:rsidRPr="001244C3">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rsidR="00A32BF8" w:rsidRPr="001244C3" w:rsidRDefault="00A32BF8" w:rsidP="00A32BF8">
      <w:pPr>
        <w:ind w:firstLine="708"/>
        <w:jc w:val="both"/>
        <w:rPr>
          <w:sz w:val="24"/>
          <w:szCs w:val="24"/>
          <w:lang w:eastAsia="en-US"/>
        </w:rPr>
      </w:pPr>
      <w:r w:rsidRPr="001244C3">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rsidR="00A32BF8" w:rsidRPr="001244C3" w:rsidRDefault="00A32BF8" w:rsidP="00A32BF8">
      <w:pPr>
        <w:pStyle w:val="aa"/>
        <w:ind w:firstLine="720"/>
        <w:jc w:val="both"/>
        <w:rPr>
          <w:szCs w:val="24"/>
          <w:highlight w:val="white"/>
        </w:rPr>
      </w:pPr>
      <w:r w:rsidRPr="001244C3">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rsidR="00A32BF8" w:rsidRPr="001244C3" w:rsidRDefault="00A32BF8" w:rsidP="00A32BF8">
      <w:pPr>
        <w:ind w:firstLine="708"/>
        <w:jc w:val="both"/>
        <w:rPr>
          <w:sz w:val="24"/>
          <w:szCs w:val="24"/>
          <w:lang w:eastAsia="en-US"/>
        </w:rPr>
      </w:pPr>
      <w:r w:rsidRPr="001244C3">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rsidR="00A32BF8" w:rsidRPr="001244C3" w:rsidRDefault="00A32BF8" w:rsidP="00A32BF8">
      <w:pPr>
        <w:ind w:firstLine="708"/>
        <w:jc w:val="both"/>
        <w:rPr>
          <w:sz w:val="24"/>
          <w:szCs w:val="24"/>
          <w:lang w:eastAsia="en-US"/>
        </w:rPr>
      </w:pPr>
      <w:r w:rsidRPr="001244C3">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rsidR="00A32BF8" w:rsidRPr="001244C3" w:rsidRDefault="00A32BF8" w:rsidP="00A32BF8">
      <w:pPr>
        <w:ind w:firstLine="708"/>
        <w:jc w:val="both"/>
        <w:rPr>
          <w:sz w:val="24"/>
          <w:szCs w:val="24"/>
          <w:lang w:eastAsia="en-US"/>
        </w:rPr>
      </w:pPr>
      <w:r w:rsidRPr="001244C3">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rsidR="00A32BF8" w:rsidRPr="001244C3" w:rsidRDefault="00A32BF8" w:rsidP="00A32BF8">
      <w:pPr>
        <w:ind w:firstLine="708"/>
        <w:jc w:val="both"/>
        <w:rPr>
          <w:sz w:val="24"/>
          <w:szCs w:val="24"/>
          <w:lang w:eastAsia="en-US"/>
        </w:rPr>
      </w:pPr>
      <w:r w:rsidRPr="001244C3">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rsidR="008E1F54" w:rsidRPr="008E1F54" w:rsidRDefault="00A32BF8" w:rsidP="008E1F54">
      <w:pPr>
        <w:ind w:firstLine="708"/>
        <w:jc w:val="both"/>
        <w:rPr>
          <w:sz w:val="24"/>
          <w:szCs w:val="24"/>
          <w:lang w:eastAsia="en-US"/>
        </w:rPr>
      </w:pPr>
      <w:r w:rsidRPr="004A2A65">
        <w:rPr>
          <w:sz w:val="24"/>
          <w:szCs w:val="24"/>
          <w:lang w:eastAsia="en-US"/>
        </w:rPr>
        <w:t>В ходе дисциплинарного разбирательства установлено и следует из материалов дисциплинарного дела, чт</w:t>
      </w:r>
      <w:r w:rsidR="00BA5CEC">
        <w:rPr>
          <w:sz w:val="24"/>
          <w:szCs w:val="24"/>
          <w:lang w:eastAsia="en-US"/>
        </w:rPr>
        <w:t xml:space="preserve">о </w:t>
      </w:r>
      <w:r w:rsidR="008E1F54" w:rsidRPr="008E1F54">
        <w:rPr>
          <w:sz w:val="24"/>
          <w:szCs w:val="24"/>
          <w:lang w:eastAsia="en-US"/>
        </w:rPr>
        <w:t>у заявителя А</w:t>
      </w:r>
      <w:r w:rsidR="007C745E">
        <w:rPr>
          <w:sz w:val="24"/>
          <w:szCs w:val="24"/>
          <w:lang w:eastAsia="en-US"/>
        </w:rPr>
        <w:t>.</w:t>
      </w:r>
      <w:r w:rsidR="008E1F54" w:rsidRPr="008E1F54">
        <w:rPr>
          <w:sz w:val="24"/>
          <w:szCs w:val="24"/>
          <w:lang w:eastAsia="en-US"/>
        </w:rPr>
        <w:t>В.И. имел</w:t>
      </w:r>
      <w:r w:rsidR="008E1F54">
        <w:rPr>
          <w:sz w:val="24"/>
          <w:szCs w:val="24"/>
          <w:lang w:eastAsia="en-US"/>
        </w:rPr>
        <w:t>ос</w:t>
      </w:r>
      <w:r w:rsidR="008E1F54" w:rsidRPr="008E1F54">
        <w:rPr>
          <w:sz w:val="24"/>
          <w:szCs w:val="24"/>
          <w:lang w:eastAsia="en-US"/>
        </w:rPr>
        <w:t>ь 2 адвоката по соглашению (адвокат Л</w:t>
      </w:r>
      <w:r w:rsidR="007C745E">
        <w:rPr>
          <w:sz w:val="24"/>
          <w:szCs w:val="24"/>
          <w:lang w:eastAsia="en-US"/>
        </w:rPr>
        <w:t>.</w:t>
      </w:r>
      <w:r w:rsidR="008E1F54" w:rsidRPr="008E1F54">
        <w:rPr>
          <w:sz w:val="24"/>
          <w:szCs w:val="24"/>
          <w:lang w:eastAsia="en-US"/>
        </w:rPr>
        <w:t>М.С. и адвокат К</w:t>
      </w:r>
      <w:r w:rsidR="007C745E">
        <w:rPr>
          <w:sz w:val="24"/>
          <w:szCs w:val="24"/>
          <w:lang w:eastAsia="en-US"/>
        </w:rPr>
        <w:t>.</w:t>
      </w:r>
      <w:r w:rsidR="008E1F54" w:rsidRPr="008E1F54">
        <w:rPr>
          <w:sz w:val="24"/>
          <w:szCs w:val="24"/>
          <w:lang w:eastAsia="en-US"/>
        </w:rPr>
        <w:t>Р.М.), которые осуществляли его защиту по уголовному делу на стадии предварительного следствия и не могли присутствовать при проведении следственных действий 15.11.2018 г. При этом у заявителя или его родственников отсутствовало соглашение с адвокатом Е</w:t>
      </w:r>
      <w:r w:rsidR="007C745E">
        <w:rPr>
          <w:sz w:val="24"/>
          <w:szCs w:val="24"/>
          <w:lang w:eastAsia="en-US"/>
        </w:rPr>
        <w:t>.</w:t>
      </w:r>
      <w:r w:rsidR="008E1F54" w:rsidRPr="008E1F54">
        <w:rPr>
          <w:sz w:val="24"/>
          <w:szCs w:val="24"/>
          <w:lang w:eastAsia="en-US"/>
        </w:rPr>
        <w:t xml:space="preserve">М.Ю. </w:t>
      </w:r>
    </w:p>
    <w:p w:rsidR="008E1F54" w:rsidRPr="008E1F54" w:rsidRDefault="008E1F54" w:rsidP="008E1F54">
      <w:pPr>
        <w:ind w:firstLine="708"/>
        <w:jc w:val="both"/>
        <w:rPr>
          <w:sz w:val="24"/>
          <w:szCs w:val="24"/>
          <w:lang w:eastAsia="en-US"/>
        </w:rPr>
      </w:pPr>
      <w:r>
        <w:rPr>
          <w:sz w:val="24"/>
          <w:szCs w:val="24"/>
          <w:lang w:eastAsia="en-US"/>
        </w:rPr>
        <w:lastRenderedPageBreak/>
        <w:t xml:space="preserve">Совет разделяет мнение </w:t>
      </w:r>
      <w:r w:rsidRPr="008E1F54">
        <w:rPr>
          <w:sz w:val="24"/>
          <w:szCs w:val="24"/>
          <w:lang w:eastAsia="en-US"/>
        </w:rPr>
        <w:t>Комисси</w:t>
      </w:r>
      <w:r>
        <w:rPr>
          <w:sz w:val="24"/>
          <w:szCs w:val="24"/>
          <w:lang w:eastAsia="en-US"/>
        </w:rPr>
        <w:t>и</w:t>
      </w:r>
      <w:r w:rsidRPr="008E1F54">
        <w:rPr>
          <w:sz w:val="24"/>
          <w:szCs w:val="24"/>
          <w:lang w:eastAsia="en-US"/>
        </w:rPr>
        <w:t xml:space="preserve"> </w:t>
      </w:r>
      <w:r>
        <w:rPr>
          <w:sz w:val="24"/>
          <w:szCs w:val="24"/>
          <w:lang w:eastAsia="en-US"/>
        </w:rPr>
        <w:t>о недостаточности</w:t>
      </w:r>
      <w:r w:rsidRPr="008E1F54">
        <w:rPr>
          <w:sz w:val="24"/>
          <w:szCs w:val="24"/>
          <w:lang w:eastAsia="en-US"/>
        </w:rPr>
        <w:t xml:space="preserve"> представленно</w:t>
      </w:r>
      <w:r>
        <w:rPr>
          <w:sz w:val="24"/>
          <w:szCs w:val="24"/>
          <w:lang w:eastAsia="en-US"/>
        </w:rPr>
        <w:t>го</w:t>
      </w:r>
      <w:r w:rsidRPr="008E1F54">
        <w:rPr>
          <w:sz w:val="24"/>
          <w:szCs w:val="24"/>
          <w:lang w:eastAsia="en-US"/>
        </w:rPr>
        <w:t xml:space="preserve"> адвокатом соглашени</w:t>
      </w:r>
      <w:r>
        <w:rPr>
          <w:sz w:val="24"/>
          <w:szCs w:val="24"/>
          <w:lang w:eastAsia="en-US"/>
        </w:rPr>
        <w:t>я</w:t>
      </w:r>
      <w:r w:rsidRPr="008E1F54">
        <w:rPr>
          <w:sz w:val="24"/>
          <w:szCs w:val="24"/>
          <w:lang w:eastAsia="en-US"/>
        </w:rPr>
        <w:t xml:space="preserve"> с ООО «</w:t>
      </w:r>
      <w:r w:rsidR="007C745E">
        <w:rPr>
          <w:sz w:val="24"/>
          <w:szCs w:val="24"/>
          <w:lang w:eastAsia="en-US"/>
        </w:rPr>
        <w:t>…..</w:t>
      </w:r>
      <w:r w:rsidRPr="008E1F54">
        <w:rPr>
          <w:sz w:val="24"/>
          <w:szCs w:val="24"/>
          <w:lang w:eastAsia="en-US"/>
        </w:rPr>
        <w:t>» от 12.11.2018 г., на основании которого он вступил в уголовное дело в отношении А</w:t>
      </w:r>
      <w:r w:rsidR="007C745E">
        <w:rPr>
          <w:sz w:val="24"/>
          <w:szCs w:val="24"/>
          <w:lang w:eastAsia="en-US"/>
        </w:rPr>
        <w:t>.</w:t>
      </w:r>
      <w:r w:rsidRPr="008E1F54">
        <w:rPr>
          <w:sz w:val="24"/>
          <w:szCs w:val="24"/>
          <w:lang w:eastAsia="en-US"/>
        </w:rPr>
        <w:t>В.И., поскольку согласно ч.1 ст. 50 УПК РФ защитник приглашается подозреваемым, обвиняемым, его законным представителем, а также другими лицами по поручению или с согласия подозреваемого, обвиняемого. Поскольку законодательством об адвокатуре и адвокатской деятельности предусмотрена обязательная письменная форма соглашения об оказании юридической помощи, то указанные выше требования уголовно-процессуального законодательства о необходимости поручения подзащитного на заключение в его пользу соглашения или последующее согласие подзащитного с заключенным в его пользу соглашением также должно быть сделано в письменной форме.</w:t>
      </w:r>
    </w:p>
    <w:p w:rsidR="008E1F54" w:rsidRPr="008E1F54" w:rsidRDefault="008E1F54" w:rsidP="008E1F54">
      <w:pPr>
        <w:ind w:firstLine="708"/>
        <w:jc w:val="both"/>
        <w:rPr>
          <w:sz w:val="24"/>
          <w:szCs w:val="24"/>
          <w:lang w:eastAsia="en-US"/>
        </w:rPr>
      </w:pPr>
      <w:r w:rsidRPr="008E1F54">
        <w:rPr>
          <w:sz w:val="24"/>
          <w:szCs w:val="24"/>
          <w:lang w:eastAsia="en-US"/>
        </w:rPr>
        <w:t>В рассматриваемом деле адвокат не представил надлежащих доказательств получения письменного согласия А</w:t>
      </w:r>
      <w:r w:rsidR="007C745E">
        <w:rPr>
          <w:sz w:val="24"/>
          <w:szCs w:val="24"/>
          <w:lang w:eastAsia="en-US"/>
        </w:rPr>
        <w:t>.</w:t>
      </w:r>
      <w:r w:rsidRPr="008E1F54">
        <w:rPr>
          <w:sz w:val="24"/>
          <w:szCs w:val="24"/>
          <w:lang w:eastAsia="en-US"/>
        </w:rPr>
        <w:t>В.И. на заключение адвокатом соглашения в его интересах с ООО «</w:t>
      </w:r>
      <w:r w:rsidR="007C745E">
        <w:rPr>
          <w:sz w:val="24"/>
          <w:szCs w:val="24"/>
          <w:lang w:eastAsia="en-US"/>
        </w:rPr>
        <w:t>…..</w:t>
      </w:r>
      <w:r w:rsidRPr="008E1F54">
        <w:rPr>
          <w:sz w:val="24"/>
          <w:szCs w:val="24"/>
          <w:lang w:eastAsia="en-US"/>
        </w:rPr>
        <w:t>». При этом учитывается представленное адвокатом заявление А</w:t>
      </w:r>
      <w:r w:rsidR="007C745E">
        <w:rPr>
          <w:sz w:val="24"/>
          <w:szCs w:val="24"/>
          <w:lang w:eastAsia="en-US"/>
        </w:rPr>
        <w:t>.</w:t>
      </w:r>
      <w:r w:rsidRPr="008E1F54">
        <w:rPr>
          <w:sz w:val="24"/>
          <w:szCs w:val="24"/>
          <w:lang w:eastAsia="en-US"/>
        </w:rPr>
        <w:t>В.И. на имя следователя, согласно которому заявитель не возражает против его защиты адвокатом Е</w:t>
      </w:r>
      <w:r w:rsidR="007C745E">
        <w:rPr>
          <w:sz w:val="24"/>
          <w:szCs w:val="24"/>
          <w:lang w:eastAsia="en-US"/>
        </w:rPr>
        <w:t>.</w:t>
      </w:r>
      <w:r w:rsidRPr="008E1F54">
        <w:rPr>
          <w:sz w:val="24"/>
          <w:szCs w:val="24"/>
          <w:lang w:eastAsia="en-US"/>
        </w:rPr>
        <w:t xml:space="preserve">М.Ю. при уведомлении об окончании следственных действий. Вместе с тем </w:t>
      </w:r>
      <w:r>
        <w:rPr>
          <w:sz w:val="24"/>
          <w:szCs w:val="24"/>
          <w:lang w:eastAsia="en-US"/>
        </w:rPr>
        <w:t>Совет соглашается с К</w:t>
      </w:r>
      <w:r w:rsidRPr="008E1F54">
        <w:rPr>
          <w:sz w:val="24"/>
          <w:szCs w:val="24"/>
          <w:lang w:eastAsia="en-US"/>
        </w:rPr>
        <w:t>омисси</w:t>
      </w:r>
      <w:r>
        <w:rPr>
          <w:sz w:val="24"/>
          <w:szCs w:val="24"/>
          <w:lang w:eastAsia="en-US"/>
        </w:rPr>
        <w:t>ей</w:t>
      </w:r>
      <w:r w:rsidRPr="008E1F54">
        <w:rPr>
          <w:sz w:val="24"/>
          <w:szCs w:val="24"/>
          <w:lang w:eastAsia="en-US"/>
        </w:rPr>
        <w:t xml:space="preserve"> </w:t>
      </w:r>
      <w:r>
        <w:rPr>
          <w:sz w:val="24"/>
          <w:szCs w:val="24"/>
          <w:lang w:eastAsia="en-US"/>
        </w:rPr>
        <w:t>относительно</w:t>
      </w:r>
      <w:r w:rsidRPr="008E1F54">
        <w:rPr>
          <w:sz w:val="24"/>
          <w:szCs w:val="24"/>
          <w:lang w:eastAsia="en-US"/>
        </w:rPr>
        <w:t xml:space="preserve"> противоречив</w:t>
      </w:r>
      <w:r>
        <w:rPr>
          <w:sz w:val="24"/>
          <w:szCs w:val="24"/>
          <w:lang w:eastAsia="en-US"/>
        </w:rPr>
        <w:t>ого</w:t>
      </w:r>
      <w:r w:rsidRPr="008E1F54">
        <w:rPr>
          <w:sz w:val="24"/>
          <w:szCs w:val="24"/>
          <w:lang w:eastAsia="en-US"/>
        </w:rPr>
        <w:t xml:space="preserve"> характер</w:t>
      </w:r>
      <w:r>
        <w:rPr>
          <w:sz w:val="24"/>
          <w:szCs w:val="24"/>
          <w:lang w:eastAsia="en-US"/>
        </w:rPr>
        <w:t>а</w:t>
      </w:r>
      <w:r w:rsidRPr="008E1F54">
        <w:rPr>
          <w:sz w:val="24"/>
          <w:szCs w:val="24"/>
          <w:lang w:eastAsia="en-US"/>
        </w:rPr>
        <w:t xml:space="preserve"> данного заявления, так как выражая согласие на вступление адвоката в уголовное дело для осуществления конкретного следственного действия, заявитель вместе с тем отказывается от дальнейшего участия адвоката в деле. Также в данном заявлении или иных материалах дисциплинарного производства не содержится информации о том, что заявитель А</w:t>
      </w:r>
      <w:r w:rsidR="007C745E">
        <w:rPr>
          <w:sz w:val="24"/>
          <w:szCs w:val="24"/>
          <w:lang w:eastAsia="en-US"/>
        </w:rPr>
        <w:t>.</w:t>
      </w:r>
      <w:r w:rsidRPr="008E1F54">
        <w:rPr>
          <w:sz w:val="24"/>
          <w:szCs w:val="24"/>
          <w:lang w:eastAsia="en-US"/>
        </w:rPr>
        <w:t>В.И. выражал свое письменное согласие на заключение адвокатом соглашения в его пользу с третьим лицом (ООО «</w:t>
      </w:r>
      <w:r w:rsidR="007C745E">
        <w:rPr>
          <w:sz w:val="24"/>
          <w:szCs w:val="24"/>
          <w:lang w:eastAsia="en-US"/>
        </w:rPr>
        <w:t>…..</w:t>
      </w:r>
      <w:r w:rsidRPr="008E1F54">
        <w:rPr>
          <w:sz w:val="24"/>
          <w:szCs w:val="24"/>
          <w:lang w:eastAsia="en-US"/>
        </w:rPr>
        <w:t>») или впоследствии одобрил заключение такого соглашения.</w:t>
      </w:r>
    </w:p>
    <w:p w:rsidR="002A19CF" w:rsidRDefault="00B01401" w:rsidP="008E1F54">
      <w:pPr>
        <w:ind w:firstLine="708"/>
        <w:jc w:val="both"/>
        <w:rPr>
          <w:sz w:val="24"/>
          <w:szCs w:val="24"/>
        </w:rPr>
      </w:pPr>
      <w:r>
        <w:rPr>
          <w:sz w:val="24"/>
          <w:szCs w:val="24"/>
        </w:rPr>
        <w:t xml:space="preserve">Совет приходит к выводу, что </w:t>
      </w:r>
      <w:r w:rsidR="008E1F54" w:rsidRPr="008E1F54">
        <w:rPr>
          <w:sz w:val="24"/>
          <w:szCs w:val="24"/>
          <w:lang w:eastAsia="en-US"/>
        </w:rPr>
        <w:t>совершенные при таких обстоятельствах действия</w:t>
      </w:r>
      <w:r>
        <w:rPr>
          <w:sz w:val="24"/>
          <w:szCs w:val="24"/>
          <w:lang w:eastAsia="en-US"/>
        </w:rPr>
        <w:t xml:space="preserve"> по однократному, не согласованному с другими адвокатами подзащитного участию</w:t>
      </w:r>
      <w:r w:rsidR="008E1F54" w:rsidRPr="008E1F54">
        <w:rPr>
          <w:sz w:val="24"/>
          <w:szCs w:val="24"/>
          <w:lang w:eastAsia="en-US"/>
        </w:rPr>
        <w:t xml:space="preserve"> адвоката Е</w:t>
      </w:r>
      <w:r w:rsidR="007C745E">
        <w:rPr>
          <w:sz w:val="24"/>
          <w:szCs w:val="24"/>
          <w:lang w:eastAsia="en-US"/>
        </w:rPr>
        <w:t>.</w:t>
      </w:r>
      <w:r w:rsidR="008E1F54" w:rsidRPr="008E1F54">
        <w:rPr>
          <w:sz w:val="24"/>
          <w:szCs w:val="24"/>
          <w:lang w:eastAsia="en-US"/>
        </w:rPr>
        <w:t>М.Ю. в уголовно</w:t>
      </w:r>
      <w:r>
        <w:rPr>
          <w:sz w:val="24"/>
          <w:szCs w:val="24"/>
          <w:lang w:eastAsia="en-US"/>
        </w:rPr>
        <w:t>м</w:t>
      </w:r>
      <w:r w:rsidR="008E1F54" w:rsidRPr="008E1F54">
        <w:rPr>
          <w:sz w:val="24"/>
          <w:szCs w:val="24"/>
          <w:lang w:eastAsia="en-US"/>
        </w:rPr>
        <w:t xml:space="preserve"> дел</w:t>
      </w:r>
      <w:r>
        <w:rPr>
          <w:sz w:val="24"/>
          <w:szCs w:val="24"/>
          <w:lang w:eastAsia="en-US"/>
        </w:rPr>
        <w:t xml:space="preserve">е </w:t>
      </w:r>
      <w:r w:rsidR="008E1F54" w:rsidRPr="008E1F54">
        <w:rPr>
          <w:sz w:val="24"/>
          <w:szCs w:val="24"/>
          <w:lang w:eastAsia="en-US"/>
        </w:rPr>
        <w:t>не только не могут оцениваться в качестве честного, добросовестного и квалифицированного исполнения им своих обязанностей, но рассматриваются как подрывающие доверие к адвокату и являются дисциплинарным нарушением.</w:t>
      </w:r>
    </w:p>
    <w:p w:rsidR="00EC3773" w:rsidRDefault="00EC3773" w:rsidP="00FB2722">
      <w:pPr>
        <w:ind w:firstLine="708"/>
        <w:jc w:val="both"/>
        <w:rPr>
          <w:sz w:val="24"/>
          <w:szCs w:val="24"/>
        </w:rPr>
      </w:pPr>
      <w:r w:rsidRPr="00EC3773">
        <w:rPr>
          <w:sz w:val="24"/>
          <w:szCs w:val="24"/>
        </w:rPr>
        <w:t>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rsidR="00B01401" w:rsidRPr="00EC3773" w:rsidRDefault="00B01401" w:rsidP="00FB2722">
      <w:pPr>
        <w:ind w:firstLine="708"/>
        <w:jc w:val="both"/>
        <w:rPr>
          <w:sz w:val="24"/>
          <w:szCs w:val="24"/>
        </w:rPr>
      </w:pPr>
      <w:r w:rsidRPr="00B01401">
        <w:rPr>
          <w:sz w:val="24"/>
          <w:szCs w:val="24"/>
        </w:rPr>
        <w:t>Согласно п. 1 и 2 ст. 5 Кодекса профессиональной этики адвоката профессиональная независимость адвоката, а также убежденность доверителя в порядочности, честности и добросовестности адвоката являются необходимыми условиями доверия к нему. Адвокат должен избегать действий (бездействия), направленных к подрыву доверия к нему или к адвокатуре.</w:t>
      </w:r>
    </w:p>
    <w:p w:rsidR="00FB2722" w:rsidRDefault="00FB2722" w:rsidP="00FB2722">
      <w:pPr>
        <w:ind w:firstLine="708"/>
        <w:jc w:val="both"/>
        <w:rPr>
          <w:sz w:val="24"/>
          <w:szCs w:val="24"/>
        </w:rPr>
      </w:pPr>
      <w:r w:rsidRPr="001244C3">
        <w:rPr>
          <w:sz w:val="24"/>
          <w:szCs w:val="24"/>
        </w:rPr>
        <w:t xml:space="preserve">Адвокатом </w:t>
      </w:r>
      <w:r w:rsidR="00B01401">
        <w:rPr>
          <w:sz w:val="24"/>
          <w:szCs w:val="24"/>
        </w:rPr>
        <w:t>Е</w:t>
      </w:r>
      <w:r w:rsidR="007C745E">
        <w:rPr>
          <w:sz w:val="24"/>
          <w:szCs w:val="24"/>
        </w:rPr>
        <w:t>.</w:t>
      </w:r>
      <w:r w:rsidR="00B01401">
        <w:rPr>
          <w:sz w:val="24"/>
          <w:szCs w:val="24"/>
        </w:rPr>
        <w:t>М.Ю</w:t>
      </w:r>
      <w:r w:rsidR="004A2A65">
        <w:rPr>
          <w:sz w:val="24"/>
          <w:szCs w:val="24"/>
        </w:rPr>
        <w:t>.</w:t>
      </w:r>
      <w:r w:rsidRPr="001244C3">
        <w:rPr>
          <w:sz w:val="24"/>
          <w:szCs w:val="24"/>
        </w:rPr>
        <w:t xml:space="preserve"> приведенные правила профессионального поведения адвоката нарушены.</w:t>
      </w:r>
    </w:p>
    <w:p w:rsidR="00FB2722" w:rsidRDefault="00FB2722" w:rsidP="00FB2722">
      <w:pPr>
        <w:ind w:firstLine="708"/>
        <w:jc w:val="both"/>
        <w:rPr>
          <w:sz w:val="24"/>
          <w:szCs w:val="24"/>
        </w:rPr>
      </w:pPr>
      <w:r w:rsidRPr="001244C3">
        <w:rPr>
          <w:sz w:val="24"/>
          <w:szCs w:val="24"/>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A32BF8" w:rsidRPr="001244C3" w:rsidRDefault="00A32BF8" w:rsidP="00A32BF8">
      <w:pPr>
        <w:ind w:firstLine="720"/>
        <w:jc w:val="both"/>
        <w:rPr>
          <w:sz w:val="24"/>
          <w:szCs w:val="24"/>
        </w:rPr>
      </w:pPr>
      <w:r w:rsidRPr="001244C3">
        <w:rPr>
          <w:sz w:val="24"/>
          <w:szCs w:val="24"/>
        </w:rPr>
        <w:t xml:space="preserve">Совет учитывает отношение адвоката </w:t>
      </w:r>
      <w:r w:rsidR="00B01401">
        <w:rPr>
          <w:sz w:val="24"/>
          <w:szCs w:val="24"/>
        </w:rPr>
        <w:t>Е</w:t>
      </w:r>
      <w:r w:rsidR="007C745E">
        <w:rPr>
          <w:sz w:val="24"/>
          <w:szCs w:val="24"/>
        </w:rPr>
        <w:t>.</w:t>
      </w:r>
      <w:r w:rsidR="00B01401">
        <w:rPr>
          <w:sz w:val="24"/>
          <w:szCs w:val="24"/>
        </w:rPr>
        <w:t>М.Ю</w:t>
      </w:r>
      <w:r w:rsidR="001244C3">
        <w:rPr>
          <w:sz w:val="24"/>
          <w:szCs w:val="24"/>
        </w:rPr>
        <w:t>.</w:t>
      </w:r>
      <w:r w:rsidRPr="001244C3">
        <w:rPr>
          <w:sz w:val="24"/>
          <w:szCs w:val="24"/>
        </w:rPr>
        <w:t xml:space="preserve"> к исполнению своих профессиональных обязанностей, тяжесть совершенного проступка, обстоятельства его совершения, а также считает приведенные выше действия </w:t>
      </w:r>
      <w:r w:rsidR="00B01401">
        <w:rPr>
          <w:sz w:val="24"/>
          <w:szCs w:val="24"/>
        </w:rPr>
        <w:t>Е</w:t>
      </w:r>
      <w:r w:rsidR="007C745E">
        <w:rPr>
          <w:sz w:val="24"/>
          <w:szCs w:val="24"/>
        </w:rPr>
        <w:t>.</w:t>
      </w:r>
      <w:r w:rsidR="00B01401">
        <w:rPr>
          <w:sz w:val="24"/>
          <w:szCs w:val="24"/>
        </w:rPr>
        <w:t>М.Ю</w:t>
      </w:r>
      <w:r w:rsidR="00B53130" w:rsidRPr="001244C3">
        <w:rPr>
          <w:sz w:val="24"/>
          <w:szCs w:val="24"/>
        </w:rPr>
        <w:t>.</w:t>
      </w:r>
      <w:r w:rsidRPr="001244C3">
        <w:rPr>
          <w:sz w:val="24"/>
          <w:szCs w:val="24"/>
        </w:rPr>
        <w:t xml:space="preserve"> грубым </w:t>
      </w:r>
      <w:r w:rsidR="00B53130" w:rsidRPr="001244C3">
        <w:rPr>
          <w:sz w:val="24"/>
          <w:szCs w:val="24"/>
        </w:rPr>
        <w:t xml:space="preserve">и явным </w:t>
      </w:r>
      <w:r w:rsidRPr="001244C3">
        <w:rPr>
          <w:sz w:val="24"/>
          <w:szCs w:val="24"/>
        </w:rPr>
        <w:t xml:space="preserve">нарушением норм законодательства об адвокатской деятельности и адвокатуре и Кодекса </w:t>
      </w:r>
      <w:r w:rsidRPr="001244C3">
        <w:rPr>
          <w:sz w:val="24"/>
          <w:szCs w:val="24"/>
        </w:rPr>
        <w:lastRenderedPageBreak/>
        <w:t>профессиональной этики адвоката</w:t>
      </w:r>
      <w:r w:rsidR="00B53130" w:rsidRPr="001244C3">
        <w:rPr>
          <w:sz w:val="24"/>
          <w:szCs w:val="24"/>
        </w:rPr>
        <w:t>, совершенным умышленно</w:t>
      </w:r>
      <w:r w:rsidRPr="001244C3">
        <w:rPr>
          <w:sz w:val="24"/>
          <w:szCs w:val="24"/>
        </w:rPr>
        <w:t xml:space="preserve">, за которое адвокат </w:t>
      </w:r>
      <w:r w:rsidR="00B01401">
        <w:rPr>
          <w:sz w:val="24"/>
          <w:szCs w:val="24"/>
        </w:rPr>
        <w:t>Е</w:t>
      </w:r>
      <w:r w:rsidR="007C745E">
        <w:rPr>
          <w:sz w:val="24"/>
          <w:szCs w:val="24"/>
        </w:rPr>
        <w:t>.</w:t>
      </w:r>
      <w:r w:rsidR="00B01401">
        <w:rPr>
          <w:sz w:val="24"/>
          <w:szCs w:val="24"/>
        </w:rPr>
        <w:t>М.Ю</w:t>
      </w:r>
      <w:r w:rsidR="00EC3773">
        <w:rPr>
          <w:sz w:val="24"/>
          <w:szCs w:val="24"/>
        </w:rPr>
        <w:t>.</w:t>
      </w:r>
      <w:r w:rsidRPr="001244C3">
        <w:rPr>
          <w:sz w:val="24"/>
          <w:szCs w:val="24"/>
        </w:rPr>
        <w:t xml:space="preserve"> заслуживает дисциплинарного взыскания в виде предупреждения. </w:t>
      </w:r>
    </w:p>
    <w:p w:rsidR="00B53130" w:rsidRPr="001244C3" w:rsidRDefault="00A32BF8" w:rsidP="00B53130">
      <w:pPr>
        <w:ind w:firstLine="708"/>
        <w:jc w:val="both"/>
        <w:rPr>
          <w:sz w:val="24"/>
          <w:szCs w:val="24"/>
        </w:rPr>
      </w:pPr>
      <w:r w:rsidRPr="001244C3">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2 п. 6 ст. 18 Кодекса профессиональной этики адвоката, Совет</w:t>
      </w:r>
    </w:p>
    <w:p w:rsidR="00534721" w:rsidRPr="001244C3" w:rsidRDefault="00534721" w:rsidP="00B53130">
      <w:pPr>
        <w:ind w:firstLine="708"/>
        <w:jc w:val="both"/>
        <w:rPr>
          <w:sz w:val="24"/>
          <w:szCs w:val="24"/>
        </w:rPr>
      </w:pPr>
    </w:p>
    <w:p w:rsidR="00B53130" w:rsidRPr="001244C3" w:rsidRDefault="00BE18A9" w:rsidP="00B53130">
      <w:pPr>
        <w:jc w:val="center"/>
        <w:rPr>
          <w:b/>
          <w:sz w:val="24"/>
          <w:szCs w:val="24"/>
        </w:rPr>
      </w:pPr>
      <w:r w:rsidRPr="001244C3">
        <w:rPr>
          <w:b/>
          <w:sz w:val="24"/>
          <w:szCs w:val="24"/>
        </w:rPr>
        <w:t>РЕШИЛ</w:t>
      </w:r>
      <w:r w:rsidR="007A718E" w:rsidRPr="001244C3">
        <w:rPr>
          <w:b/>
          <w:sz w:val="24"/>
          <w:szCs w:val="24"/>
        </w:rPr>
        <w:t>:</w:t>
      </w:r>
    </w:p>
    <w:p w:rsidR="00534721" w:rsidRPr="001244C3" w:rsidRDefault="00534721" w:rsidP="00B53130">
      <w:pPr>
        <w:jc w:val="center"/>
        <w:rPr>
          <w:b/>
          <w:sz w:val="24"/>
          <w:szCs w:val="24"/>
        </w:rPr>
      </w:pPr>
    </w:p>
    <w:p w:rsidR="001244C3" w:rsidRDefault="00DF7106" w:rsidP="00ED31F4">
      <w:pPr>
        <w:pStyle w:val="af8"/>
        <w:numPr>
          <w:ilvl w:val="0"/>
          <w:numId w:val="3"/>
        </w:numPr>
        <w:jc w:val="both"/>
        <w:rPr>
          <w:sz w:val="24"/>
          <w:szCs w:val="24"/>
        </w:rPr>
      </w:pPr>
      <w:r w:rsidRPr="001244C3">
        <w:rPr>
          <w:sz w:val="24"/>
          <w:szCs w:val="24"/>
        </w:rPr>
        <w:t>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w:t>
      </w:r>
      <w:r w:rsidR="00B01401" w:rsidRPr="00B01401">
        <w:t xml:space="preserve"> </w:t>
      </w:r>
      <w:r w:rsidR="00B01401" w:rsidRPr="00B01401">
        <w:rPr>
          <w:sz w:val="24"/>
          <w:szCs w:val="24"/>
        </w:rPr>
        <w:t>пп. 1 п. 1 ст. 7 ФЗ «Об адвокатской деятельности и адвокатуре в РФ», п. 1 и 2 ст. 5, п.1 ст. 8  Кодекса профессиональной этики адвоката, а также ненадлежаще</w:t>
      </w:r>
      <w:r w:rsidR="00B01401">
        <w:rPr>
          <w:sz w:val="24"/>
          <w:szCs w:val="24"/>
        </w:rPr>
        <w:t xml:space="preserve">е </w:t>
      </w:r>
      <w:r w:rsidR="00B01401" w:rsidRPr="00B01401">
        <w:rPr>
          <w:sz w:val="24"/>
          <w:szCs w:val="24"/>
        </w:rPr>
        <w:t>исполнени</w:t>
      </w:r>
      <w:r w:rsidR="00B01401">
        <w:rPr>
          <w:sz w:val="24"/>
          <w:szCs w:val="24"/>
        </w:rPr>
        <w:t>е</w:t>
      </w:r>
      <w:r w:rsidR="00B01401" w:rsidRPr="00B01401">
        <w:rPr>
          <w:sz w:val="24"/>
          <w:szCs w:val="24"/>
        </w:rPr>
        <w:t xml:space="preserve"> адвокатом своих профессиональных обязанностей перед доверителем А</w:t>
      </w:r>
      <w:r w:rsidR="007C745E">
        <w:rPr>
          <w:sz w:val="24"/>
          <w:szCs w:val="24"/>
        </w:rPr>
        <w:t>.</w:t>
      </w:r>
      <w:r w:rsidR="00B01401" w:rsidRPr="00B01401">
        <w:rPr>
          <w:sz w:val="24"/>
          <w:szCs w:val="24"/>
        </w:rPr>
        <w:t>В.И., выразивши</w:t>
      </w:r>
      <w:r w:rsidR="00B01401">
        <w:rPr>
          <w:sz w:val="24"/>
          <w:szCs w:val="24"/>
        </w:rPr>
        <w:t>е</w:t>
      </w:r>
      <w:r w:rsidR="00B01401" w:rsidRPr="00B01401">
        <w:rPr>
          <w:sz w:val="24"/>
          <w:szCs w:val="24"/>
        </w:rPr>
        <w:t>ся в том, что адвокат не получил письменного согласия заявителя на заключение соглашения в его пользу с третьим лицом (ООО «</w:t>
      </w:r>
      <w:r w:rsidR="007C745E">
        <w:rPr>
          <w:sz w:val="24"/>
          <w:szCs w:val="24"/>
        </w:rPr>
        <w:t>…..</w:t>
      </w:r>
      <w:r w:rsidR="00B01401" w:rsidRPr="00B01401">
        <w:rPr>
          <w:sz w:val="24"/>
          <w:szCs w:val="24"/>
        </w:rPr>
        <w:t>») и вступил в уголовное дело в качестве защитника без надлежащих правовых оснований, тем самым совершив действия, направленные на подрыв доверия.</w:t>
      </w:r>
      <w:r w:rsidRPr="001244C3">
        <w:rPr>
          <w:sz w:val="24"/>
          <w:szCs w:val="24"/>
        </w:rPr>
        <w:t xml:space="preserve"> </w:t>
      </w:r>
      <w:r w:rsidR="00B01401">
        <w:rPr>
          <w:sz w:val="24"/>
          <w:szCs w:val="24"/>
        </w:rPr>
        <w:t xml:space="preserve"> </w:t>
      </w:r>
      <w:r w:rsidR="00EC3773">
        <w:rPr>
          <w:sz w:val="24"/>
          <w:szCs w:val="24"/>
        </w:rPr>
        <w:t>.</w:t>
      </w:r>
    </w:p>
    <w:p w:rsidR="00DF7106" w:rsidRPr="001244C3" w:rsidRDefault="000870ED" w:rsidP="00ED31F4">
      <w:pPr>
        <w:pStyle w:val="af8"/>
        <w:numPr>
          <w:ilvl w:val="0"/>
          <w:numId w:val="3"/>
        </w:numPr>
        <w:jc w:val="both"/>
        <w:rPr>
          <w:sz w:val="24"/>
          <w:szCs w:val="24"/>
        </w:rPr>
      </w:pPr>
      <w:r w:rsidRPr="001244C3">
        <w:rPr>
          <w:sz w:val="24"/>
          <w:szCs w:val="24"/>
        </w:rPr>
        <w:t xml:space="preserve">Вследствие допущенных нарушений </w:t>
      </w:r>
      <w:r w:rsidR="00B53130" w:rsidRPr="001244C3">
        <w:rPr>
          <w:sz w:val="24"/>
          <w:szCs w:val="24"/>
        </w:rPr>
        <w:t xml:space="preserve">применить меру дисциплинарной ответственности в виде предупреждения к адвокату </w:t>
      </w:r>
      <w:r w:rsidR="007C745E">
        <w:rPr>
          <w:sz w:val="24"/>
          <w:szCs w:val="24"/>
        </w:rPr>
        <w:t>Е.М.Ю.</w:t>
      </w:r>
      <w:r w:rsidR="00B01401" w:rsidRPr="008E1F54">
        <w:rPr>
          <w:sz w:val="24"/>
          <w:szCs w:val="24"/>
          <w:shd w:val="clear" w:color="auto" w:fill="FFFFFF"/>
        </w:rPr>
        <w:t xml:space="preserve">, </w:t>
      </w:r>
      <w:r w:rsidR="00B01401" w:rsidRPr="008E1F54">
        <w:rPr>
          <w:sz w:val="24"/>
          <w:szCs w:val="24"/>
        </w:rPr>
        <w:t xml:space="preserve">имеющего регистрационный номер </w:t>
      </w:r>
      <w:r w:rsidR="007C745E">
        <w:rPr>
          <w:sz w:val="24"/>
          <w:szCs w:val="24"/>
        </w:rPr>
        <w:t>…..</w:t>
      </w:r>
      <w:r w:rsidR="00B53130" w:rsidRPr="001244C3">
        <w:rPr>
          <w:sz w:val="24"/>
          <w:szCs w:val="24"/>
        </w:rPr>
        <w:t xml:space="preserve"> в реестре адвокатов Московской области</w:t>
      </w:r>
      <w:r w:rsidRPr="001244C3">
        <w:rPr>
          <w:sz w:val="24"/>
          <w:szCs w:val="24"/>
        </w:rPr>
        <w:t>.</w:t>
      </w:r>
    </w:p>
    <w:p w:rsidR="00B53130" w:rsidRPr="001244C3" w:rsidRDefault="00B53130" w:rsidP="00B53130">
      <w:pPr>
        <w:jc w:val="both"/>
        <w:rPr>
          <w:sz w:val="24"/>
          <w:szCs w:val="24"/>
        </w:rPr>
      </w:pPr>
    </w:p>
    <w:p w:rsidR="00045C64" w:rsidRPr="001244C3" w:rsidRDefault="00B53130" w:rsidP="00B53130">
      <w:pPr>
        <w:jc w:val="both"/>
        <w:rPr>
          <w:sz w:val="24"/>
          <w:szCs w:val="24"/>
        </w:rPr>
      </w:pPr>
      <w:r w:rsidRPr="001244C3">
        <w:rPr>
          <w:sz w:val="24"/>
          <w:szCs w:val="24"/>
        </w:rPr>
        <w:tab/>
      </w:r>
      <w:r w:rsidRPr="001244C3">
        <w:rPr>
          <w:sz w:val="24"/>
          <w:szCs w:val="24"/>
        </w:rPr>
        <w:tab/>
      </w:r>
      <w:r w:rsidRPr="001244C3">
        <w:rPr>
          <w:sz w:val="24"/>
          <w:szCs w:val="24"/>
        </w:rPr>
        <w:tab/>
      </w:r>
      <w:r w:rsidRPr="001244C3">
        <w:rPr>
          <w:sz w:val="24"/>
          <w:szCs w:val="24"/>
        </w:rPr>
        <w:tab/>
      </w:r>
      <w:r w:rsidRPr="001244C3">
        <w:rPr>
          <w:sz w:val="24"/>
          <w:szCs w:val="24"/>
        </w:rPr>
        <w:tab/>
      </w:r>
      <w:r w:rsidRPr="001244C3">
        <w:rPr>
          <w:sz w:val="24"/>
          <w:szCs w:val="24"/>
        </w:rPr>
        <w:tab/>
      </w:r>
      <w:r w:rsidRPr="001244C3">
        <w:rPr>
          <w:sz w:val="24"/>
          <w:szCs w:val="24"/>
        </w:rPr>
        <w:tab/>
      </w:r>
      <w:r w:rsidRPr="001244C3">
        <w:rPr>
          <w:sz w:val="24"/>
          <w:szCs w:val="24"/>
        </w:rPr>
        <w:tab/>
        <w:t xml:space="preserve">           </w:t>
      </w:r>
      <w:r w:rsidRPr="001244C3">
        <w:rPr>
          <w:sz w:val="24"/>
          <w:szCs w:val="24"/>
        </w:rPr>
        <w:br/>
        <w:t>Президент</w:t>
      </w:r>
      <w:r w:rsidR="00B01401">
        <w:rPr>
          <w:sz w:val="24"/>
          <w:szCs w:val="24"/>
        </w:rPr>
        <w:tab/>
      </w:r>
      <w:r w:rsidR="00B01401">
        <w:rPr>
          <w:sz w:val="24"/>
          <w:szCs w:val="24"/>
        </w:rPr>
        <w:tab/>
      </w:r>
      <w:r w:rsidR="00B01401">
        <w:rPr>
          <w:sz w:val="24"/>
          <w:szCs w:val="24"/>
        </w:rPr>
        <w:tab/>
      </w:r>
      <w:r w:rsidR="00B01401">
        <w:rPr>
          <w:sz w:val="24"/>
          <w:szCs w:val="24"/>
        </w:rPr>
        <w:tab/>
      </w:r>
      <w:r w:rsidR="00B01401">
        <w:rPr>
          <w:sz w:val="24"/>
          <w:szCs w:val="24"/>
        </w:rPr>
        <w:tab/>
      </w:r>
      <w:r w:rsidR="00B01401">
        <w:rPr>
          <w:sz w:val="24"/>
          <w:szCs w:val="24"/>
        </w:rPr>
        <w:tab/>
      </w:r>
      <w:r w:rsidR="00B01401">
        <w:rPr>
          <w:sz w:val="24"/>
          <w:szCs w:val="24"/>
        </w:rPr>
        <w:tab/>
      </w:r>
      <w:r w:rsidR="00B01401">
        <w:rPr>
          <w:sz w:val="24"/>
          <w:szCs w:val="24"/>
        </w:rPr>
        <w:tab/>
      </w:r>
      <w:r w:rsidR="00B01401">
        <w:rPr>
          <w:sz w:val="24"/>
          <w:szCs w:val="24"/>
        </w:rPr>
        <w:tab/>
      </w:r>
      <w:bookmarkStart w:id="4" w:name="_GoBack"/>
      <w:bookmarkEnd w:id="4"/>
      <w:r w:rsidRPr="001244C3">
        <w:rPr>
          <w:sz w:val="24"/>
          <w:szCs w:val="24"/>
        </w:rPr>
        <w:t>Галоганов А.П.</w:t>
      </w:r>
    </w:p>
    <w:sectPr w:rsidR="00045C64" w:rsidRPr="001244C3" w:rsidSect="005463DF">
      <w:footerReference w:type="default" r:id="rId7"/>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67A" w:rsidRDefault="0091467A" w:rsidP="00C01A07">
      <w:r>
        <w:separator/>
      </w:r>
    </w:p>
  </w:endnote>
  <w:endnote w:type="continuationSeparator" w:id="0">
    <w:p w:rsidR="0091467A" w:rsidRDefault="0091467A"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altName w:val="Calibr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5121261"/>
    </w:sdtPr>
    <w:sdtContent>
      <w:p w:rsidR="009B0732" w:rsidRDefault="008939B5">
        <w:pPr>
          <w:pStyle w:val="af6"/>
          <w:jc w:val="right"/>
        </w:pPr>
        <w:r>
          <w:fldChar w:fldCharType="begin"/>
        </w:r>
        <w:r w:rsidR="009B0732">
          <w:instrText>PAGE   \* MERGEFORMAT</w:instrText>
        </w:r>
        <w:r>
          <w:fldChar w:fldCharType="separate"/>
        </w:r>
        <w:r w:rsidR="007C745E">
          <w:rPr>
            <w:noProof/>
          </w:rPr>
          <w:t>4</w:t>
        </w:r>
        <w:r>
          <w:fldChar w:fldCharType="end"/>
        </w:r>
      </w:p>
    </w:sdtContent>
  </w:sdt>
  <w:p w:rsidR="009B0732" w:rsidRDefault="009B0732">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67A" w:rsidRDefault="0091467A" w:rsidP="00C01A07">
      <w:r>
        <w:separator/>
      </w:r>
    </w:p>
  </w:footnote>
  <w:footnote w:type="continuationSeparator" w:id="0">
    <w:p w:rsidR="0091467A" w:rsidRDefault="0091467A" w:rsidP="00C01A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characterSpacingControl w:val="doNotCompress"/>
  <w:footnotePr>
    <w:footnote w:id="-1"/>
    <w:footnote w:id="0"/>
  </w:footnotePr>
  <w:endnotePr>
    <w:endnote w:id="-1"/>
    <w:endnote w:id="0"/>
  </w:endnotePr>
  <w:compat/>
  <w:rsids>
    <w:rsidRoot w:val="007A718E"/>
    <w:rsid w:val="00005130"/>
    <w:rsid w:val="00011898"/>
    <w:rsid w:val="00020BD1"/>
    <w:rsid w:val="00020CA8"/>
    <w:rsid w:val="000248FB"/>
    <w:rsid w:val="0002607E"/>
    <w:rsid w:val="00027976"/>
    <w:rsid w:val="0003544B"/>
    <w:rsid w:val="00043E71"/>
    <w:rsid w:val="0004472D"/>
    <w:rsid w:val="000456AE"/>
    <w:rsid w:val="00045BE3"/>
    <w:rsid w:val="00045C64"/>
    <w:rsid w:val="00045D08"/>
    <w:rsid w:val="00045E30"/>
    <w:rsid w:val="000504D9"/>
    <w:rsid w:val="00062451"/>
    <w:rsid w:val="0007004C"/>
    <w:rsid w:val="00086E55"/>
    <w:rsid w:val="000870ED"/>
    <w:rsid w:val="00090665"/>
    <w:rsid w:val="00096730"/>
    <w:rsid w:val="000A35AE"/>
    <w:rsid w:val="000B5190"/>
    <w:rsid w:val="000E16B1"/>
    <w:rsid w:val="000E7E4C"/>
    <w:rsid w:val="000F388D"/>
    <w:rsid w:val="000F3DB5"/>
    <w:rsid w:val="000F593C"/>
    <w:rsid w:val="00112730"/>
    <w:rsid w:val="0011378C"/>
    <w:rsid w:val="001147D5"/>
    <w:rsid w:val="001235FB"/>
    <w:rsid w:val="001244C3"/>
    <w:rsid w:val="00126CF5"/>
    <w:rsid w:val="00127CB6"/>
    <w:rsid w:val="00127CC6"/>
    <w:rsid w:val="00137AD6"/>
    <w:rsid w:val="001401EA"/>
    <w:rsid w:val="00156B86"/>
    <w:rsid w:val="00171D5C"/>
    <w:rsid w:val="00187041"/>
    <w:rsid w:val="00187D1A"/>
    <w:rsid w:val="001A78D8"/>
    <w:rsid w:val="001B46C1"/>
    <w:rsid w:val="001C6B2A"/>
    <w:rsid w:val="001D07A8"/>
    <w:rsid w:val="001D559B"/>
    <w:rsid w:val="001E143F"/>
    <w:rsid w:val="001E33CA"/>
    <w:rsid w:val="001F77A5"/>
    <w:rsid w:val="00207F99"/>
    <w:rsid w:val="002253DB"/>
    <w:rsid w:val="00225DCD"/>
    <w:rsid w:val="002424A0"/>
    <w:rsid w:val="0025258C"/>
    <w:rsid w:val="0028326D"/>
    <w:rsid w:val="00286859"/>
    <w:rsid w:val="002A0196"/>
    <w:rsid w:val="002A0ED7"/>
    <w:rsid w:val="002A19CF"/>
    <w:rsid w:val="002A5A94"/>
    <w:rsid w:val="002C0DE7"/>
    <w:rsid w:val="002D703A"/>
    <w:rsid w:val="002E548A"/>
    <w:rsid w:val="002E5BC5"/>
    <w:rsid w:val="00300260"/>
    <w:rsid w:val="003103BB"/>
    <w:rsid w:val="00320E14"/>
    <w:rsid w:val="00322FD8"/>
    <w:rsid w:val="003309DE"/>
    <w:rsid w:val="00366271"/>
    <w:rsid w:val="00374F27"/>
    <w:rsid w:val="0037627E"/>
    <w:rsid w:val="00381F64"/>
    <w:rsid w:val="00382208"/>
    <w:rsid w:val="003907D0"/>
    <w:rsid w:val="003954F9"/>
    <w:rsid w:val="003A0FE4"/>
    <w:rsid w:val="003A5CAE"/>
    <w:rsid w:val="003C60A0"/>
    <w:rsid w:val="003D1012"/>
    <w:rsid w:val="003D29EA"/>
    <w:rsid w:val="003E16C7"/>
    <w:rsid w:val="003E61A7"/>
    <w:rsid w:val="00401C0D"/>
    <w:rsid w:val="00404C7B"/>
    <w:rsid w:val="00405B44"/>
    <w:rsid w:val="00406E87"/>
    <w:rsid w:val="00410E09"/>
    <w:rsid w:val="004451CE"/>
    <w:rsid w:val="00450D2B"/>
    <w:rsid w:val="0046111C"/>
    <w:rsid w:val="004614CD"/>
    <w:rsid w:val="00473E68"/>
    <w:rsid w:val="00475A8B"/>
    <w:rsid w:val="00483832"/>
    <w:rsid w:val="00484ABE"/>
    <w:rsid w:val="004A2A65"/>
    <w:rsid w:val="004B4C29"/>
    <w:rsid w:val="004C1331"/>
    <w:rsid w:val="004C476B"/>
    <w:rsid w:val="004C7B87"/>
    <w:rsid w:val="004F441C"/>
    <w:rsid w:val="00506B26"/>
    <w:rsid w:val="00513D2F"/>
    <w:rsid w:val="0052522B"/>
    <w:rsid w:val="00530454"/>
    <w:rsid w:val="00530F46"/>
    <w:rsid w:val="00534721"/>
    <w:rsid w:val="005361B4"/>
    <w:rsid w:val="0053702F"/>
    <w:rsid w:val="005463DF"/>
    <w:rsid w:val="005530E6"/>
    <w:rsid w:val="00563614"/>
    <w:rsid w:val="00583CEB"/>
    <w:rsid w:val="0059091D"/>
    <w:rsid w:val="00594F75"/>
    <w:rsid w:val="005B776D"/>
    <w:rsid w:val="005D157E"/>
    <w:rsid w:val="005D32B2"/>
    <w:rsid w:val="005E2C5F"/>
    <w:rsid w:val="005E627C"/>
    <w:rsid w:val="005F5F25"/>
    <w:rsid w:val="005F67EA"/>
    <w:rsid w:val="005F6FA5"/>
    <w:rsid w:val="0062016A"/>
    <w:rsid w:val="00626577"/>
    <w:rsid w:val="006533FE"/>
    <w:rsid w:val="0067672C"/>
    <w:rsid w:val="00690562"/>
    <w:rsid w:val="006A4EA5"/>
    <w:rsid w:val="006A5E33"/>
    <w:rsid w:val="006B5F11"/>
    <w:rsid w:val="006C4776"/>
    <w:rsid w:val="006C5145"/>
    <w:rsid w:val="006D27CF"/>
    <w:rsid w:val="00701968"/>
    <w:rsid w:val="00702BDF"/>
    <w:rsid w:val="00707534"/>
    <w:rsid w:val="0071701A"/>
    <w:rsid w:val="00724E67"/>
    <w:rsid w:val="007261ED"/>
    <w:rsid w:val="00733661"/>
    <w:rsid w:val="00733C47"/>
    <w:rsid w:val="00734817"/>
    <w:rsid w:val="00736D7C"/>
    <w:rsid w:val="0074046E"/>
    <w:rsid w:val="00741056"/>
    <w:rsid w:val="007416C9"/>
    <w:rsid w:val="00747B46"/>
    <w:rsid w:val="007543B8"/>
    <w:rsid w:val="007635F2"/>
    <w:rsid w:val="007638E5"/>
    <w:rsid w:val="00767F6F"/>
    <w:rsid w:val="00777C84"/>
    <w:rsid w:val="00783762"/>
    <w:rsid w:val="00785C04"/>
    <w:rsid w:val="0079643E"/>
    <w:rsid w:val="007A67E1"/>
    <w:rsid w:val="007A6E9B"/>
    <w:rsid w:val="007A718E"/>
    <w:rsid w:val="007B0087"/>
    <w:rsid w:val="007B0272"/>
    <w:rsid w:val="007B02D1"/>
    <w:rsid w:val="007C337C"/>
    <w:rsid w:val="007C745E"/>
    <w:rsid w:val="007D0BDB"/>
    <w:rsid w:val="007E064D"/>
    <w:rsid w:val="007F7FAB"/>
    <w:rsid w:val="008079E3"/>
    <w:rsid w:val="008423DE"/>
    <w:rsid w:val="008708C5"/>
    <w:rsid w:val="008713BA"/>
    <w:rsid w:val="0087496F"/>
    <w:rsid w:val="00882C42"/>
    <w:rsid w:val="00882C6D"/>
    <w:rsid w:val="00891D5B"/>
    <w:rsid w:val="008939B5"/>
    <w:rsid w:val="008947B1"/>
    <w:rsid w:val="008A011D"/>
    <w:rsid w:val="008C0B74"/>
    <w:rsid w:val="008C3A8A"/>
    <w:rsid w:val="008D13E1"/>
    <w:rsid w:val="008E1F54"/>
    <w:rsid w:val="008E58A6"/>
    <w:rsid w:val="008F3FB2"/>
    <w:rsid w:val="008F7C3F"/>
    <w:rsid w:val="0090379F"/>
    <w:rsid w:val="00904ED0"/>
    <w:rsid w:val="0091467A"/>
    <w:rsid w:val="0093622F"/>
    <w:rsid w:val="00936237"/>
    <w:rsid w:val="009435CC"/>
    <w:rsid w:val="00950D03"/>
    <w:rsid w:val="00963479"/>
    <w:rsid w:val="00963C70"/>
    <w:rsid w:val="00974513"/>
    <w:rsid w:val="0099326E"/>
    <w:rsid w:val="009B0732"/>
    <w:rsid w:val="009B2C24"/>
    <w:rsid w:val="009B62F2"/>
    <w:rsid w:val="009D3E41"/>
    <w:rsid w:val="009D4825"/>
    <w:rsid w:val="009D4CDC"/>
    <w:rsid w:val="009F32E8"/>
    <w:rsid w:val="00A01291"/>
    <w:rsid w:val="00A02FAF"/>
    <w:rsid w:val="00A13B3A"/>
    <w:rsid w:val="00A2657C"/>
    <w:rsid w:val="00A30842"/>
    <w:rsid w:val="00A32BF8"/>
    <w:rsid w:val="00A349C6"/>
    <w:rsid w:val="00A4640D"/>
    <w:rsid w:val="00A57B1A"/>
    <w:rsid w:val="00A62FB2"/>
    <w:rsid w:val="00A73CB6"/>
    <w:rsid w:val="00A86A93"/>
    <w:rsid w:val="00A95080"/>
    <w:rsid w:val="00A96B06"/>
    <w:rsid w:val="00A97B63"/>
    <w:rsid w:val="00AA2500"/>
    <w:rsid w:val="00AA687A"/>
    <w:rsid w:val="00AA6B2C"/>
    <w:rsid w:val="00AB0E90"/>
    <w:rsid w:val="00AB4D3F"/>
    <w:rsid w:val="00AB7DAA"/>
    <w:rsid w:val="00AC63C5"/>
    <w:rsid w:val="00AD27E2"/>
    <w:rsid w:val="00AE3B55"/>
    <w:rsid w:val="00AE46C1"/>
    <w:rsid w:val="00AE471C"/>
    <w:rsid w:val="00AF2845"/>
    <w:rsid w:val="00B01401"/>
    <w:rsid w:val="00B10B0D"/>
    <w:rsid w:val="00B35ECE"/>
    <w:rsid w:val="00B40FFF"/>
    <w:rsid w:val="00B53130"/>
    <w:rsid w:val="00B63E34"/>
    <w:rsid w:val="00B6475D"/>
    <w:rsid w:val="00B677D0"/>
    <w:rsid w:val="00B71EA4"/>
    <w:rsid w:val="00B729E6"/>
    <w:rsid w:val="00B86A11"/>
    <w:rsid w:val="00B959A1"/>
    <w:rsid w:val="00BA3F0D"/>
    <w:rsid w:val="00BA5CEC"/>
    <w:rsid w:val="00BC1386"/>
    <w:rsid w:val="00BD3BA7"/>
    <w:rsid w:val="00BD5A43"/>
    <w:rsid w:val="00BE18A9"/>
    <w:rsid w:val="00BF3F01"/>
    <w:rsid w:val="00C01A07"/>
    <w:rsid w:val="00C1000C"/>
    <w:rsid w:val="00C1108D"/>
    <w:rsid w:val="00C13CFC"/>
    <w:rsid w:val="00C23EAC"/>
    <w:rsid w:val="00C3181F"/>
    <w:rsid w:val="00C32F63"/>
    <w:rsid w:val="00C43B82"/>
    <w:rsid w:val="00C44202"/>
    <w:rsid w:val="00C47073"/>
    <w:rsid w:val="00C51086"/>
    <w:rsid w:val="00C603BF"/>
    <w:rsid w:val="00C86237"/>
    <w:rsid w:val="00C8745E"/>
    <w:rsid w:val="00C9539D"/>
    <w:rsid w:val="00CB7566"/>
    <w:rsid w:val="00CD1F51"/>
    <w:rsid w:val="00CE5DD5"/>
    <w:rsid w:val="00D05FC9"/>
    <w:rsid w:val="00D111FD"/>
    <w:rsid w:val="00D13F40"/>
    <w:rsid w:val="00D144E7"/>
    <w:rsid w:val="00D14F3B"/>
    <w:rsid w:val="00D20B5F"/>
    <w:rsid w:val="00D30FC7"/>
    <w:rsid w:val="00D31C5F"/>
    <w:rsid w:val="00D42988"/>
    <w:rsid w:val="00D51FEA"/>
    <w:rsid w:val="00D57A42"/>
    <w:rsid w:val="00D60171"/>
    <w:rsid w:val="00D64291"/>
    <w:rsid w:val="00D65306"/>
    <w:rsid w:val="00D7361D"/>
    <w:rsid w:val="00D74EE8"/>
    <w:rsid w:val="00D926C3"/>
    <w:rsid w:val="00D94BB4"/>
    <w:rsid w:val="00D975B5"/>
    <w:rsid w:val="00DD1094"/>
    <w:rsid w:val="00DD3BA5"/>
    <w:rsid w:val="00DD59CE"/>
    <w:rsid w:val="00DD642A"/>
    <w:rsid w:val="00DE39F0"/>
    <w:rsid w:val="00DE5391"/>
    <w:rsid w:val="00DF3AAB"/>
    <w:rsid w:val="00DF4074"/>
    <w:rsid w:val="00DF5A6D"/>
    <w:rsid w:val="00DF7106"/>
    <w:rsid w:val="00DF755B"/>
    <w:rsid w:val="00E042C5"/>
    <w:rsid w:val="00E048DD"/>
    <w:rsid w:val="00E065D9"/>
    <w:rsid w:val="00E06A83"/>
    <w:rsid w:val="00E14CF1"/>
    <w:rsid w:val="00E2540E"/>
    <w:rsid w:val="00E35C27"/>
    <w:rsid w:val="00E43090"/>
    <w:rsid w:val="00E442E7"/>
    <w:rsid w:val="00E56DC6"/>
    <w:rsid w:val="00E61824"/>
    <w:rsid w:val="00E725EF"/>
    <w:rsid w:val="00E770F1"/>
    <w:rsid w:val="00E84CE3"/>
    <w:rsid w:val="00E963CD"/>
    <w:rsid w:val="00EB10C3"/>
    <w:rsid w:val="00EB198A"/>
    <w:rsid w:val="00EB749B"/>
    <w:rsid w:val="00EC3773"/>
    <w:rsid w:val="00EC47B1"/>
    <w:rsid w:val="00F15AF8"/>
    <w:rsid w:val="00F179F0"/>
    <w:rsid w:val="00F23AD4"/>
    <w:rsid w:val="00F25D7A"/>
    <w:rsid w:val="00F33CA7"/>
    <w:rsid w:val="00F45A89"/>
    <w:rsid w:val="00F52599"/>
    <w:rsid w:val="00F549DE"/>
    <w:rsid w:val="00F66252"/>
    <w:rsid w:val="00F67AB7"/>
    <w:rsid w:val="00F77F15"/>
    <w:rsid w:val="00F803B1"/>
    <w:rsid w:val="00FA3CB2"/>
    <w:rsid w:val="00FB2722"/>
    <w:rsid w:val="00FB2D85"/>
    <w:rsid w:val="00FC0119"/>
    <w:rsid w:val="00FE12E6"/>
    <w:rsid w:val="00FE1405"/>
    <w:rsid w:val="00FE393C"/>
    <w:rsid w:val="00FF2DB2"/>
    <w:rsid w:val="00FF52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2A0196"/>
    <w:rPr>
      <w:sz w:val="18"/>
      <w:szCs w:val="18"/>
    </w:rPr>
  </w:style>
  <w:style w:type="paragraph" w:styleId="af0">
    <w:name w:val="annotation text"/>
    <w:basedOn w:val="a"/>
    <w:link w:val="af1"/>
    <w:uiPriority w:val="99"/>
    <w:semiHidden/>
    <w:unhideWhenUsed/>
    <w:rsid w:val="002A0196"/>
    <w:rPr>
      <w:sz w:val="24"/>
      <w:szCs w:val="24"/>
    </w:rPr>
  </w:style>
  <w:style w:type="character" w:customStyle="1" w:styleId="af1">
    <w:name w:val="Текст примечания Знак"/>
    <w:basedOn w:val="a0"/>
    <w:link w:val="af0"/>
    <w:uiPriority w:val="99"/>
    <w:semiHidden/>
    <w:rsid w:val="002A0196"/>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2A0196"/>
    <w:rPr>
      <w:b/>
      <w:bCs/>
      <w:sz w:val="20"/>
      <w:szCs w:val="20"/>
    </w:rPr>
  </w:style>
  <w:style w:type="character" w:customStyle="1" w:styleId="af3">
    <w:name w:val="Тема примечания Знак"/>
    <w:basedOn w:val="af1"/>
    <w:link w:val="af2"/>
    <w:uiPriority w:val="99"/>
    <w:semiHidden/>
    <w:rsid w:val="002A0196"/>
    <w:rPr>
      <w:rFonts w:ascii="Times New Roman" w:eastAsia="Times New Roman" w:hAnsi="Times New Roman"/>
      <w:b/>
      <w:bCs/>
      <w:sz w:val="24"/>
      <w:szCs w:val="24"/>
    </w:rPr>
  </w:style>
  <w:style w:type="paragraph" w:styleId="af4">
    <w:name w:val="header"/>
    <w:basedOn w:val="a"/>
    <w:link w:val="af5"/>
    <w:uiPriority w:val="99"/>
    <w:unhideWhenUsed/>
    <w:rsid w:val="009B0732"/>
    <w:pPr>
      <w:tabs>
        <w:tab w:val="center" w:pos="4677"/>
        <w:tab w:val="right" w:pos="9355"/>
      </w:tabs>
    </w:pPr>
  </w:style>
  <w:style w:type="character" w:customStyle="1" w:styleId="af5">
    <w:name w:val="Верхний колонтитул Знак"/>
    <w:basedOn w:val="a0"/>
    <w:link w:val="af4"/>
    <w:uiPriority w:val="99"/>
    <w:rsid w:val="009B0732"/>
    <w:rPr>
      <w:rFonts w:ascii="Times New Roman" w:eastAsia="Times New Roman" w:hAnsi="Times New Roman"/>
    </w:rPr>
  </w:style>
  <w:style w:type="paragraph" w:styleId="af6">
    <w:name w:val="footer"/>
    <w:basedOn w:val="a"/>
    <w:link w:val="af7"/>
    <w:uiPriority w:val="99"/>
    <w:unhideWhenUsed/>
    <w:rsid w:val="009B0732"/>
    <w:pPr>
      <w:tabs>
        <w:tab w:val="center" w:pos="4677"/>
        <w:tab w:val="right" w:pos="9355"/>
      </w:tabs>
    </w:pPr>
  </w:style>
  <w:style w:type="character" w:customStyle="1" w:styleId="af7">
    <w:name w:val="Нижний колонтитул Знак"/>
    <w:basedOn w:val="a0"/>
    <w:link w:val="af6"/>
    <w:uiPriority w:val="99"/>
    <w:rsid w:val="009B0732"/>
    <w:rPr>
      <w:rFonts w:ascii="Times New Roman" w:eastAsia="Times New Roman" w:hAnsi="Times New Roman"/>
    </w:rPr>
  </w:style>
  <w:style w:type="paragraph" w:styleId="af8">
    <w:name w:val="List Paragraph"/>
    <w:basedOn w:val="a"/>
    <w:uiPriority w:val="72"/>
    <w:qFormat/>
    <w:rsid w:val="00DF7106"/>
    <w:pPr>
      <w:ind w:left="720"/>
      <w:contextualSpacing/>
    </w:pPr>
  </w:style>
</w:styles>
</file>

<file path=word/webSettings.xml><?xml version="1.0" encoding="utf-8"?>
<w:webSettings xmlns:r="http://schemas.openxmlformats.org/officeDocument/2006/relationships" xmlns:w="http://schemas.openxmlformats.org/wordprocessingml/2006/main">
  <w:divs>
    <w:div w:id="329022124">
      <w:bodyDiv w:val="1"/>
      <w:marLeft w:val="0"/>
      <w:marRight w:val="0"/>
      <w:marTop w:val="0"/>
      <w:marBottom w:val="0"/>
      <w:divBdr>
        <w:top w:val="none" w:sz="0" w:space="0" w:color="auto"/>
        <w:left w:val="none" w:sz="0" w:space="0" w:color="auto"/>
        <w:bottom w:val="none" w:sz="0" w:space="0" w:color="auto"/>
        <w:right w:val="none" w:sz="0" w:space="0" w:color="auto"/>
      </w:divBdr>
    </w:div>
    <w:div w:id="718430844">
      <w:bodyDiv w:val="1"/>
      <w:marLeft w:val="0"/>
      <w:marRight w:val="0"/>
      <w:marTop w:val="0"/>
      <w:marBottom w:val="0"/>
      <w:divBdr>
        <w:top w:val="none" w:sz="0" w:space="0" w:color="auto"/>
        <w:left w:val="none" w:sz="0" w:space="0" w:color="auto"/>
        <w:bottom w:val="none" w:sz="0" w:space="0" w:color="auto"/>
        <w:right w:val="none" w:sz="0" w:space="0" w:color="auto"/>
      </w:divBdr>
    </w:div>
    <w:div w:id="950168119">
      <w:bodyDiv w:val="1"/>
      <w:marLeft w:val="0"/>
      <w:marRight w:val="0"/>
      <w:marTop w:val="0"/>
      <w:marBottom w:val="0"/>
      <w:divBdr>
        <w:top w:val="none" w:sz="0" w:space="0" w:color="auto"/>
        <w:left w:val="none" w:sz="0" w:space="0" w:color="auto"/>
        <w:bottom w:val="none" w:sz="0" w:space="0" w:color="auto"/>
        <w:right w:val="none" w:sz="0" w:space="0" w:color="auto"/>
      </w:divBdr>
    </w:div>
    <w:div w:id="1235891498">
      <w:bodyDiv w:val="1"/>
      <w:marLeft w:val="0"/>
      <w:marRight w:val="0"/>
      <w:marTop w:val="0"/>
      <w:marBottom w:val="0"/>
      <w:divBdr>
        <w:top w:val="none" w:sz="0" w:space="0" w:color="auto"/>
        <w:left w:val="none" w:sz="0" w:space="0" w:color="auto"/>
        <w:bottom w:val="none" w:sz="0" w:space="0" w:color="auto"/>
        <w:right w:val="none" w:sz="0" w:space="0" w:color="auto"/>
      </w:divBdr>
    </w:div>
    <w:div w:id="1237083269">
      <w:bodyDiv w:val="1"/>
      <w:marLeft w:val="0"/>
      <w:marRight w:val="0"/>
      <w:marTop w:val="0"/>
      <w:marBottom w:val="0"/>
      <w:divBdr>
        <w:top w:val="none" w:sz="0" w:space="0" w:color="auto"/>
        <w:left w:val="none" w:sz="0" w:space="0" w:color="auto"/>
        <w:bottom w:val="none" w:sz="0" w:space="0" w:color="auto"/>
        <w:right w:val="none" w:sz="0" w:space="0" w:color="auto"/>
      </w:divBdr>
    </w:div>
    <w:div w:id="1380591006">
      <w:bodyDiv w:val="1"/>
      <w:marLeft w:val="0"/>
      <w:marRight w:val="0"/>
      <w:marTop w:val="0"/>
      <w:marBottom w:val="0"/>
      <w:divBdr>
        <w:top w:val="none" w:sz="0" w:space="0" w:color="auto"/>
        <w:left w:val="none" w:sz="0" w:space="0" w:color="auto"/>
        <w:bottom w:val="none" w:sz="0" w:space="0" w:color="auto"/>
        <w:right w:val="none" w:sz="0" w:space="0" w:color="auto"/>
      </w:divBdr>
    </w:div>
    <w:div w:id="1460295404">
      <w:bodyDiv w:val="1"/>
      <w:marLeft w:val="0"/>
      <w:marRight w:val="0"/>
      <w:marTop w:val="0"/>
      <w:marBottom w:val="0"/>
      <w:divBdr>
        <w:top w:val="none" w:sz="0" w:space="0" w:color="auto"/>
        <w:left w:val="none" w:sz="0" w:space="0" w:color="auto"/>
        <w:bottom w:val="none" w:sz="0" w:space="0" w:color="auto"/>
        <w:right w:val="none" w:sz="0" w:space="0" w:color="auto"/>
      </w:divBdr>
    </w:div>
    <w:div w:id="18073121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1751</Words>
  <Characters>9981</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11709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e.gevorkyan</cp:lastModifiedBy>
  <cp:revision>5</cp:revision>
  <cp:lastPrinted>2018-09-12T11:58:00Z</cp:lastPrinted>
  <dcterms:created xsi:type="dcterms:W3CDTF">2019-03-01T10:20:00Z</dcterms:created>
  <dcterms:modified xsi:type="dcterms:W3CDTF">2022-04-04T19:14:00Z</dcterms:modified>
</cp:coreProperties>
</file>