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19C3A4BD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526330">
        <w:rPr>
          <w:b/>
          <w:caps/>
          <w:sz w:val="24"/>
          <w:szCs w:val="24"/>
        </w:rPr>
        <w:t>2</w:t>
      </w:r>
      <w:r w:rsidR="00986A09">
        <w:rPr>
          <w:b/>
          <w:caps/>
          <w:sz w:val="24"/>
          <w:szCs w:val="24"/>
        </w:rPr>
        <w:t>6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0193AC46" w14:textId="77777777" w:rsidR="004607D7" w:rsidRPr="00711E63" w:rsidRDefault="004607D7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524BCBCD" w:rsidR="00747150" w:rsidRPr="00711E63" w:rsidRDefault="004607D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7902DB58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86A09">
        <w:rPr>
          <w:sz w:val="24"/>
          <w:szCs w:val="24"/>
        </w:rPr>
        <w:t>П</w:t>
      </w:r>
      <w:r w:rsidR="004607D7">
        <w:rPr>
          <w:sz w:val="24"/>
          <w:szCs w:val="24"/>
        </w:rPr>
        <w:t>.</w:t>
      </w:r>
      <w:r w:rsidR="00986A09">
        <w:rPr>
          <w:sz w:val="24"/>
          <w:szCs w:val="24"/>
        </w:rPr>
        <w:t>В.О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6948B5D9" w14:textId="6B9FAD31" w:rsidR="003F7E55" w:rsidRPr="00986A09" w:rsidRDefault="00134F9C" w:rsidP="00986A09">
      <w:pPr>
        <w:jc w:val="both"/>
        <w:rPr>
          <w:sz w:val="24"/>
          <w:szCs w:val="24"/>
        </w:rPr>
      </w:pPr>
      <w:r w:rsidRPr="00134F9C">
        <w:rPr>
          <w:sz w:val="24"/>
          <w:szCs w:val="24"/>
        </w:rPr>
        <w:t xml:space="preserve">          </w:t>
      </w:r>
      <w:r w:rsidR="00986A09" w:rsidRPr="00986A09">
        <w:rPr>
          <w:sz w:val="24"/>
          <w:szCs w:val="24"/>
        </w:rPr>
        <w:t>19.12.2018 г. в АПМО поступила жалоба М</w:t>
      </w:r>
      <w:r w:rsidR="004607D7">
        <w:rPr>
          <w:sz w:val="24"/>
          <w:szCs w:val="24"/>
        </w:rPr>
        <w:t>.</w:t>
      </w:r>
      <w:r w:rsidR="00986A09" w:rsidRPr="00986A09">
        <w:rPr>
          <w:sz w:val="24"/>
          <w:szCs w:val="24"/>
        </w:rPr>
        <w:t xml:space="preserve">А.А. в отношении адвоката </w:t>
      </w:r>
      <w:r w:rsidR="004607D7">
        <w:rPr>
          <w:sz w:val="24"/>
          <w:szCs w:val="24"/>
        </w:rPr>
        <w:t>П.В.О.</w:t>
      </w:r>
      <w:r w:rsidR="00986A09" w:rsidRPr="00986A09">
        <w:rPr>
          <w:sz w:val="24"/>
          <w:szCs w:val="24"/>
        </w:rPr>
        <w:t>,</w:t>
      </w:r>
      <w:r w:rsidR="00986A09">
        <w:rPr>
          <w:sz w:val="24"/>
          <w:szCs w:val="24"/>
        </w:rPr>
        <w:t xml:space="preserve"> имеющего </w:t>
      </w:r>
      <w:r w:rsidR="00986A09" w:rsidRPr="00EC6ED3">
        <w:rPr>
          <w:sz w:val="24"/>
        </w:rPr>
        <w:t xml:space="preserve">регистрационный номер в реестре адвокатов Московской области </w:t>
      </w:r>
      <w:r w:rsidR="004607D7">
        <w:rPr>
          <w:sz w:val="24"/>
        </w:rPr>
        <w:t>…..</w:t>
      </w:r>
      <w:r w:rsidR="00986A09">
        <w:rPr>
          <w:sz w:val="24"/>
        </w:rPr>
        <w:t>,</w:t>
      </w:r>
      <w:r w:rsidR="00986A09" w:rsidRPr="00986A09">
        <w:rPr>
          <w:sz w:val="24"/>
          <w:szCs w:val="24"/>
        </w:rPr>
        <w:t xml:space="preserve"> в которой сообщается, что отказался подавать жалобу на постановление суда первой инстанции об избрании и продлении в отношении заявителя меры пресечения, мотивировав это неэффективностью таких действий, 03.10.2018 г. суд отказал в принятии от адвоката документов, поскольку они были неправильно заверены адвокатом, заявитель сообщила адвокату информацию по уголовному делу и для своей мамы, но адвокат сообщил её потерпевшей.</w:t>
      </w:r>
    </w:p>
    <w:p w14:paraId="30F25D6C" w14:textId="5F433A1B" w:rsidR="005910EA" w:rsidRPr="006C61C6" w:rsidRDefault="00986A09" w:rsidP="003F7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14C54436" w:rsidR="008C3685" w:rsidRPr="00986A09" w:rsidRDefault="006D07BC" w:rsidP="006D07BC">
      <w:pPr>
        <w:ind w:firstLine="708"/>
        <w:jc w:val="both"/>
        <w:rPr>
          <w:sz w:val="24"/>
          <w:szCs w:val="24"/>
        </w:rPr>
      </w:pPr>
      <w:r w:rsidRPr="00986A09">
        <w:rPr>
          <w:sz w:val="24"/>
          <w:szCs w:val="24"/>
        </w:rPr>
        <w:t xml:space="preserve">Квалификационная комиссия </w:t>
      </w:r>
      <w:r w:rsidR="00547942" w:rsidRPr="00986A09">
        <w:rPr>
          <w:sz w:val="24"/>
          <w:szCs w:val="24"/>
        </w:rPr>
        <w:t>2</w:t>
      </w:r>
      <w:r w:rsidR="00403C2D" w:rsidRPr="00986A09">
        <w:rPr>
          <w:sz w:val="24"/>
          <w:szCs w:val="24"/>
        </w:rPr>
        <w:t>6</w:t>
      </w:r>
      <w:r w:rsidR="00D76719" w:rsidRPr="00986A09">
        <w:rPr>
          <w:sz w:val="24"/>
          <w:szCs w:val="24"/>
        </w:rPr>
        <w:t>.</w:t>
      </w:r>
      <w:r w:rsidR="00284A92" w:rsidRPr="00986A09">
        <w:rPr>
          <w:sz w:val="24"/>
          <w:szCs w:val="24"/>
        </w:rPr>
        <w:t>0</w:t>
      </w:r>
      <w:r w:rsidR="00403C2D" w:rsidRPr="00986A09">
        <w:rPr>
          <w:sz w:val="24"/>
          <w:szCs w:val="24"/>
        </w:rPr>
        <w:t>2</w:t>
      </w:r>
      <w:r w:rsidRPr="00986A09">
        <w:rPr>
          <w:sz w:val="24"/>
          <w:szCs w:val="24"/>
        </w:rPr>
        <w:t>.201</w:t>
      </w:r>
      <w:r w:rsidR="00284A92" w:rsidRPr="00986A09">
        <w:rPr>
          <w:sz w:val="24"/>
          <w:szCs w:val="24"/>
        </w:rPr>
        <w:t>9</w:t>
      </w:r>
      <w:r w:rsidRPr="00986A09">
        <w:rPr>
          <w:sz w:val="24"/>
          <w:szCs w:val="24"/>
        </w:rPr>
        <w:t xml:space="preserve"> г. дала </w:t>
      </w:r>
      <w:r w:rsidR="006155F8" w:rsidRPr="00986A09">
        <w:rPr>
          <w:sz w:val="24"/>
          <w:szCs w:val="24"/>
        </w:rPr>
        <w:t xml:space="preserve">заключение </w:t>
      </w:r>
      <w:r w:rsidR="00986A09" w:rsidRPr="00986A09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607D7">
        <w:rPr>
          <w:sz w:val="24"/>
          <w:szCs w:val="24"/>
        </w:rPr>
        <w:t>П.В.О.</w:t>
      </w:r>
      <w:r w:rsidR="00986A09" w:rsidRPr="00986A0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4607D7">
        <w:rPr>
          <w:sz w:val="24"/>
          <w:szCs w:val="24"/>
        </w:rPr>
        <w:t>.</w:t>
      </w:r>
      <w:r w:rsidR="00986A09" w:rsidRPr="00986A09">
        <w:rPr>
          <w:sz w:val="24"/>
          <w:szCs w:val="24"/>
        </w:rPr>
        <w:t>А.А.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72186596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16526A1" w14:textId="7A154E1B" w:rsidR="00986A09" w:rsidRDefault="009A07AF" w:rsidP="00134F9C">
      <w:pPr>
        <w:ind w:firstLine="708"/>
        <w:jc w:val="both"/>
        <w:rPr>
          <w:sz w:val="24"/>
          <w:szCs w:val="24"/>
        </w:rPr>
      </w:pPr>
      <w:r w:rsidRPr="00134F9C">
        <w:rPr>
          <w:sz w:val="24"/>
          <w:szCs w:val="24"/>
          <w:lang w:eastAsia="en-US"/>
        </w:rPr>
        <w:t xml:space="preserve">В ходе </w:t>
      </w:r>
      <w:r w:rsidRPr="00986A09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</w:t>
      </w:r>
      <w:r w:rsidR="00986A09" w:rsidRPr="00986A09">
        <w:rPr>
          <w:sz w:val="24"/>
          <w:szCs w:val="24"/>
          <w:lang w:eastAsia="en-US"/>
        </w:rPr>
        <w:t xml:space="preserve">о </w:t>
      </w:r>
      <w:r w:rsidR="00986A09" w:rsidRPr="00986A09">
        <w:rPr>
          <w:sz w:val="24"/>
          <w:szCs w:val="24"/>
        </w:rPr>
        <w:t>14.08.2018 г. между адвокатом и М</w:t>
      </w:r>
      <w:r w:rsidR="004607D7">
        <w:rPr>
          <w:sz w:val="24"/>
          <w:szCs w:val="24"/>
        </w:rPr>
        <w:t>.</w:t>
      </w:r>
      <w:r w:rsidR="00986A09" w:rsidRPr="00986A09">
        <w:rPr>
          <w:sz w:val="24"/>
          <w:szCs w:val="24"/>
        </w:rPr>
        <w:t>И.Ю. рассматриваемого дисциплинарного производства было заключено соглашение на защиту М</w:t>
      </w:r>
      <w:r w:rsidR="004607D7">
        <w:rPr>
          <w:sz w:val="24"/>
          <w:szCs w:val="24"/>
        </w:rPr>
        <w:t>.</w:t>
      </w:r>
      <w:r w:rsidR="00986A09" w:rsidRPr="00986A09">
        <w:rPr>
          <w:sz w:val="24"/>
          <w:szCs w:val="24"/>
        </w:rPr>
        <w:t>А.А. Адвокату выплачено вознаграждение в размере 175 000 рублей.</w:t>
      </w:r>
    </w:p>
    <w:p w14:paraId="127F6BB5" w14:textId="27EBC72F" w:rsidR="00986A09" w:rsidRPr="00986A09" w:rsidRDefault="00986A09" w:rsidP="00986A0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Cs w:val="24"/>
        </w:rPr>
        <w:t xml:space="preserve">          </w:t>
      </w:r>
      <w:r w:rsidRPr="00986A09">
        <w:rPr>
          <w:rFonts w:eastAsia="Calibri"/>
          <w:sz w:val="24"/>
          <w:szCs w:val="24"/>
        </w:rPr>
        <w:t>Заявителем не представлено доказательств доводов, изложенных в жалобе. В частности, отсутствуют данные о передаче адвокатом информации по уголовному делу третьим лицам. Кроме того, в заседании Комиссии 24.12.2018 г. адвокатом представлены материалы адвокатского производства по исполнению поручения по защите М</w:t>
      </w:r>
      <w:r w:rsidR="004607D7">
        <w:rPr>
          <w:rFonts w:eastAsia="Calibri"/>
          <w:sz w:val="24"/>
          <w:szCs w:val="24"/>
        </w:rPr>
        <w:t>.</w:t>
      </w:r>
      <w:r w:rsidRPr="00986A09">
        <w:rPr>
          <w:rFonts w:eastAsia="Calibri"/>
          <w:sz w:val="24"/>
          <w:szCs w:val="24"/>
        </w:rPr>
        <w:t>А.А., включая отчёт о проделанной работе и заявления, подписанного М</w:t>
      </w:r>
      <w:r w:rsidR="004607D7">
        <w:rPr>
          <w:rFonts w:eastAsia="Calibri"/>
          <w:sz w:val="24"/>
          <w:szCs w:val="24"/>
        </w:rPr>
        <w:t>.</w:t>
      </w:r>
      <w:r w:rsidRPr="00986A09">
        <w:rPr>
          <w:rFonts w:eastAsia="Calibri"/>
          <w:sz w:val="24"/>
          <w:szCs w:val="24"/>
        </w:rPr>
        <w:t>А.А. об отсутствии претензий к адвокату.</w:t>
      </w:r>
    </w:p>
    <w:p w14:paraId="3D53C93C" w14:textId="60CA43EC" w:rsidR="00986A09" w:rsidRDefault="00986A09" w:rsidP="00986A09">
      <w:pPr>
        <w:jc w:val="both"/>
        <w:rPr>
          <w:sz w:val="24"/>
          <w:szCs w:val="24"/>
        </w:rPr>
      </w:pPr>
      <w:r w:rsidRPr="00986A09">
        <w:rPr>
          <w:rFonts w:eastAsia="Calibri"/>
          <w:sz w:val="24"/>
          <w:szCs w:val="24"/>
        </w:rPr>
        <w:t xml:space="preserve">          Согласно</w:t>
      </w:r>
      <w:r w:rsidRPr="00986A09">
        <w:rPr>
          <w:sz w:val="24"/>
          <w:szCs w:val="24"/>
        </w:rPr>
        <w:t xml:space="preserve"> пп. 6 п. 2 ст. 20 </w:t>
      </w:r>
      <w:r>
        <w:rPr>
          <w:sz w:val="24"/>
          <w:szCs w:val="24"/>
        </w:rPr>
        <w:t>Кодекса профессиональной этики адвоката</w:t>
      </w:r>
      <w:r w:rsidRPr="00986A09">
        <w:rPr>
          <w:sz w:val="24"/>
          <w:szCs w:val="24"/>
        </w:rPr>
        <w:t xml:space="preserve">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A9C8C07" w14:textId="1955F503" w:rsidR="00986A09" w:rsidRPr="00986A09" w:rsidRDefault="00986A09" w:rsidP="00986A0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Совет соглашается с выводом Комиссии</w:t>
      </w:r>
      <w:r w:rsidRPr="00986A09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что</w:t>
      </w:r>
      <w:r w:rsidRPr="00986A09">
        <w:rPr>
          <w:rFonts w:eastAsia="Calibri"/>
          <w:sz w:val="24"/>
          <w:szCs w:val="24"/>
        </w:rPr>
        <w:t xml:space="preserve"> часть доводов жалобы носят неконкретный характер, остальные опровергаются материалами адвокатского производства, представленного адвокатом при рассмотрении дисциплинарного производства № 15-12/18.</w:t>
      </w:r>
    </w:p>
    <w:p w14:paraId="525BCB67" w14:textId="77777777" w:rsidR="00986A09" w:rsidRPr="00986A09" w:rsidRDefault="00986A09" w:rsidP="00986A09">
      <w:pPr>
        <w:jc w:val="both"/>
        <w:rPr>
          <w:rFonts w:eastAsia="Calibri"/>
          <w:sz w:val="24"/>
          <w:szCs w:val="24"/>
        </w:rPr>
      </w:pPr>
      <w:r w:rsidRPr="00986A09">
        <w:rPr>
          <w:rFonts w:eastAsia="Calibri"/>
          <w:sz w:val="24"/>
          <w:szCs w:val="24"/>
        </w:rPr>
        <w:t xml:space="preserve">         Заявитель не сообщает о каком именно постановлении об избрании меры пресечения она сообщает в жалобе. В свою очередь, адвокат поясняет, что на момент заключения с ним </w:t>
      </w:r>
      <w:r w:rsidRPr="00986A09">
        <w:rPr>
          <w:rFonts w:eastAsia="Calibri"/>
          <w:sz w:val="24"/>
          <w:szCs w:val="24"/>
        </w:rPr>
        <w:lastRenderedPageBreak/>
        <w:t xml:space="preserve">соглашения об оказании юридической помощи, сроки обжалования постановления были пропущены. </w:t>
      </w:r>
    </w:p>
    <w:p w14:paraId="269708A2" w14:textId="77777777" w:rsidR="00986A09" w:rsidRPr="00986A09" w:rsidRDefault="00986A09" w:rsidP="00986A09">
      <w:pPr>
        <w:jc w:val="both"/>
        <w:rPr>
          <w:rFonts w:eastAsia="Calibri"/>
          <w:sz w:val="24"/>
          <w:szCs w:val="24"/>
        </w:rPr>
      </w:pPr>
      <w:r w:rsidRPr="00986A09">
        <w:rPr>
          <w:rFonts w:eastAsia="Calibri"/>
          <w:sz w:val="24"/>
          <w:szCs w:val="24"/>
        </w:rPr>
        <w:t xml:space="preserve">          Также заявитель не сообщает, о каких именно документах, неправильно заверенных адвокатом, говорится в жалобе и какое правовое значение они имеют для уголовного дела, на каком основании и в каком порядке адвокат вообще должен был заверять какие-либо документы.</w:t>
      </w:r>
    </w:p>
    <w:p w14:paraId="12C8FB8D" w14:textId="718D3633" w:rsidR="00E73BEC" w:rsidRPr="00134F9C" w:rsidRDefault="00E73BEC" w:rsidP="00134F9C">
      <w:pPr>
        <w:ind w:firstLine="708"/>
        <w:jc w:val="both"/>
        <w:rPr>
          <w:sz w:val="24"/>
          <w:szCs w:val="24"/>
        </w:rPr>
      </w:pPr>
      <w:r w:rsidRPr="00986A09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134F9C" w:rsidRPr="00986A09">
        <w:rPr>
          <w:sz w:val="24"/>
          <w:szCs w:val="24"/>
        </w:rPr>
        <w:t>, грубых и очевидных ошибок адвоката при исполнении поручения доверителя не выявлено.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134F9C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466828E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86A09">
        <w:rPr>
          <w:color w:val="000000"/>
          <w:sz w:val="24"/>
          <w:szCs w:val="24"/>
        </w:rPr>
        <w:t>П</w:t>
      </w:r>
      <w:r w:rsidR="004607D7">
        <w:rPr>
          <w:color w:val="000000"/>
          <w:sz w:val="24"/>
          <w:szCs w:val="24"/>
        </w:rPr>
        <w:t>.</w:t>
      </w:r>
      <w:r w:rsidR="00986A09">
        <w:rPr>
          <w:color w:val="000000"/>
          <w:sz w:val="24"/>
          <w:szCs w:val="24"/>
        </w:rPr>
        <w:t>В.О</w:t>
      </w:r>
      <w:r w:rsidR="00134F9C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2BAB658B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6344CF" w14:textId="77777777" w:rsidR="004607D7" w:rsidRDefault="004607D7" w:rsidP="003F7E55">
      <w:pPr>
        <w:ind w:left="3545" w:firstLine="709"/>
        <w:rPr>
          <w:b/>
          <w:sz w:val="24"/>
          <w:szCs w:val="24"/>
        </w:rPr>
      </w:pPr>
    </w:p>
    <w:p w14:paraId="698E7E24" w14:textId="47340C92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4607D7">
        <w:rPr>
          <w:sz w:val="24"/>
          <w:szCs w:val="24"/>
        </w:rPr>
        <w:t>П.В.О.</w:t>
      </w:r>
      <w:r w:rsidR="00986A09" w:rsidRPr="00986A09">
        <w:rPr>
          <w:sz w:val="24"/>
          <w:szCs w:val="24"/>
        </w:rPr>
        <w:t>,</w:t>
      </w:r>
      <w:r w:rsidR="00986A09">
        <w:rPr>
          <w:sz w:val="24"/>
          <w:szCs w:val="24"/>
        </w:rPr>
        <w:t xml:space="preserve"> имеющего </w:t>
      </w:r>
      <w:r w:rsidR="00986A09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986A09" w:rsidRPr="00EC6ED3">
        <w:rPr>
          <w:sz w:val="24"/>
        </w:rPr>
        <w:t xml:space="preserve"> </w:t>
      </w:r>
      <w:r w:rsidR="004607D7">
        <w:rPr>
          <w:sz w:val="24"/>
        </w:rPr>
        <w:t>….</w:t>
      </w:r>
      <w:proofErr w:type="gramEnd"/>
      <w:r w:rsidR="004607D7">
        <w:rPr>
          <w:sz w:val="24"/>
        </w:rPr>
        <w:t>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DCD3" w14:textId="77777777" w:rsidR="000E3F4C" w:rsidRDefault="000E3F4C" w:rsidP="005F0EBD">
      <w:r>
        <w:separator/>
      </w:r>
    </w:p>
  </w:endnote>
  <w:endnote w:type="continuationSeparator" w:id="0">
    <w:p w14:paraId="341DA308" w14:textId="77777777" w:rsidR="000E3F4C" w:rsidRDefault="000E3F4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F458" w14:textId="77777777" w:rsidR="000E3F4C" w:rsidRDefault="000E3F4C" w:rsidP="005F0EBD">
      <w:r>
        <w:separator/>
      </w:r>
    </w:p>
  </w:footnote>
  <w:footnote w:type="continuationSeparator" w:id="0">
    <w:p w14:paraId="65BEC5C4" w14:textId="77777777" w:rsidR="000E3F4C" w:rsidRDefault="000E3F4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E3F4C"/>
    <w:rsid w:val="00130EB5"/>
    <w:rsid w:val="00134F9C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F7AFA"/>
    <w:rsid w:val="003F7E55"/>
    <w:rsid w:val="00403C2D"/>
    <w:rsid w:val="004607D7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41FAF"/>
    <w:rsid w:val="00964E4A"/>
    <w:rsid w:val="00986A09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55</cp:revision>
  <cp:lastPrinted>2018-10-23T14:26:00Z</cp:lastPrinted>
  <dcterms:created xsi:type="dcterms:W3CDTF">2018-01-25T12:20:00Z</dcterms:created>
  <dcterms:modified xsi:type="dcterms:W3CDTF">2022-04-04T12:30:00Z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