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20D90" w14:textId="77777777" w:rsidR="007A718E" w:rsidRDefault="007A718E" w:rsidP="00A618C9">
      <w:pPr>
        <w:pStyle w:val="a3"/>
        <w:tabs>
          <w:tab w:val="left" w:pos="709"/>
        </w:tabs>
        <w:jc w:val="center"/>
        <w:rPr>
          <w:b/>
          <w:caps/>
          <w:szCs w:val="24"/>
          <w:u w:val="single"/>
        </w:rPr>
      </w:pPr>
      <w:r w:rsidRPr="001E6724">
        <w:rPr>
          <w:b/>
          <w:caps/>
          <w:szCs w:val="24"/>
          <w:u w:val="single"/>
        </w:rPr>
        <w:t>адвокатская палата московской области</w:t>
      </w:r>
    </w:p>
    <w:p w14:paraId="791F2414" w14:textId="77777777" w:rsidR="00C803B2" w:rsidRPr="001E6724" w:rsidRDefault="00C803B2" w:rsidP="00A618C9">
      <w:pPr>
        <w:pStyle w:val="a3"/>
        <w:tabs>
          <w:tab w:val="left" w:pos="709"/>
        </w:tabs>
        <w:jc w:val="center"/>
        <w:rPr>
          <w:b/>
          <w:caps/>
          <w:szCs w:val="24"/>
          <w:u w:val="single"/>
        </w:rPr>
      </w:pPr>
    </w:p>
    <w:p w14:paraId="3AB7FA25" w14:textId="77777777" w:rsidR="007A718E" w:rsidRPr="001E6724" w:rsidRDefault="001F77A5" w:rsidP="007A718E">
      <w:pPr>
        <w:pStyle w:val="1"/>
        <w:rPr>
          <w:sz w:val="24"/>
          <w:szCs w:val="24"/>
        </w:rPr>
      </w:pPr>
      <w:r w:rsidRPr="001E6724">
        <w:rPr>
          <w:caps/>
          <w:sz w:val="24"/>
          <w:szCs w:val="24"/>
        </w:rPr>
        <w:t xml:space="preserve">Решение </w:t>
      </w:r>
      <w:r w:rsidR="007A718E" w:rsidRPr="001E6724">
        <w:rPr>
          <w:sz w:val="24"/>
          <w:szCs w:val="24"/>
        </w:rPr>
        <w:t xml:space="preserve">СОВЕТА </w:t>
      </w:r>
    </w:p>
    <w:p w14:paraId="3F04200E" w14:textId="77777777" w:rsidR="00975001" w:rsidRDefault="000F388D" w:rsidP="00975001">
      <w:pPr>
        <w:jc w:val="center"/>
        <w:rPr>
          <w:b/>
          <w:sz w:val="24"/>
          <w:szCs w:val="24"/>
        </w:rPr>
      </w:pPr>
      <w:r w:rsidRPr="001E6724">
        <w:rPr>
          <w:b/>
          <w:caps/>
          <w:sz w:val="24"/>
          <w:szCs w:val="24"/>
        </w:rPr>
        <w:t xml:space="preserve">№ </w:t>
      </w:r>
      <w:r w:rsidR="0019111B" w:rsidRPr="001E6724">
        <w:rPr>
          <w:b/>
          <w:caps/>
          <w:sz w:val="24"/>
          <w:szCs w:val="24"/>
        </w:rPr>
        <w:t>0</w:t>
      </w:r>
      <w:r w:rsidR="00975001" w:rsidRPr="001E6724">
        <w:rPr>
          <w:b/>
          <w:caps/>
          <w:sz w:val="24"/>
          <w:szCs w:val="24"/>
        </w:rPr>
        <w:t>6</w:t>
      </w:r>
      <w:r w:rsidR="001F77A5" w:rsidRPr="001E6724">
        <w:rPr>
          <w:b/>
          <w:caps/>
          <w:sz w:val="24"/>
          <w:szCs w:val="24"/>
        </w:rPr>
        <w:t>/25</w:t>
      </w:r>
      <w:r w:rsidR="00F179F0" w:rsidRPr="001E6724">
        <w:rPr>
          <w:b/>
          <w:caps/>
          <w:sz w:val="24"/>
          <w:szCs w:val="24"/>
        </w:rPr>
        <w:t>-</w:t>
      </w:r>
      <w:r w:rsidR="00473F5D" w:rsidRPr="001E6724">
        <w:rPr>
          <w:b/>
          <w:caps/>
          <w:sz w:val="24"/>
          <w:szCs w:val="24"/>
        </w:rPr>
        <w:t>1</w:t>
      </w:r>
      <w:r w:rsidR="00B872F7">
        <w:rPr>
          <w:b/>
          <w:caps/>
          <w:sz w:val="24"/>
          <w:szCs w:val="24"/>
        </w:rPr>
        <w:t>5</w:t>
      </w:r>
      <w:r w:rsidR="00C803B2">
        <w:rPr>
          <w:b/>
          <w:sz w:val="24"/>
          <w:szCs w:val="24"/>
        </w:rPr>
        <w:t xml:space="preserve"> о</w:t>
      </w:r>
      <w:r w:rsidR="00975001" w:rsidRPr="001E6724">
        <w:rPr>
          <w:b/>
          <w:sz w:val="24"/>
          <w:szCs w:val="24"/>
        </w:rPr>
        <w:t>т 20 марта 2019 г.</w:t>
      </w:r>
    </w:p>
    <w:p w14:paraId="1C4E7EEC" w14:textId="77777777" w:rsidR="00C803B2" w:rsidRPr="001E6724" w:rsidRDefault="00C803B2" w:rsidP="00975001">
      <w:pPr>
        <w:jc w:val="center"/>
        <w:rPr>
          <w:sz w:val="24"/>
          <w:szCs w:val="24"/>
        </w:rPr>
      </w:pPr>
    </w:p>
    <w:p w14:paraId="0A67E24E" w14:textId="77777777" w:rsidR="00975001" w:rsidRPr="001E6724" w:rsidRDefault="00975001" w:rsidP="00975001">
      <w:pPr>
        <w:jc w:val="center"/>
        <w:rPr>
          <w:b/>
          <w:sz w:val="24"/>
          <w:szCs w:val="24"/>
        </w:rPr>
      </w:pPr>
      <w:r w:rsidRPr="001E6724">
        <w:rPr>
          <w:b/>
          <w:sz w:val="24"/>
          <w:szCs w:val="24"/>
        </w:rPr>
        <w:t xml:space="preserve">О дисциплинарном производстве в отношении адвоката </w:t>
      </w:r>
    </w:p>
    <w:p w14:paraId="4E617126" w14:textId="3DBD9BC5" w:rsidR="00975001" w:rsidRPr="001E6724" w:rsidRDefault="00C73D61" w:rsidP="00975001">
      <w:pPr>
        <w:jc w:val="center"/>
        <w:rPr>
          <w:sz w:val="24"/>
          <w:szCs w:val="24"/>
        </w:rPr>
      </w:pPr>
      <w:r>
        <w:rPr>
          <w:b/>
          <w:sz w:val="24"/>
          <w:szCs w:val="24"/>
        </w:rPr>
        <w:t>С.С.А.</w:t>
      </w:r>
    </w:p>
    <w:p w14:paraId="0B3E9C18" w14:textId="77777777" w:rsidR="00975001" w:rsidRPr="001E6724" w:rsidRDefault="00975001" w:rsidP="00975001">
      <w:pPr>
        <w:jc w:val="center"/>
        <w:rPr>
          <w:b/>
          <w:sz w:val="24"/>
          <w:szCs w:val="24"/>
        </w:rPr>
      </w:pPr>
    </w:p>
    <w:p w14:paraId="7BF6FDA9" w14:textId="77777777" w:rsidR="00975001" w:rsidRPr="001E6724" w:rsidRDefault="00975001" w:rsidP="00975001">
      <w:pPr>
        <w:ind w:firstLine="680"/>
        <w:jc w:val="both"/>
        <w:rPr>
          <w:sz w:val="24"/>
          <w:szCs w:val="24"/>
        </w:rPr>
      </w:pPr>
      <w:bookmarkStart w:id="0" w:name="_Hlk536610596"/>
      <w:r w:rsidRPr="001E6724">
        <w:rPr>
          <w:sz w:val="24"/>
          <w:szCs w:val="24"/>
        </w:rPr>
        <w:t xml:space="preserve">На заседании Совета Адвокатской палаты Московской области (далее – «Совет») присутствуют члены Совета </w:t>
      </w:r>
      <w:bookmarkEnd w:id="0"/>
      <w:r w:rsidRPr="001E6724">
        <w:rPr>
          <w:sz w:val="24"/>
          <w:szCs w:val="24"/>
        </w:rPr>
        <w:t>Архангельский М.В., Володина С.И., Гонопольский Р.М., Грицук И.П., Куркин В.Е., Лукин А.В., Свиридов О.В., Толчеев М.Н., Царьков П.В., Цветкова А.И., Юрлов П.П.</w:t>
      </w:r>
    </w:p>
    <w:p w14:paraId="4D6E3E65" w14:textId="77777777" w:rsidR="00975001" w:rsidRPr="001E6724" w:rsidRDefault="00975001" w:rsidP="00975001">
      <w:pPr>
        <w:ind w:firstLine="680"/>
        <w:jc w:val="both"/>
        <w:rPr>
          <w:sz w:val="24"/>
          <w:szCs w:val="24"/>
        </w:rPr>
      </w:pPr>
      <w:r w:rsidRPr="001E6724">
        <w:rPr>
          <w:sz w:val="24"/>
          <w:szCs w:val="24"/>
        </w:rPr>
        <w:t>Кворум имеется, заседание считается правомочным.</w:t>
      </w:r>
    </w:p>
    <w:p w14:paraId="195C883A" w14:textId="600DA4C0" w:rsidR="009220E1" w:rsidRPr="001E6724" w:rsidRDefault="009220E1" w:rsidP="00975001">
      <w:pPr>
        <w:ind w:firstLine="680"/>
        <w:jc w:val="both"/>
        <w:rPr>
          <w:sz w:val="24"/>
          <w:szCs w:val="24"/>
        </w:rPr>
      </w:pPr>
      <w:r w:rsidRPr="001E6724">
        <w:rPr>
          <w:sz w:val="24"/>
          <w:szCs w:val="24"/>
        </w:rPr>
        <w:t>Совет,</w:t>
      </w:r>
      <w:r w:rsidR="00C803B2">
        <w:rPr>
          <w:sz w:val="24"/>
          <w:szCs w:val="24"/>
        </w:rPr>
        <w:t xml:space="preserve"> </w:t>
      </w:r>
      <w:r w:rsidRPr="001E6724">
        <w:rPr>
          <w:sz w:val="24"/>
          <w:szCs w:val="24"/>
        </w:rPr>
        <w:t xml:space="preserve">рассмотрев в закрытом заседании дисциплинарное производство в отношении адвоката </w:t>
      </w:r>
      <w:r w:rsidR="00B872F7">
        <w:rPr>
          <w:sz w:val="24"/>
          <w:szCs w:val="24"/>
        </w:rPr>
        <w:t>С</w:t>
      </w:r>
      <w:r w:rsidR="00C73D61">
        <w:rPr>
          <w:sz w:val="24"/>
          <w:szCs w:val="24"/>
        </w:rPr>
        <w:t>.</w:t>
      </w:r>
      <w:r w:rsidR="00B872F7">
        <w:rPr>
          <w:sz w:val="24"/>
          <w:szCs w:val="24"/>
        </w:rPr>
        <w:t>С.А</w:t>
      </w:r>
      <w:r w:rsidR="009852D3" w:rsidRPr="001E6724">
        <w:rPr>
          <w:sz w:val="24"/>
          <w:szCs w:val="24"/>
        </w:rPr>
        <w:t>.</w:t>
      </w:r>
      <w:r w:rsidRPr="001E6724">
        <w:rPr>
          <w:sz w:val="24"/>
          <w:szCs w:val="24"/>
        </w:rPr>
        <w:t>,</w:t>
      </w:r>
    </w:p>
    <w:p w14:paraId="0DE2E341" w14:textId="77777777" w:rsidR="00CA64A0" w:rsidRPr="001E6724" w:rsidRDefault="00CA64A0" w:rsidP="001B72CE">
      <w:pPr>
        <w:jc w:val="center"/>
        <w:rPr>
          <w:sz w:val="24"/>
          <w:szCs w:val="24"/>
        </w:rPr>
      </w:pPr>
    </w:p>
    <w:p w14:paraId="5434E158" w14:textId="77777777" w:rsidR="005C0465" w:rsidRPr="001E6724" w:rsidRDefault="006C6D7F" w:rsidP="00E35C27">
      <w:pPr>
        <w:jc w:val="center"/>
        <w:rPr>
          <w:b/>
          <w:sz w:val="24"/>
          <w:szCs w:val="24"/>
        </w:rPr>
      </w:pPr>
      <w:r w:rsidRPr="001E6724">
        <w:rPr>
          <w:b/>
          <w:sz w:val="24"/>
          <w:szCs w:val="24"/>
        </w:rPr>
        <w:t>УСТАНОВИЛ:</w:t>
      </w:r>
    </w:p>
    <w:p w14:paraId="0BB5D7AC" w14:textId="77777777" w:rsidR="00CA64A0" w:rsidRPr="001E6724" w:rsidRDefault="00CA64A0" w:rsidP="00E35C27">
      <w:pPr>
        <w:jc w:val="center"/>
        <w:rPr>
          <w:b/>
          <w:sz w:val="24"/>
          <w:szCs w:val="24"/>
        </w:rPr>
      </w:pPr>
    </w:p>
    <w:p w14:paraId="5A1F87C5" w14:textId="03CDFE41" w:rsidR="00B872F7" w:rsidRDefault="008602D0" w:rsidP="00B872F7">
      <w:pPr>
        <w:pStyle w:val="aa"/>
        <w:ind w:firstLine="708"/>
        <w:jc w:val="both"/>
        <w:rPr>
          <w:szCs w:val="24"/>
        </w:rPr>
      </w:pPr>
      <w:r w:rsidRPr="001E6724">
        <w:rPr>
          <w:szCs w:val="24"/>
        </w:rPr>
        <w:t xml:space="preserve">В Адвокатскую палату Московской области </w:t>
      </w:r>
      <w:r w:rsidR="009852D3" w:rsidRPr="001E6724">
        <w:rPr>
          <w:szCs w:val="24"/>
        </w:rPr>
        <w:t xml:space="preserve">поступила </w:t>
      </w:r>
      <w:r w:rsidR="00B872F7">
        <w:rPr>
          <w:szCs w:val="24"/>
        </w:rPr>
        <w:t>жалоба доверителя М</w:t>
      </w:r>
      <w:r w:rsidR="00C73D61">
        <w:rPr>
          <w:szCs w:val="24"/>
        </w:rPr>
        <w:t>.</w:t>
      </w:r>
      <w:r w:rsidR="00B872F7">
        <w:rPr>
          <w:szCs w:val="24"/>
        </w:rPr>
        <w:t>Т.В.</w:t>
      </w:r>
      <w:r w:rsidR="00B872F7">
        <w:t xml:space="preserve">, в которой указывается, что адвокат </w:t>
      </w:r>
      <w:r w:rsidR="00C73D61">
        <w:t>С.С.А.</w:t>
      </w:r>
      <w:r w:rsidR="00A618C9">
        <w:t xml:space="preserve">, имеющий </w:t>
      </w:r>
      <w:r w:rsidR="00A618C9" w:rsidRPr="00EC6ED3">
        <w:t>регистрационный номер в реестре адвокатов Московской области</w:t>
      </w:r>
      <w:proofErr w:type="gramStart"/>
      <w:r w:rsidR="00A618C9" w:rsidRPr="00EC6ED3">
        <w:t xml:space="preserve"> </w:t>
      </w:r>
      <w:r w:rsidR="00C73D61">
        <w:t>….</w:t>
      </w:r>
      <w:proofErr w:type="gramEnd"/>
      <w:r w:rsidR="00C73D61">
        <w:t>.</w:t>
      </w:r>
      <w:r w:rsidR="00A618C9">
        <w:t>,</w:t>
      </w:r>
      <w:r w:rsidR="00B872F7">
        <w:rPr>
          <w:szCs w:val="24"/>
        </w:rPr>
        <w:t xml:space="preserve"> на основании соглашения от 21.11.2016 г. представлял интересы заявителя и М</w:t>
      </w:r>
      <w:r w:rsidR="00C73D61">
        <w:rPr>
          <w:szCs w:val="24"/>
        </w:rPr>
        <w:t>.</w:t>
      </w:r>
      <w:r w:rsidR="00B872F7">
        <w:rPr>
          <w:szCs w:val="24"/>
        </w:rPr>
        <w:t>С.И. по наследственному спору. Адвокату было выплачено 130 000 руб., что подтверждается распиской.</w:t>
      </w:r>
    </w:p>
    <w:p w14:paraId="06A889CE" w14:textId="08E461BA" w:rsidR="00975001" w:rsidRPr="001E6724" w:rsidRDefault="00B872F7" w:rsidP="00B872F7">
      <w:pPr>
        <w:pStyle w:val="aa"/>
        <w:ind w:firstLine="708"/>
        <w:jc w:val="both"/>
        <w:rPr>
          <w:szCs w:val="24"/>
        </w:rPr>
      </w:pPr>
      <w:r>
        <w:rPr>
          <w:szCs w:val="24"/>
        </w:rPr>
        <w:t xml:space="preserve">По утверждению заявителя, адвокат ненадлежащим образом исполнял свои профессиональные обязанности, а именно: адвокат получил от заявителя денежные средства в качестве оплаты вознаграждения, не предоставив ей финансовых документов; не исполнил поручение в полном объеме и отказался вернуть неотработанную сумму гонорара; не вернул заявителю доверенность; впоследствии стал представлять интересы лица с противоположными процессуальными интересами </w:t>
      </w:r>
      <w:r w:rsidR="00C73D61">
        <w:rPr>
          <w:szCs w:val="24"/>
        </w:rPr>
        <w:t>–</w:t>
      </w:r>
      <w:r>
        <w:rPr>
          <w:szCs w:val="24"/>
        </w:rPr>
        <w:t xml:space="preserve"> М</w:t>
      </w:r>
      <w:r w:rsidR="00C73D61">
        <w:rPr>
          <w:szCs w:val="24"/>
        </w:rPr>
        <w:t>.</w:t>
      </w:r>
      <w:r>
        <w:rPr>
          <w:szCs w:val="24"/>
        </w:rPr>
        <w:t>С.И., который обратился с иском к заявителю.12.02.2018 г. заявитель направил адвокату уведомление о расторжении соглашения.</w:t>
      </w:r>
    </w:p>
    <w:p w14:paraId="0ABB5345" w14:textId="77777777" w:rsidR="00D64231" w:rsidRPr="001E6724" w:rsidRDefault="00B872F7" w:rsidP="009852D3">
      <w:pPr>
        <w:ind w:firstLine="708"/>
        <w:jc w:val="both"/>
        <w:rPr>
          <w:sz w:val="24"/>
          <w:szCs w:val="24"/>
        </w:rPr>
      </w:pPr>
      <w:r>
        <w:rPr>
          <w:sz w:val="24"/>
          <w:szCs w:val="24"/>
        </w:rPr>
        <w:t>25.12.2018</w:t>
      </w:r>
      <w:r w:rsidR="00D64231" w:rsidRPr="001E6724">
        <w:rPr>
          <w:sz w:val="24"/>
          <w:szCs w:val="24"/>
        </w:rPr>
        <w:t xml:space="preserve"> г. распоряжением Президента Адвокатской палаты Московской области в отношении адвоката возбуждено дисциплинарное производство.  </w:t>
      </w:r>
    </w:p>
    <w:p w14:paraId="4F7630B8" w14:textId="4CFA0709" w:rsidR="00B872F7" w:rsidRPr="00B872F7" w:rsidRDefault="008F621F" w:rsidP="00B872F7">
      <w:pPr>
        <w:ind w:firstLine="720"/>
        <w:jc w:val="both"/>
        <w:rPr>
          <w:sz w:val="24"/>
          <w:szCs w:val="24"/>
        </w:rPr>
      </w:pPr>
      <w:r w:rsidRPr="00B872F7">
        <w:rPr>
          <w:sz w:val="24"/>
          <w:szCs w:val="24"/>
          <w:lang w:eastAsia="en-US"/>
        </w:rPr>
        <w:t>Квалификационная комиссия 2</w:t>
      </w:r>
      <w:r w:rsidR="00975001" w:rsidRPr="00B872F7">
        <w:rPr>
          <w:sz w:val="24"/>
          <w:szCs w:val="24"/>
          <w:lang w:eastAsia="en-US"/>
        </w:rPr>
        <w:t>5</w:t>
      </w:r>
      <w:r w:rsidRPr="00B872F7">
        <w:rPr>
          <w:sz w:val="24"/>
          <w:szCs w:val="24"/>
          <w:lang w:eastAsia="en-US"/>
        </w:rPr>
        <w:t>.02.2019 г. дала</w:t>
      </w:r>
      <w:r w:rsidR="006A5E24" w:rsidRPr="00B872F7">
        <w:rPr>
          <w:sz w:val="24"/>
          <w:szCs w:val="24"/>
          <w:lang w:eastAsia="en-US"/>
        </w:rPr>
        <w:t xml:space="preserve"> заключение</w:t>
      </w:r>
      <w:bookmarkStart w:id="1" w:name="_Hlk8058101"/>
      <w:r w:rsidR="00B872F7" w:rsidRPr="00B872F7">
        <w:rPr>
          <w:sz w:val="24"/>
          <w:szCs w:val="24"/>
        </w:rPr>
        <w:t xml:space="preserve">о наличии в действиях (бездействии) адвоката </w:t>
      </w:r>
      <w:r w:rsidR="00C73D61">
        <w:rPr>
          <w:sz w:val="24"/>
          <w:szCs w:val="24"/>
        </w:rPr>
        <w:t>С.С.А.</w:t>
      </w:r>
      <w:r w:rsidR="00B872F7" w:rsidRPr="00B872F7">
        <w:rPr>
          <w:sz w:val="24"/>
          <w:szCs w:val="24"/>
        </w:rPr>
        <w:t xml:space="preserve"> нарушений норм законодательства об адвокатской деятельности  и адвокатуре и Кодекса профессиональной этики адвоката, а именно нарушений </w:t>
      </w:r>
      <w:bookmarkStart w:id="2" w:name="_Hlk8059523"/>
      <w:r w:rsidR="00B872F7" w:rsidRPr="00B872F7">
        <w:rPr>
          <w:sz w:val="24"/>
          <w:szCs w:val="24"/>
        </w:rPr>
        <w:t>пп. 2 п. 4 ст. 6, пп. 1 п. 1 ст. 7, п. 6 ст. 25 ФЗ «Об адвокатской деятельности и адвокатуре в РФ», п. 2 ст. 5, п. 1 ст. 8, п. 1 ст. 9 Кодекса профессиональной этики адвоката, а также ненадлежащем исполнении адвокатом своих профессиональных обязанностей перед доверителем М</w:t>
      </w:r>
      <w:r w:rsidR="00C73D61">
        <w:rPr>
          <w:sz w:val="24"/>
          <w:szCs w:val="24"/>
        </w:rPr>
        <w:t>.</w:t>
      </w:r>
      <w:r w:rsidR="00B872F7" w:rsidRPr="00B872F7">
        <w:rPr>
          <w:sz w:val="24"/>
          <w:szCs w:val="24"/>
        </w:rPr>
        <w:t>Т.В., выразившееся в том, что:</w:t>
      </w:r>
    </w:p>
    <w:p w14:paraId="0437D498" w14:textId="77777777" w:rsidR="00B872F7" w:rsidRPr="00B872F7" w:rsidRDefault="00B872F7" w:rsidP="00B872F7">
      <w:pPr>
        <w:numPr>
          <w:ilvl w:val="0"/>
          <w:numId w:val="5"/>
        </w:numPr>
        <w:jc w:val="both"/>
        <w:rPr>
          <w:sz w:val="24"/>
          <w:szCs w:val="24"/>
          <w:shd w:val="clear" w:color="auto" w:fill="FFFFFF"/>
        </w:rPr>
      </w:pPr>
      <w:r w:rsidRPr="00B872F7">
        <w:rPr>
          <w:sz w:val="24"/>
          <w:szCs w:val="24"/>
        </w:rPr>
        <w:t>адвокат не исполнил в полном объеме обязанность по оказанию правовой помощи в соответствии с соглашением от 21.11.2016 г.  и отказался вернуть доверителю неотработанную сумму гонорара;</w:t>
      </w:r>
    </w:p>
    <w:p w14:paraId="6CE38536" w14:textId="62DFE854" w:rsidR="00B872F7" w:rsidRPr="00B872F7" w:rsidRDefault="00B872F7" w:rsidP="00B872F7">
      <w:pPr>
        <w:numPr>
          <w:ilvl w:val="0"/>
          <w:numId w:val="5"/>
        </w:numPr>
        <w:jc w:val="both"/>
        <w:rPr>
          <w:sz w:val="24"/>
          <w:szCs w:val="24"/>
        </w:rPr>
      </w:pPr>
      <w:r w:rsidRPr="00B872F7">
        <w:rPr>
          <w:sz w:val="24"/>
          <w:szCs w:val="24"/>
        </w:rPr>
        <w:t>адвокат С</w:t>
      </w:r>
      <w:r w:rsidR="00C73D61">
        <w:rPr>
          <w:sz w:val="24"/>
          <w:szCs w:val="24"/>
        </w:rPr>
        <w:t>.</w:t>
      </w:r>
      <w:r w:rsidRPr="00B872F7">
        <w:rPr>
          <w:sz w:val="24"/>
          <w:szCs w:val="24"/>
        </w:rPr>
        <w:t>С.А. первоначально представлял интересы заявителя М</w:t>
      </w:r>
      <w:r w:rsidR="00C73D61">
        <w:rPr>
          <w:sz w:val="24"/>
          <w:szCs w:val="24"/>
        </w:rPr>
        <w:t>.</w:t>
      </w:r>
      <w:r w:rsidRPr="00B872F7">
        <w:rPr>
          <w:sz w:val="24"/>
          <w:szCs w:val="24"/>
        </w:rPr>
        <w:t>Т.В. по наследственному спору, а затем стал представлять в суде другого наследника М</w:t>
      </w:r>
      <w:r w:rsidR="00C73D61">
        <w:rPr>
          <w:sz w:val="24"/>
          <w:szCs w:val="24"/>
        </w:rPr>
        <w:t>.</w:t>
      </w:r>
      <w:r w:rsidRPr="00B872F7">
        <w:rPr>
          <w:sz w:val="24"/>
          <w:szCs w:val="24"/>
        </w:rPr>
        <w:t>С.И., интересы которого противоречат интересам заявителя;</w:t>
      </w:r>
    </w:p>
    <w:p w14:paraId="6F7A5915" w14:textId="7992FDA2" w:rsidR="00A717B9" w:rsidRDefault="00B872F7" w:rsidP="00A717B9">
      <w:pPr>
        <w:pStyle w:val="af5"/>
        <w:numPr>
          <w:ilvl w:val="0"/>
          <w:numId w:val="5"/>
        </w:numPr>
        <w:jc w:val="both"/>
        <w:rPr>
          <w:rStyle w:val="96"/>
          <w:sz w:val="24"/>
          <w:szCs w:val="24"/>
        </w:rPr>
      </w:pPr>
      <w:r w:rsidRPr="00B872F7">
        <w:rPr>
          <w:rStyle w:val="96"/>
          <w:sz w:val="24"/>
          <w:szCs w:val="24"/>
        </w:rPr>
        <w:t>адвокатом С</w:t>
      </w:r>
      <w:r w:rsidR="00C73D61">
        <w:rPr>
          <w:rStyle w:val="96"/>
          <w:sz w:val="24"/>
          <w:szCs w:val="24"/>
        </w:rPr>
        <w:t>.</w:t>
      </w:r>
      <w:r w:rsidRPr="00B872F7">
        <w:rPr>
          <w:rStyle w:val="96"/>
          <w:sz w:val="24"/>
          <w:szCs w:val="24"/>
        </w:rPr>
        <w:t>С.А. были получены денежные средства за оказание</w:t>
      </w:r>
      <w:r w:rsidR="00C73D61">
        <w:rPr>
          <w:rStyle w:val="96"/>
          <w:sz w:val="24"/>
          <w:szCs w:val="24"/>
        </w:rPr>
        <w:t xml:space="preserve"> </w:t>
      </w:r>
      <w:r w:rsidRPr="00B872F7">
        <w:rPr>
          <w:rStyle w:val="96"/>
          <w:sz w:val="24"/>
          <w:szCs w:val="24"/>
        </w:rPr>
        <w:t>юридической помощи без оформления финансовых документов о получении денежных средств, а также не исполнена обязанность по внесению полученных денежных средств в кассу или на расчетный счет адвокатского образования.</w:t>
      </w:r>
    </w:p>
    <w:bookmarkEnd w:id="2"/>
    <w:p w14:paraId="43B86D32" w14:textId="77777777" w:rsidR="00A717B9" w:rsidRDefault="00A717B9" w:rsidP="00A717B9">
      <w:pPr>
        <w:ind w:firstLine="360"/>
        <w:jc w:val="both"/>
        <w:rPr>
          <w:sz w:val="24"/>
          <w:szCs w:val="24"/>
        </w:rPr>
      </w:pPr>
    </w:p>
    <w:p w14:paraId="1541E6AA" w14:textId="77777777" w:rsidR="00A717B9" w:rsidRPr="00A717B9" w:rsidRDefault="00C803B2" w:rsidP="00A717B9">
      <w:pPr>
        <w:ind w:firstLine="360"/>
        <w:jc w:val="both"/>
        <w:rPr>
          <w:sz w:val="24"/>
          <w:szCs w:val="24"/>
          <w:shd w:val="clear" w:color="auto" w:fill="FFFFFF"/>
        </w:rPr>
      </w:pPr>
      <w:r>
        <w:rPr>
          <w:sz w:val="24"/>
          <w:szCs w:val="24"/>
        </w:rPr>
        <w:lastRenderedPageBreak/>
        <w:t xml:space="preserve">     </w:t>
      </w:r>
      <w:r w:rsidR="00A717B9" w:rsidRPr="00A717B9">
        <w:rPr>
          <w:sz w:val="24"/>
          <w:szCs w:val="24"/>
        </w:rPr>
        <w:t>Иные доводы жалобы не находят своего подтверждения в материалах настоящего дисциплинарного производства надлежащими, непротиворечивыми доказательствами.</w:t>
      </w:r>
    </w:p>
    <w:bookmarkEnd w:id="1"/>
    <w:p w14:paraId="1C3AD6E2" w14:textId="77777777" w:rsidR="009220E1" w:rsidRPr="00B872F7" w:rsidRDefault="009220E1" w:rsidP="006A5E24">
      <w:pPr>
        <w:ind w:firstLine="708"/>
        <w:jc w:val="both"/>
        <w:rPr>
          <w:sz w:val="24"/>
          <w:szCs w:val="24"/>
        </w:rPr>
      </w:pPr>
      <w:r w:rsidRPr="00B872F7">
        <w:rPr>
          <w:sz w:val="24"/>
          <w:szCs w:val="24"/>
          <w:lang w:eastAsia="en-US"/>
        </w:rPr>
        <w:t xml:space="preserve">Рассмотрев жалобу, изучив содержащиеся в материалах дисциплинарного производства документы, </w:t>
      </w:r>
      <w:r w:rsidR="009852D3" w:rsidRPr="00B872F7">
        <w:rPr>
          <w:sz w:val="24"/>
          <w:szCs w:val="24"/>
          <w:lang w:eastAsia="en-US"/>
        </w:rPr>
        <w:t xml:space="preserve">заслушав пояснения </w:t>
      </w:r>
      <w:r w:rsidR="006A5E24" w:rsidRPr="00B872F7">
        <w:rPr>
          <w:sz w:val="24"/>
          <w:szCs w:val="24"/>
          <w:lang w:eastAsia="en-US"/>
        </w:rPr>
        <w:t>адвоката</w:t>
      </w:r>
      <w:r w:rsidR="009852D3" w:rsidRPr="00B872F7">
        <w:rPr>
          <w:sz w:val="24"/>
          <w:szCs w:val="24"/>
          <w:lang w:eastAsia="en-US"/>
        </w:rPr>
        <w:t xml:space="preserve">, </w:t>
      </w:r>
      <w:r w:rsidRPr="00B872F7">
        <w:rPr>
          <w:sz w:val="24"/>
          <w:szCs w:val="24"/>
          <w:lang w:eastAsia="en-US"/>
        </w:rPr>
        <w:t>Совет соглашается с заключением квалификационной комиссии, в том числе с правовой оценкой деяния адвоката.</w:t>
      </w:r>
    </w:p>
    <w:p w14:paraId="18526EC0" w14:textId="77777777" w:rsidR="009220E1" w:rsidRPr="001E6724" w:rsidRDefault="009220E1" w:rsidP="009220E1">
      <w:pPr>
        <w:pStyle w:val="a8"/>
        <w:spacing w:after="0"/>
        <w:ind w:left="0" w:firstLine="709"/>
        <w:jc w:val="both"/>
        <w:rPr>
          <w:sz w:val="24"/>
          <w:szCs w:val="24"/>
          <w:lang w:eastAsia="en-US"/>
        </w:rPr>
      </w:pPr>
      <w:r w:rsidRPr="00B872F7">
        <w:rPr>
          <w:sz w:val="24"/>
          <w:szCs w:val="24"/>
          <w:lang w:eastAsia="en-US"/>
        </w:rPr>
        <w:t>Правовые основы адвокатской деятельности и адвокатуры в Российской Федерации регламентированы Федеральным законом «Об адвокатской деятельности</w:t>
      </w:r>
      <w:r w:rsidRPr="001E6724">
        <w:rPr>
          <w:sz w:val="24"/>
          <w:szCs w:val="24"/>
          <w:lang w:eastAsia="en-US"/>
        </w:rPr>
        <w:t xml:space="preserve">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2D6F7CA4" w14:textId="77777777" w:rsidR="009220E1" w:rsidRPr="001E6724" w:rsidRDefault="009220E1" w:rsidP="009220E1">
      <w:pPr>
        <w:pStyle w:val="a8"/>
        <w:spacing w:after="0"/>
        <w:ind w:left="0" w:firstLine="709"/>
        <w:jc w:val="both"/>
        <w:rPr>
          <w:sz w:val="24"/>
          <w:szCs w:val="24"/>
          <w:lang w:eastAsia="en-US"/>
        </w:rPr>
      </w:pPr>
      <w:r w:rsidRPr="001E6724">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290D5E98" w14:textId="77777777" w:rsidR="009220E1" w:rsidRPr="001E6724" w:rsidRDefault="009220E1" w:rsidP="009220E1">
      <w:pPr>
        <w:ind w:firstLine="708"/>
        <w:jc w:val="both"/>
        <w:rPr>
          <w:sz w:val="24"/>
          <w:szCs w:val="24"/>
          <w:lang w:eastAsia="en-US"/>
        </w:rPr>
      </w:pPr>
      <w:r w:rsidRPr="001E6724">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00F2BDD9" w14:textId="77777777" w:rsidR="009220E1" w:rsidRPr="001E6724" w:rsidRDefault="009220E1" w:rsidP="009220E1">
      <w:pPr>
        <w:pStyle w:val="aa"/>
        <w:ind w:firstLine="720"/>
        <w:jc w:val="both"/>
        <w:rPr>
          <w:szCs w:val="24"/>
          <w:highlight w:val="white"/>
        </w:rPr>
      </w:pPr>
      <w:r w:rsidRPr="001E6724">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7B69CC06" w14:textId="77777777" w:rsidR="009220E1" w:rsidRPr="001E6724" w:rsidRDefault="009220E1" w:rsidP="009220E1">
      <w:pPr>
        <w:ind w:firstLine="708"/>
        <w:jc w:val="both"/>
        <w:rPr>
          <w:sz w:val="24"/>
          <w:szCs w:val="24"/>
          <w:lang w:eastAsia="en-US"/>
        </w:rPr>
      </w:pPr>
      <w:r w:rsidRPr="001E6724">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24C50A1A" w14:textId="77777777" w:rsidR="009220E1" w:rsidRPr="00A717B9" w:rsidRDefault="009220E1" w:rsidP="009220E1">
      <w:pPr>
        <w:ind w:firstLine="708"/>
        <w:jc w:val="both"/>
        <w:rPr>
          <w:sz w:val="24"/>
          <w:szCs w:val="24"/>
          <w:lang w:eastAsia="en-US"/>
        </w:rPr>
      </w:pPr>
      <w:r w:rsidRPr="00A717B9">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3621597E" w14:textId="77777777" w:rsidR="009220E1" w:rsidRPr="00A717B9" w:rsidRDefault="009220E1" w:rsidP="009220E1">
      <w:pPr>
        <w:ind w:firstLine="708"/>
        <w:jc w:val="both"/>
        <w:rPr>
          <w:sz w:val="24"/>
          <w:szCs w:val="24"/>
          <w:lang w:eastAsia="en-US"/>
        </w:rPr>
      </w:pPr>
      <w:r w:rsidRPr="00A717B9">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38730CA4" w14:textId="77777777" w:rsidR="009220E1" w:rsidRPr="00A717B9" w:rsidRDefault="009220E1" w:rsidP="009220E1">
      <w:pPr>
        <w:ind w:firstLine="708"/>
        <w:jc w:val="both"/>
        <w:rPr>
          <w:sz w:val="24"/>
          <w:szCs w:val="24"/>
          <w:lang w:eastAsia="en-US"/>
        </w:rPr>
      </w:pPr>
      <w:r w:rsidRPr="00A717B9">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30B8CF90" w14:textId="6C690C62" w:rsidR="00A717B9" w:rsidRPr="00A717B9" w:rsidRDefault="009220E1" w:rsidP="00A717B9">
      <w:pPr>
        <w:ind w:firstLine="708"/>
        <w:jc w:val="both"/>
        <w:rPr>
          <w:sz w:val="24"/>
          <w:szCs w:val="24"/>
        </w:rPr>
      </w:pPr>
      <w:r w:rsidRPr="00A717B9">
        <w:rPr>
          <w:sz w:val="24"/>
          <w:szCs w:val="24"/>
          <w:lang w:eastAsia="en-US"/>
        </w:rPr>
        <w:t>В ходе дисциплинарного разбирательства установлено и следует из материалов дисциплинарного дела, что</w:t>
      </w:r>
      <w:r w:rsidR="00C73D61">
        <w:rPr>
          <w:sz w:val="24"/>
          <w:szCs w:val="24"/>
          <w:lang w:eastAsia="en-US"/>
        </w:rPr>
        <w:t xml:space="preserve"> </w:t>
      </w:r>
      <w:r w:rsidR="006A5E24" w:rsidRPr="00A717B9">
        <w:rPr>
          <w:sz w:val="24"/>
          <w:szCs w:val="24"/>
        </w:rPr>
        <w:t xml:space="preserve">адвокат </w:t>
      </w:r>
      <w:r w:rsidR="00A717B9" w:rsidRPr="00A717B9">
        <w:rPr>
          <w:sz w:val="24"/>
          <w:szCs w:val="24"/>
        </w:rPr>
        <w:t>С</w:t>
      </w:r>
      <w:r w:rsidR="00C73D61">
        <w:rPr>
          <w:sz w:val="24"/>
          <w:szCs w:val="24"/>
        </w:rPr>
        <w:t>.</w:t>
      </w:r>
      <w:r w:rsidR="00A717B9" w:rsidRPr="00A717B9">
        <w:rPr>
          <w:sz w:val="24"/>
          <w:szCs w:val="24"/>
        </w:rPr>
        <w:t>С.А. на осн</w:t>
      </w:r>
      <w:r w:rsidR="00C803B2">
        <w:rPr>
          <w:sz w:val="24"/>
          <w:szCs w:val="24"/>
        </w:rPr>
        <w:t>овании соглашения от 21.11.2016</w:t>
      </w:r>
      <w:r w:rsidR="00A717B9" w:rsidRPr="00A717B9">
        <w:rPr>
          <w:sz w:val="24"/>
          <w:szCs w:val="24"/>
        </w:rPr>
        <w:t>г. должен был представлять интересы заявителя по наследственному спору.</w:t>
      </w:r>
    </w:p>
    <w:p w14:paraId="3CFF94F0" w14:textId="77777777" w:rsidR="00A717B9" w:rsidRPr="00A717B9" w:rsidRDefault="00A717B9" w:rsidP="00A717B9">
      <w:pPr>
        <w:ind w:firstLine="708"/>
        <w:jc w:val="both"/>
        <w:rPr>
          <w:sz w:val="24"/>
          <w:szCs w:val="24"/>
        </w:rPr>
      </w:pPr>
      <w:r w:rsidRPr="00A717B9">
        <w:rPr>
          <w:sz w:val="24"/>
          <w:szCs w:val="24"/>
        </w:rPr>
        <w:t xml:space="preserve">Относительно довода жалобы о том, что адвокат не исполнил поручение в полном объеме и отказался вернуть неотработанную сумму гонорара, </w:t>
      </w:r>
      <w:r>
        <w:rPr>
          <w:sz w:val="24"/>
          <w:szCs w:val="24"/>
        </w:rPr>
        <w:t>Совет соглашается с выводом Комиссии</w:t>
      </w:r>
      <w:r w:rsidRPr="00A717B9">
        <w:rPr>
          <w:sz w:val="24"/>
          <w:szCs w:val="24"/>
        </w:rPr>
        <w:t xml:space="preserve">, что </w:t>
      </w:r>
      <w:r w:rsidRPr="00A717B9">
        <w:rPr>
          <w:rFonts w:eastAsia="Calibri"/>
          <w:sz w:val="24"/>
          <w:szCs w:val="24"/>
        </w:rPr>
        <w:t xml:space="preserve">согласно п. 2 ст. 13 ГПК РФ </w:t>
      </w:r>
      <w:r w:rsidRPr="00A717B9">
        <w:rPr>
          <w:sz w:val="24"/>
          <w:szCs w:val="24"/>
        </w:rPr>
        <w:t xml:space="preserve">вступившие в законную силу судебные постановления, а также законные распоряжения, требования, поручения, вызовы и обращения судов являются обязательными для всех без исключения органов </w:t>
      </w:r>
      <w:r w:rsidRPr="00A717B9">
        <w:rPr>
          <w:sz w:val="24"/>
          <w:szCs w:val="24"/>
        </w:rPr>
        <w:lastRenderedPageBreak/>
        <w:t>государственной власти, органов местного самоуправления, общественных объединений, должностных лиц, граждан, организаций и подлежат неукоснительному исполнению на всей территории Российской Федерации.</w:t>
      </w:r>
    </w:p>
    <w:p w14:paraId="34019BEC" w14:textId="07F3D705" w:rsidR="00A717B9" w:rsidRPr="00A717B9" w:rsidRDefault="00A717B9" w:rsidP="00A717B9">
      <w:pPr>
        <w:ind w:firstLine="708"/>
        <w:jc w:val="both"/>
        <w:rPr>
          <w:rFonts w:eastAsia="Calibri"/>
          <w:sz w:val="24"/>
          <w:szCs w:val="24"/>
        </w:rPr>
      </w:pPr>
      <w:r>
        <w:rPr>
          <w:sz w:val="24"/>
          <w:szCs w:val="24"/>
        </w:rPr>
        <w:t>Р</w:t>
      </w:r>
      <w:r w:rsidRPr="00A717B9">
        <w:rPr>
          <w:sz w:val="24"/>
          <w:szCs w:val="24"/>
        </w:rPr>
        <w:t>ешение</w:t>
      </w:r>
      <w:r>
        <w:rPr>
          <w:sz w:val="24"/>
          <w:szCs w:val="24"/>
        </w:rPr>
        <w:t>м</w:t>
      </w:r>
      <w:r w:rsidRPr="00A717B9">
        <w:rPr>
          <w:sz w:val="24"/>
          <w:szCs w:val="24"/>
        </w:rPr>
        <w:t xml:space="preserve"> Л</w:t>
      </w:r>
      <w:r w:rsidR="00C73D61">
        <w:rPr>
          <w:sz w:val="24"/>
          <w:szCs w:val="24"/>
        </w:rPr>
        <w:t>.</w:t>
      </w:r>
      <w:r w:rsidRPr="00A717B9">
        <w:rPr>
          <w:sz w:val="24"/>
          <w:szCs w:val="24"/>
        </w:rPr>
        <w:t xml:space="preserve"> районного суда г. М</w:t>
      </w:r>
      <w:r w:rsidR="00C73D61">
        <w:rPr>
          <w:sz w:val="24"/>
          <w:szCs w:val="24"/>
        </w:rPr>
        <w:t>.</w:t>
      </w:r>
      <w:r w:rsidRPr="00A717B9">
        <w:rPr>
          <w:sz w:val="24"/>
          <w:szCs w:val="24"/>
        </w:rPr>
        <w:t xml:space="preserve"> от 26.11.2018 г.</w:t>
      </w:r>
      <w:r w:rsidR="00C73D61">
        <w:rPr>
          <w:sz w:val="24"/>
          <w:szCs w:val="24"/>
        </w:rPr>
        <w:t xml:space="preserve"> </w:t>
      </w:r>
      <w:r w:rsidRPr="00A717B9">
        <w:rPr>
          <w:sz w:val="24"/>
          <w:szCs w:val="24"/>
        </w:rPr>
        <w:t>были частично удовлетворены исковые требования М</w:t>
      </w:r>
      <w:r w:rsidR="00C73D61">
        <w:rPr>
          <w:sz w:val="24"/>
          <w:szCs w:val="24"/>
        </w:rPr>
        <w:t>.</w:t>
      </w:r>
      <w:r w:rsidRPr="00A717B9">
        <w:rPr>
          <w:sz w:val="24"/>
          <w:szCs w:val="24"/>
        </w:rPr>
        <w:t>Т.В. о взыскании неотработанного гонорара и установлен факт неоказания адвокатом С</w:t>
      </w:r>
      <w:r w:rsidR="00C73D61">
        <w:rPr>
          <w:sz w:val="24"/>
          <w:szCs w:val="24"/>
        </w:rPr>
        <w:t>.</w:t>
      </w:r>
      <w:r w:rsidRPr="00A717B9">
        <w:rPr>
          <w:sz w:val="24"/>
          <w:szCs w:val="24"/>
        </w:rPr>
        <w:t xml:space="preserve">С.А. правовой помощи по соглашению в полном объеме. Несмотря на то, что на момент рассмотрения дисциплинарного производства указанное судебное решение не вступило в законную силу, </w:t>
      </w:r>
      <w:r>
        <w:rPr>
          <w:sz w:val="24"/>
          <w:szCs w:val="24"/>
        </w:rPr>
        <w:t>Совет</w:t>
      </w:r>
      <w:r w:rsidRPr="00A717B9">
        <w:rPr>
          <w:sz w:val="24"/>
          <w:szCs w:val="24"/>
        </w:rPr>
        <w:t xml:space="preserve"> соглашается с указанными выше выводами суда и констатирует, что адвокатом не были </w:t>
      </w:r>
      <w:r w:rsidRPr="00A717B9">
        <w:rPr>
          <w:rFonts w:eastAsia="Calibri"/>
          <w:sz w:val="24"/>
          <w:szCs w:val="24"/>
        </w:rPr>
        <w:t>представлены надлежащие, достоверные и непротиворечивые доказательств, подтверждающие выполнение поручения доверителя в полном объеме, а также не исполнена обязанность по возврату неотработанной суммы гонорара.</w:t>
      </w:r>
    </w:p>
    <w:p w14:paraId="3CC77351" w14:textId="19EF38B3" w:rsidR="00A717B9" w:rsidRPr="00A717B9" w:rsidRDefault="00A717B9" w:rsidP="00A717B9">
      <w:pPr>
        <w:ind w:firstLine="708"/>
        <w:jc w:val="both"/>
        <w:rPr>
          <w:sz w:val="24"/>
          <w:szCs w:val="24"/>
        </w:rPr>
      </w:pPr>
      <w:r w:rsidRPr="00A717B9">
        <w:rPr>
          <w:rFonts w:eastAsia="Calibri"/>
          <w:sz w:val="24"/>
          <w:szCs w:val="24"/>
        </w:rPr>
        <w:t xml:space="preserve">Относительно довода жалобы о представлении в суде интересов </w:t>
      </w:r>
      <w:r w:rsidRPr="00A717B9">
        <w:rPr>
          <w:sz w:val="24"/>
          <w:szCs w:val="24"/>
        </w:rPr>
        <w:t xml:space="preserve">лица с противоположными процессуальными интересами </w:t>
      </w:r>
      <w:r w:rsidR="00C73D61">
        <w:rPr>
          <w:sz w:val="24"/>
          <w:szCs w:val="24"/>
        </w:rPr>
        <w:t>–</w:t>
      </w:r>
      <w:r w:rsidRPr="00A717B9">
        <w:rPr>
          <w:sz w:val="24"/>
          <w:szCs w:val="24"/>
        </w:rPr>
        <w:t xml:space="preserve"> М</w:t>
      </w:r>
      <w:r w:rsidR="00C73D61">
        <w:rPr>
          <w:sz w:val="24"/>
          <w:szCs w:val="24"/>
        </w:rPr>
        <w:t>.</w:t>
      </w:r>
      <w:r w:rsidRPr="00A717B9">
        <w:rPr>
          <w:sz w:val="24"/>
          <w:szCs w:val="24"/>
        </w:rPr>
        <w:t>С.И., по иску к заявителю М</w:t>
      </w:r>
      <w:r w:rsidR="00C73D61">
        <w:rPr>
          <w:sz w:val="24"/>
          <w:szCs w:val="24"/>
        </w:rPr>
        <w:t>.</w:t>
      </w:r>
      <w:r w:rsidRPr="00A717B9">
        <w:rPr>
          <w:sz w:val="24"/>
          <w:szCs w:val="24"/>
        </w:rPr>
        <w:t xml:space="preserve">Т.В., </w:t>
      </w:r>
      <w:r>
        <w:rPr>
          <w:sz w:val="24"/>
          <w:szCs w:val="24"/>
        </w:rPr>
        <w:t xml:space="preserve">Совет </w:t>
      </w:r>
      <w:r w:rsidRPr="00A717B9">
        <w:rPr>
          <w:sz w:val="24"/>
          <w:szCs w:val="24"/>
        </w:rPr>
        <w:t>отмечает следующее.</w:t>
      </w:r>
    </w:p>
    <w:p w14:paraId="4A9FC850" w14:textId="77777777" w:rsidR="00A717B9" w:rsidRPr="00A717B9" w:rsidRDefault="00A717B9" w:rsidP="00A717B9">
      <w:pPr>
        <w:ind w:firstLine="708"/>
        <w:jc w:val="both"/>
        <w:rPr>
          <w:sz w:val="24"/>
          <w:szCs w:val="24"/>
        </w:rPr>
      </w:pPr>
      <w:r w:rsidRPr="00A717B9">
        <w:rPr>
          <w:sz w:val="24"/>
          <w:szCs w:val="24"/>
        </w:rPr>
        <w:t xml:space="preserve">Недопустимость действий против законных интересов доверителя является одним из первичных постулатов, основой основ профессиональной деятельности адвоката. В силу пп. 2 п. 4 ст. 6 ФЗ </w:t>
      </w:r>
      <w:r>
        <w:rPr>
          <w:sz w:val="24"/>
          <w:szCs w:val="24"/>
        </w:rPr>
        <w:t>«</w:t>
      </w:r>
      <w:r w:rsidRPr="00A717B9">
        <w:rPr>
          <w:sz w:val="24"/>
          <w:szCs w:val="24"/>
        </w:rPr>
        <w:t>Об адвокатской деятельности и адвокатуре в РФ</w:t>
      </w:r>
      <w:r>
        <w:rPr>
          <w:sz w:val="24"/>
          <w:szCs w:val="24"/>
        </w:rPr>
        <w:t>»,</w:t>
      </w:r>
      <w:r w:rsidRPr="00A717B9">
        <w:rPr>
          <w:sz w:val="24"/>
          <w:szCs w:val="24"/>
        </w:rPr>
        <w:t xml:space="preserve"> адвокат не вправе принимать от лица, обратившегося к нему за оказанием юридической помощи, поручение в случаях, если он</w:t>
      </w:r>
      <w:bookmarkStart w:id="3" w:name="100063"/>
      <w:bookmarkEnd w:id="3"/>
      <w:r w:rsidRPr="00A717B9">
        <w:rPr>
          <w:sz w:val="24"/>
          <w:szCs w:val="24"/>
        </w:rPr>
        <w:t xml:space="preserve"> оказывает юридическую помощь доверителю, интересы которого противоречат интересам данного лица. Согласно п. 1 ст. 9 Кодекса профессиональной этики адвоката, адвокат не вправе действовать вопреки законным интересам заявителя.</w:t>
      </w:r>
    </w:p>
    <w:p w14:paraId="6ED46F64" w14:textId="77777777" w:rsidR="00A717B9" w:rsidRPr="00A717B9" w:rsidRDefault="00A717B9" w:rsidP="00A717B9">
      <w:pPr>
        <w:jc w:val="both"/>
        <w:rPr>
          <w:sz w:val="24"/>
          <w:szCs w:val="24"/>
        </w:rPr>
      </w:pPr>
      <w:r w:rsidRPr="00A717B9">
        <w:rPr>
          <w:sz w:val="24"/>
          <w:szCs w:val="24"/>
        </w:rPr>
        <w:tab/>
        <w:t xml:space="preserve">Данные ограничения следует понимать в том смысле, что «особо тесный, доверительный характер отношений между адвокатом и клиентом… создает своеобразный нравственный микроклимат, который накладывает отпечаток и на все последующие контакты между ними», «поэтому даже спустя длительное время после окончания процесса адвокат не может превратиться в процессуального противника бывшего клиента по другому делу и вести его против интересов своего прежнего доверителя» (см. </w:t>
      </w:r>
      <w:r w:rsidRPr="00A717B9">
        <w:rPr>
          <w:i/>
          <w:sz w:val="24"/>
          <w:szCs w:val="24"/>
        </w:rPr>
        <w:t xml:space="preserve">Ватман Д.П. </w:t>
      </w:r>
      <w:r w:rsidRPr="00A717B9">
        <w:rPr>
          <w:sz w:val="24"/>
          <w:szCs w:val="24"/>
        </w:rPr>
        <w:t>Адвокатская этика (нравственные основы судебного представительства по гражданским делам). М.: Юрид</w:t>
      </w:r>
      <w:proofErr w:type="gramStart"/>
      <w:r w:rsidRPr="00A717B9">
        <w:rPr>
          <w:sz w:val="24"/>
          <w:szCs w:val="24"/>
        </w:rPr>
        <w:t>.</w:t>
      </w:r>
      <w:proofErr w:type="gramEnd"/>
      <w:r w:rsidRPr="00A717B9">
        <w:rPr>
          <w:sz w:val="24"/>
          <w:szCs w:val="24"/>
        </w:rPr>
        <w:t xml:space="preserve"> лит., 1977. С. 9, 10).</w:t>
      </w:r>
    </w:p>
    <w:p w14:paraId="66C2305C" w14:textId="588712F0" w:rsidR="00A717B9" w:rsidRPr="00A717B9" w:rsidRDefault="00A717B9" w:rsidP="00A717B9">
      <w:pPr>
        <w:jc w:val="both"/>
        <w:rPr>
          <w:sz w:val="24"/>
          <w:szCs w:val="24"/>
        </w:rPr>
      </w:pPr>
      <w:r w:rsidRPr="00A717B9">
        <w:rPr>
          <w:sz w:val="24"/>
          <w:szCs w:val="24"/>
        </w:rPr>
        <w:tab/>
        <w:t>Вопреки вышеуказанным нормам адвокат С</w:t>
      </w:r>
      <w:r w:rsidR="00C73D61">
        <w:rPr>
          <w:sz w:val="24"/>
          <w:szCs w:val="24"/>
        </w:rPr>
        <w:t>.</w:t>
      </w:r>
      <w:r w:rsidRPr="00A717B9">
        <w:rPr>
          <w:sz w:val="24"/>
          <w:szCs w:val="24"/>
        </w:rPr>
        <w:t>С.А. первоначально оказывал юридическую помощь заявителю М</w:t>
      </w:r>
      <w:r w:rsidR="00C73D61">
        <w:rPr>
          <w:sz w:val="24"/>
          <w:szCs w:val="24"/>
        </w:rPr>
        <w:t>.</w:t>
      </w:r>
      <w:r w:rsidRPr="00A717B9">
        <w:rPr>
          <w:sz w:val="24"/>
          <w:szCs w:val="24"/>
        </w:rPr>
        <w:t>Т.В., а затем представлял другого наследника М</w:t>
      </w:r>
      <w:r w:rsidR="00C73D61">
        <w:rPr>
          <w:sz w:val="24"/>
          <w:szCs w:val="24"/>
        </w:rPr>
        <w:t>.</w:t>
      </w:r>
      <w:r w:rsidRPr="00A717B9">
        <w:rPr>
          <w:sz w:val="24"/>
          <w:szCs w:val="24"/>
        </w:rPr>
        <w:t>С.И. в споре по иску к М</w:t>
      </w:r>
      <w:r w:rsidR="00C73D61">
        <w:rPr>
          <w:sz w:val="24"/>
          <w:szCs w:val="24"/>
        </w:rPr>
        <w:t>.</w:t>
      </w:r>
      <w:r w:rsidRPr="00A717B9">
        <w:rPr>
          <w:sz w:val="24"/>
          <w:szCs w:val="24"/>
        </w:rPr>
        <w:t xml:space="preserve">Т.В., что подтверждается протоколами судебных заседаний и исковым заявлением, </w:t>
      </w:r>
      <w:r>
        <w:rPr>
          <w:sz w:val="24"/>
          <w:szCs w:val="24"/>
        </w:rPr>
        <w:t>представленными в материалах дисциплинарного производства</w:t>
      </w:r>
      <w:r w:rsidRPr="00A717B9">
        <w:rPr>
          <w:sz w:val="24"/>
          <w:szCs w:val="24"/>
        </w:rPr>
        <w:t xml:space="preserve">. </w:t>
      </w:r>
      <w:r>
        <w:rPr>
          <w:sz w:val="24"/>
          <w:szCs w:val="24"/>
        </w:rPr>
        <w:t>Совет</w:t>
      </w:r>
      <w:r w:rsidRPr="00A717B9">
        <w:rPr>
          <w:sz w:val="24"/>
          <w:szCs w:val="24"/>
        </w:rPr>
        <w:t xml:space="preserve"> критически относится к </w:t>
      </w:r>
      <w:r>
        <w:rPr>
          <w:sz w:val="24"/>
          <w:szCs w:val="24"/>
        </w:rPr>
        <w:t>доводу</w:t>
      </w:r>
      <w:r w:rsidRPr="00A717B9">
        <w:rPr>
          <w:sz w:val="24"/>
          <w:szCs w:val="24"/>
        </w:rPr>
        <w:t xml:space="preserve"> адвоката о том, что заявление такого иска от М</w:t>
      </w:r>
      <w:r w:rsidR="00C73D61">
        <w:rPr>
          <w:sz w:val="24"/>
          <w:szCs w:val="24"/>
        </w:rPr>
        <w:t>.</w:t>
      </w:r>
      <w:r w:rsidRPr="00A717B9">
        <w:rPr>
          <w:sz w:val="24"/>
          <w:szCs w:val="24"/>
        </w:rPr>
        <w:t>С.И. к М</w:t>
      </w:r>
      <w:r w:rsidR="00C73D61">
        <w:rPr>
          <w:sz w:val="24"/>
          <w:szCs w:val="24"/>
        </w:rPr>
        <w:t>.</w:t>
      </w:r>
      <w:r w:rsidRPr="00A717B9">
        <w:rPr>
          <w:sz w:val="24"/>
          <w:szCs w:val="24"/>
        </w:rPr>
        <w:t>Т.В. было частью процессуальной стратегии по наследственному делу и было согласовано с М</w:t>
      </w:r>
      <w:r w:rsidR="00C73D61">
        <w:rPr>
          <w:sz w:val="24"/>
          <w:szCs w:val="24"/>
        </w:rPr>
        <w:t>.</w:t>
      </w:r>
      <w:r w:rsidRPr="00A717B9">
        <w:rPr>
          <w:sz w:val="24"/>
          <w:szCs w:val="24"/>
        </w:rPr>
        <w:t>Т.В., т.к. указанный довод адвоката не подтверждается надлежащими доказательствами.</w:t>
      </w:r>
    </w:p>
    <w:p w14:paraId="42C61BF4" w14:textId="77777777" w:rsidR="00A717B9" w:rsidRPr="00A717B9" w:rsidRDefault="00A717B9" w:rsidP="00A717B9">
      <w:pPr>
        <w:ind w:firstLine="708"/>
        <w:jc w:val="both"/>
        <w:rPr>
          <w:sz w:val="24"/>
          <w:szCs w:val="24"/>
        </w:rPr>
      </w:pPr>
      <w:r w:rsidRPr="00A717B9">
        <w:rPr>
          <w:sz w:val="24"/>
          <w:szCs w:val="24"/>
        </w:rPr>
        <w:t>Относительно довода жалобы о том, что адвокат получил от заявителя денежные средства в качестве оплаты вознаграждения, не предоставив ей финансовых документов, следует отметить, что адвокат может рассчитывать на доверие клиента только в случае его профессионального отношения к оформлению своих отношений с ним и неукоснительного соблюдения требований закона при оформлении договорных отношений с доверителем.</w:t>
      </w:r>
    </w:p>
    <w:p w14:paraId="452B3403" w14:textId="77777777" w:rsidR="00A717B9" w:rsidRPr="00A717B9" w:rsidRDefault="00A717B9" w:rsidP="00A717B9">
      <w:pPr>
        <w:ind w:firstLine="720"/>
        <w:jc w:val="both"/>
        <w:rPr>
          <w:sz w:val="24"/>
          <w:szCs w:val="24"/>
        </w:rPr>
      </w:pPr>
      <w:r w:rsidRPr="00A717B9">
        <w:rPr>
          <w:sz w:val="24"/>
          <w:szCs w:val="24"/>
        </w:rPr>
        <w:t>Согласно п. 1 и 2 ст. 5 Кодекса профессиональной этики адвоката, профессиональная независимость адвоката, а также убежденность доверителя в порядочности, честности и добросовестности адвоката являются необходимыми условиями доверия к нему.</w:t>
      </w:r>
      <w:bookmarkStart w:id="4" w:name="100027"/>
      <w:bookmarkEnd w:id="4"/>
      <w:r w:rsidRPr="00A717B9">
        <w:rPr>
          <w:sz w:val="24"/>
          <w:szCs w:val="24"/>
        </w:rPr>
        <w:t xml:space="preserve"> Адвокат должен избегать действий (бездействия), направленных к подрыву доверия к нему или к адвокатуре.</w:t>
      </w:r>
    </w:p>
    <w:p w14:paraId="25771ECC" w14:textId="77777777" w:rsidR="00A717B9" w:rsidRPr="00A717B9" w:rsidRDefault="00A717B9" w:rsidP="00A717B9">
      <w:pPr>
        <w:jc w:val="both"/>
        <w:rPr>
          <w:rFonts w:eastAsia="Calibri"/>
          <w:sz w:val="24"/>
          <w:szCs w:val="24"/>
        </w:rPr>
      </w:pPr>
      <w:r w:rsidRPr="00A717B9">
        <w:rPr>
          <w:color w:val="00B050"/>
          <w:sz w:val="24"/>
          <w:szCs w:val="24"/>
        </w:rPr>
        <w:tab/>
      </w:r>
      <w:r w:rsidRPr="00A717B9">
        <w:rPr>
          <w:sz w:val="24"/>
          <w:szCs w:val="24"/>
        </w:rPr>
        <w:t xml:space="preserve">В силу п. 6 ст. 25 ФЗ «Об адвокатской деятельности и адвокатуре в РФ», </w:t>
      </w:r>
      <w:r w:rsidRPr="00A717B9">
        <w:rPr>
          <w:rFonts w:eastAsia="Calibri"/>
          <w:sz w:val="24"/>
          <w:szCs w:val="24"/>
        </w:rPr>
        <w:t xml:space="preserve">вознаграждение, выплачиваемое адвокату доверителем, и (или) компенсация адвокату </w:t>
      </w:r>
      <w:r w:rsidRPr="00A717B9">
        <w:rPr>
          <w:rFonts w:eastAsia="Calibri"/>
          <w:sz w:val="24"/>
          <w:szCs w:val="24"/>
        </w:rPr>
        <w:lastRenderedPageBreak/>
        <w:t>расходов, связанных с исполнением поручения,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w:t>
      </w:r>
    </w:p>
    <w:p w14:paraId="65E54B6D" w14:textId="77777777" w:rsidR="00A717B9" w:rsidRPr="00A717B9" w:rsidRDefault="00A717B9" w:rsidP="00A717B9">
      <w:pPr>
        <w:jc w:val="both"/>
        <w:rPr>
          <w:rStyle w:val="96"/>
          <w:sz w:val="24"/>
          <w:szCs w:val="24"/>
        </w:rPr>
      </w:pPr>
      <w:r w:rsidRPr="00A717B9">
        <w:rPr>
          <w:rFonts w:eastAsia="Calibri"/>
          <w:color w:val="00B050"/>
          <w:sz w:val="24"/>
          <w:szCs w:val="24"/>
        </w:rPr>
        <w:tab/>
      </w:r>
      <w:r w:rsidRPr="00A717B9">
        <w:rPr>
          <w:rFonts w:eastAsia="Calibri"/>
          <w:sz w:val="24"/>
          <w:szCs w:val="24"/>
        </w:rPr>
        <w:t xml:space="preserve">Таким образом, закон устанавливает строгие требования к оформлению денежных средств, полученных адвокатом от доверителя. </w:t>
      </w:r>
      <w:r w:rsidRPr="00A717B9">
        <w:rPr>
          <w:sz w:val="24"/>
          <w:szCs w:val="24"/>
        </w:rPr>
        <w:t xml:space="preserve">Самостоятельным дисциплинарным </w:t>
      </w:r>
      <w:r w:rsidRPr="00A717B9">
        <w:rPr>
          <w:rStyle w:val="96"/>
          <w:sz w:val="24"/>
          <w:szCs w:val="24"/>
        </w:rPr>
        <w:t>нарушением адвоката является получение денежных средств от доверителя заоказание юридической помощи в отсутствие заключенного соглашения обоказании юридической помощи, а также невнесение адвокатом полученных денежных средств в кассу или на расчетный счет адвокатского образования.</w:t>
      </w:r>
    </w:p>
    <w:p w14:paraId="288B9434" w14:textId="6776BB8D" w:rsidR="00A717B9" w:rsidRPr="00A717B9" w:rsidRDefault="00A717B9" w:rsidP="00A717B9">
      <w:pPr>
        <w:pStyle w:val="30"/>
        <w:shd w:val="clear" w:color="auto" w:fill="auto"/>
        <w:tabs>
          <w:tab w:val="left" w:pos="753"/>
        </w:tabs>
        <w:spacing w:before="0" w:line="240" w:lineRule="auto"/>
        <w:ind w:firstLine="0"/>
        <w:rPr>
          <w:rFonts w:ascii="Times New Roman" w:hAnsi="Times New Roman"/>
          <w:sz w:val="24"/>
          <w:szCs w:val="24"/>
          <w:shd w:val="clear" w:color="auto" w:fill="FFFFFF"/>
        </w:rPr>
      </w:pPr>
      <w:r w:rsidRPr="00A717B9">
        <w:rPr>
          <w:rStyle w:val="96"/>
          <w:rFonts w:ascii="Times New Roman" w:hAnsi="Times New Roman"/>
          <w:sz w:val="24"/>
          <w:szCs w:val="24"/>
        </w:rPr>
        <w:tab/>
      </w:r>
      <w:r>
        <w:rPr>
          <w:rStyle w:val="96"/>
          <w:rFonts w:ascii="Times New Roman" w:hAnsi="Times New Roman"/>
          <w:sz w:val="24"/>
          <w:szCs w:val="24"/>
        </w:rPr>
        <w:t>А</w:t>
      </w:r>
      <w:r w:rsidRPr="00A717B9">
        <w:rPr>
          <w:rStyle w:val="96"/>
          <w:rFonts w:ascii="Times New Roman" w:hAnsi="Times New Roman"/>
          <w:sz w:val="24"/>
          <w:szCs w:val="24"/>
        </w:rPr>
        <w:t>двокатом С</w:t>
      </w:r>
      <w:r w:rsidR="00C73D61">
        <w:rPr>
          <w:rStyle w:val="96"/>
          <w:rFonts w:ascii="Times New Roman" w:hAnsi="Times New Roman"/>
          <w:sz w:val="24"/>
          <w:szCs w:val="24"/>
        </w:rPr>
        <w:t>.</w:t>
      </w:r>
      <w:r w:rsidRPr="00A717B9">
        <w:rPr>
          <w:rStyle w:val="96"/>
          <w:rFonts w:ascii="Times New Roman" w:hAnsi="Times New Roman"/>
          <w:sz w:val="24"/>
          <w:szCs w:val="24"/>
        </w:rPr>
        <w:t>С.А. были получены денежные средства за оказаниеюридической помощи без оформления финансовых документов о получении денежных средств, а также не исполнена обязанность по внесению полученных денежных средств в кассу или на расчетный счет адвокатского образования,что является нарушением п. 6 ст. 25 ФЗ «Об адвокатской деятельности и адвокатуре в РФ» и п. 2 ст. 5 Кодекса профессиональной этики адвоката. Доказательств обратного адвокатом не представлено.</w:t>
      </w:r>
    </w:p>
    <w:p w14:paraId="0DC14F2F" w14:textId="6F2FC899" w:rsidR="009220E1" w:rsidRPr="001E6724" w:rsidRDefault="009220E1" w:rsidP="009852D3">
      <w:pPr>
        <w:ind w:firstLine="708"/>
        <w:jc w:val="both"/>
        <w:rPr>
          <w:sz w:val="24"/>
          <w:szCs w:val="24"/>
        </w:rPr>
      </w:pPr>
      <w:r w:rsidRPr="001E6724">
        <w:rPr>
          <w:sz w:val="24"/>
          <w:szCs w:val="24"/>
        </w:rPr>
        <w:t xml:space="preserve">Адвокатом </w:t>
      </w:r>
      <w:r w:rsidR="00A717B9">
        <w:rPr>
          <w:sz w:val="24"/>
          <w:szCs w:val="24"/>
        </w:rPr>
        <w:t>С</w:t>
      </w:r>
      <w:r w:rsidR="00C73D61">
        <w:rPr>
          <w:sz w:val="24"/>
          <w:szCs w:val="24"/>
        </w:rPr>
        <w:t>.</w:t>
      </w:r>
      <w:r w:rsidR="00A717B9">
        <w:rPr>
          <w:sz w:val="24"/>
          <w:szCs w:val="24"/>
        </w:rPr>
        <w:t>С.А</w:t>
      </w:r>
      <w:r w:rsidRPr="001E6724">
        <w:rPr>
          <w:sz w:val="24"/>
          <w:szCs w:val="24"/>
        </w:rPr>
        <w:t>. приведенные правила профессионального поведения адвоката нарушены.</w:t>
      </w:r>
    </w:p>
    <w:p w14:paraId="4C076BB5" w14:textId="77777777" w:rsidR="009220E1" w:rsidRPr="001E6724" w:rsidRDefault="009220E1" w:rsidP="009220E1">
      <w:pPr>
        <w:ind w:firstLine="708"/>
        <w:jc w:val="both"/>
        <w:rPr>
          <w:sz w:val="24"/>
          <w:szCs w:val="24"/>
        </w:rPr>
      </w:pPr>
      <w:r w:rsidRPr="001E6724">
        <w:rPr>
          <w:sz w:val="24"/>
          <w:szCs w:val="24"/>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53BBC9FB" w14:textId="466D7D05" w:rsidR="009220E1" w:rsidRPr="001E6724" w:rsidRDefault="009220E1" w:rsidP="009220E1">
      <w:pPr>
        <w:ind w:firstLine="720"/>
        <w:jc w:val="both"/>
        <w:rPr>
          <w:sz w:val="24"/>
          <w:szCs w:val="24"/>
        </w:rPr>
      </w:pPr>
      <w:r w:rsidRPr="001E6724">
        <w:rPr>
          <w:sz w:val="24"/>
          <w:szCs w:val="24"/>
        </w:rPr>
        <w:t xml:space="preserve">Совет учитывает отношение адвоката </w:t>
      </w:r>
      <w:r w:rsidR="00A717B9">
        <w:rPr>
          <w:sz w:val="24"/>
          <w:szCs w:val="24"/>
        </w:rPr>
        <w:t>С</w:t>
      </w:r>
      <w:r w:rsidR="00C73D61">
        <w:rPr>
          <w:sz w:val="24"/>
          <w:szCs w:val="24"/>
        </w:rPr>
        <w:t>.</w:t>
      </w:r>
      <w:r w:rsidR="00A717B9">
        <w:rPr>
          <w:sz w:val="24"/>
          <w:szCs w:val="24"/>
        </w:rPr>
        <w:t>С.А</w:t>
      </w:r>
      <w:r w:rsidR="000E005D" w:rsidRPr="001E6724">
        <w:rPr>
          <w:sz w:val="24"/>
          <w:szCs w:val="24"/>
        </w:rPr>
        <w:t>.</w:t>
      </w:r>
      <w:r w:rsidRPr="001E6724">
        <w:rPr>
          <w:sz w:val="24"/>
          <w:szCs w:val="24"/>
        </w:rPr>
        <w:t xml:space="preserve"> к исполнению своих профессиональных обязанностей, тяжесть совершенного проступка, обстоятельства его совершения, а также считает приведенные выше действия </w:t>
      </w:r>
      <w:r w:rsidR="00A717B9">
        <w:rPr>
          <w:sz w:val="24"/>
          <w:szCs w:val="24"/>
        </w:rPr>
        <w:t>С</w:t>
      </w:r>
      <w:r w:rsidR="00C73D61">
        <w:rPr>
          <w:sz w:val="24"/>
          <w:szCs w:val="24"/>
        </w:rPr>
        <w:t>.</w:t>
      </w:r>
      <w:r w:rsidR="00A717B9">
        <w:rPr>
          <w:sz w:val="24"/>
          <w:szCs w:val="24"/>
        </w:rPr>
        <w:t>С.А</w:t>
      </w:r>
      <w:r w:rsidRPr="001E6724">
        <w:rPr>
          <w:sz w:val="24"/>
          <w:szCs w:val="24"/>
        </w:rPr>
        <w:t xml:space="preserve">. грубым и явным нарушением норм законодательства об адвокатской деятельности и адвокатуре и Кодекса профессиональной этики адвоката, совершенным умышленно, за которое адвокат </w:t>
      </w:r>
      <w:r w:rsidR="00A717B9">
        <w:rPr>
          <w:sz w:val="24"/>
          <w:szCs w:val="24"/>
        </w:rPr>
        <w:t>С</w:t>
      </w:r>
      <w:r w:rsidR="00C73D61">
        <w:rPr>
          <w:sz w:val="24"/>
          <w:szCs w:val="24"/>
        </w:rPr>
        <w:t>.</w:t>
      </w:r>
      <w:r w:rsidR="00A717B9">
        <w:rPr>
          <w:sz w:val="24"/>
          <w:szCs w:val="24"/>
        </w:rPr>
        <w:t>С.А</w:t>
      </w:r>
      <w:r w:rsidR="006A5E24" w:rsidRPr="001E6724">
        <w:rPr>
          <w:sz w:val="24"/>
          <w:szCs w:val="24"/>
        </w:rPr>
        <w:t>.</w:t>
      </w:r>
      <w:r w:rsidRPr="001E6724">
        <w:rPr>
          <w:sz w:val="24"/>
          <w:szCs w:val="24"/>
        </w:rPr>
        <w:t xml:space="preserve"> заслуживает дисциплинарного взыскания в виде предупреждения. </w:t>
      </w:r>
    </w:p>
    <w:p w14:paraId="66408A1B" w14:textId="77777777" w:rsidR="009220E1" w:rsidRDefault="009220E1" w:rsidP="00A618C9">
      <w:pPr>
        <w:ind w:firstLine="708"/>
        <w:jc w:val="both"/>
        <w:rPr>
          <w:sz w:val="24"/>
          <w:szCs w:val="24"/>
        </w:rPr>
      </w:pPr>
      <w:r w:rsidRPr="001E6724">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2 п. 6 ст. 18 Кодекса профессиональной этики адвоката, Совет</w:t>
      </w:r>
    </w:p>
    <w:p w14:paraId="54FF2B8A" w14:textId="77777777" w:rsidR="00C803B2" w:rsidRPr="001E6724" w:rsidRDefault="00C803B2" w:rsidP="00A618C9">
      <w:pPr>
        <w:ind w:firstLine="708"/>
        <w:jc w:val="both"/>
        <w:rPr>
          <w:sz w:val="24"/>
          <w:szCs w:val="24"/>
        </w:rPr>
      </w:pPr>
    </w:p>
    <w:p w14:paraId="5C361F07" w14:textId="77777777" w:rsidR="009220E1" w:rsidRDefault="009220E1" w:rsidP="00A618C9">
      <w:pPr>
        <w:jc w:val="center"/>
        <w:rPr>
          <w:b/>
          <w:sz w:val="24"/>
          <w:szCs w:val="24"/>
        </w:rPr>
      </w:pPr>
      <w:r w:rsidRPr="001E6724">
        <w:rPr>
          <w:b/>
          <w:sz w:val="24"/>
          <w:szCs w:val="24"/>
        </w:rPr>
        <w:t>РЕШИЛ:</w:t>
      </w:r>
    </w:p>
    <w:p w14:paraId="23513DD7" w14:textId="77777777" w:rsidR="00A618C9" w:rsidRPr="001E6724" w:rsidRDefault="00A618C9" w:rsidP="00A618C9">
      <w:pPr>
        <w:jc w:val="center"/>
        <w:rPr>
          <w:b/>
          <w:sz w:val="24"/>
          <w:szCs w:val="24"/>
        </w:rPr>
      </w:pPr>
    </w:p>
    <w:p w14:paraId="7EBE22F7" w14:textId="745499B0" w:rsidR="009220E1" w:rsidRPr="00A618C9" w:rsidRDefault="009220E1" w:rsidP="00A618C9">
      <w:pPr>
        <w:pStyle w:val="af5"/>
        <w:numPr>
          <w:ilvl w:val="0"/>
          <w:numId w:val="3"/>
        </w:numPr>
        <w:jc w:val="both"/>
        <w:rPr>
          <w:sz w:val="24"/>
          <w:szCs w:val="24"/>
        </w:rPr>
      </w:pPr>
      <w:r w:rsidRPr="001E6724">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A717B9" w:rsidRPr="00A717B9">
        <w:rPr>
          <w:sz w:val="24"/>
          <w:szCs w:val="24"/>
        </w:rPr>
        <w:t>пп. 2 п. 4 ст. 6, пп. 1 п. 1 ст. 7, п. 6 ст. 25 ФЗ «Об адвокатской деятельности и адвокатуре в РФ», п. 2 ст. 5, п. 1 ст. 8, п. 1 ст. 9 Кодекса профессиональной этики адвоката, а также ненадлежаще</w:t>
      </w:r>
      <w:r w:rsidR="00A717B9">
        <w:rPr>
          <w:sz w:val="24"/>
          <w:szCs w:val="24"/>
        </w:rPr>
        <w:t>е</w:t>
      </w:r>
      <w:r w:rsidR="00A717B9" w:rsidRPr="00A717B9">
        <w:rPr>
          <w:sz w:val="24"/>
          <w:szCs w:val="24"/>
        </w:rPr>
        <w:t xml:space="preserve"> исполнении адвокатом своих профессиональных обязанностей перед доверителем М</w:t>
      </w:r>
      <w:r w:rsidR="00C73D61">
        <w:rPr>
          <w:sz w:val="24"/>
          <w:szCs w:val="24"/>
        </w:rPr>
        <w:t>.</w:t>
      </w:r>
      <w:r w:rsidR="00A717B9" w:rsidRPr="00A717B9">
        <w:rPr>
          <w:sz w:val="24"/>
          <w:szCs w:val="24"/>
        </w:rPr>
        <w:t>Т.В., выразившееся в том, что:</w:t>
      </w:r>
      <w:r w:rsidR="00C803B2">
        <w:rPr>
          <w:sz w:val="24"/>
          <w:szCs w:val="24"/>
        </w:rPr>
        <w:t xml:space="preserve"> </w:t>
      </w:r>
      <w:r w:rsidR="00A717B9" w:rsidRPr="00A717B9">
        <w:rPr>
          <w:sz w:val="24"/>
          <w:szCs w:val="24"/>
        </w:rPr>
        <w:t>адвокат не исполнил в полном объеме обязанность по оказанию правовой помощи в соответствии с соглашением от 21.11.2016 г.  и отказался вернуть доверителю неотработанную сумму гонорара;</w:t>
      </w:r>
      <w:r w:rsidR="00C803B2">
        <w:rPr>
          <w:sz w:val="24"/>
          <w:szCs w:val="24"/>
        </w:rPr>
        <w:t xml:space="preserve"> </w:t>
      </w:r>
      <w:r w:rsidR="00A717B9" w:rsidRPr="00A618C9">
        <w:rPr>
          <w:sz w:val="24"/>
          <w:szCs w:val="24"/>
        </w:rPr>
        <w:t>адвокат С</w:t>
      </w:r>
      <w:r w:rsidR="00C73D61">
        <w:rPr>
          <w:sz w:val="24"/>
          <w:szCs w:val="24"/>
        </w:rPr>
        <w:t>.</w:t>
      </w:r>
      <w:r w:rsidR="00A717B9" w:rsidRPr="00A618C9">
        <w:rPr>
          <w:sz w:val="24"/>
          <w:szCs w:val="24"/>
        </w:rPr>
        <w:t>С.А. первоначально представлял интересы заявителя М</w:t>
      </w:r>
      <w:r w:rsidR="00C73D61">
        <w:rPr>
          <w:sz w:val="24"/>
          <w:szCs w:val="24"/>
        </w:rPr>
        <w:t>.</w:t>
      </w:r>
      <w:r w:rsidR="00A717B9" w:rsidRPr="00A618C9">
        <w:rPr>
          <w:sz w:val="24"/>
          <w:szCs w:val="24"/>
        </w:rPr>
        <w:t>Т.В. по наследственному спору, а затем стал представлять в суде другого наследника М</w:t>
      </w:r>
      <w:r w:rsidR="00C73D61">
        <w:rPr>
          <w:sz w:val="24"/>
          <w:szCs w:val="24"/>
        </w:rPr>
        <w:t>.</w:t>
      </w:r>
      <w:r w:rsidR="00A717B9" w:rsidRPr="00A618C9">
        <w:rPr>
          <w:sz w:val="24"/>
          <w:szCs w:val="24"/>
        </w:rPr>
        <w:t>С.И., интересы которого противоречат интересам заявителя;</w:t>
      </w:r>
      <w:r w:rsidR="00C803B2">
        <w:rPr>
          <w:sz w:val="24"/>
          <w:szCs w:val="24"/>
        </w:rPr>
        <w:t xml:space="preserve"> </w:t>
      </w:r>
      <w:r w:rsidR="00A717B9" w:rsidRPr="00A618C9">
        <w:rPr>
          <w:sz w:val="24"/>
          <w:szCs w:val="24"/>
        </w:rPr>
        <w:t>адвокатом С</w:t>
      </w:r>
      <w:r w:rsidR="00C73D61">
        <w:rPr>
          <w:sz w:val="24"/>
          <w:szCs w:val="24"/>
        </w:rPr>
        <w:t>.</w:t>
      </w:r>
      <w:r w:rsidR="00A717B9" w:rsidRPr="00A618C9">
        <w:rPr>
          <w:sz w:val="24"/>
          <w:szCs w:val="24"/>
        </w:rPr>
        <w:t>С.А. были получены денежные средства за оказание юридической помощи без оформления финансовых документов о получении денежных средств, а также не исполнена обязанность по внесению полученных денежных средств в кассу или на расчетный счет адвокатского образования.</w:t>
      </w:r>
    </w:p>
    <w:p w14:paraId="5F5050F8" w14:textId="0E85D22D" w:rsidR="009220E1" w:rsidRDefault="009220E1" w:rsidP="000E005D">
      <w:pPr>
        <w:pStyle w:val="af5"/>
        <w:numPr>
          <w:ilvl w:val="0"/>
          <w:numId w:val="3"/>
        </w:numPr>
        <w:jc w:val="both"/>
        <w:rPr>
          <w:sz w:val="24"/>
          <w:szCs w:val="24"/>
        </w:rPr>
      </w:pPr>
      <w:r w:rsidRPr="001E6724">
        <w:rPr>
          <w:sz w:val="24"/>
          <w:szCs w:val="24"/>
        </w:rPr>
        <w:lastRenderedPageBreak/>
        <w:t xml:space="preserve">Вследствие допущенных нарушений применить меру дисциплинарной ответственности в виде предупреждения к адвокату </w:t>
      </w:r>
      <w:r w:rsidR="00C73D61">
        <w:rPr>
          <w:sz w:val="24"/>
          <w:szCs w:val="24"/>
        </w:rPr>
        <w:t>С.С.А.</w:t>
      </w:r>
      <w:r w:rsidR="00A618C9" w:rsidRPr="00A618C9">
        <w:rPr>
          <w:sz w:val="24"/>
          <w:szCs w:val="24"/>
        </w:rPr>
        <w:t>, имеющ</w:t>
      </w:r>
      <w:r w:rsidR="00A618C9">
        <w:rPr>
          <w:sz w:val="24"/>
          <w:szCs w:val="24"/>
        </w:rPr>
        <w:t>ему</w:t>
      </w:r>
      <w:r w:rsidR="00A618C9" w:rsidRPr="00A618C9">
        <w:rPr>
          <w:sz w:val="24"/>
          <w:szCs w:val="24"/>
        </w:rPr>
        <w:t xml:space="preserve"> регистрационный номер в реестре адвокатов Московской области</w:t>
      </w:r>
      <w:proofErr w:type="gramStart"/>
      <w:r w:rsidR="00A618C9" w:rsidRPr="00A618C9">
        <w:rPr>
          <w:sz w:val="24"/>
          <w:szCs w:val="24"/>
        </w:rPr>
        <w:t xml:space="preserve"> </w:t>
      </w:r>
      <w:r w:rsidR="00C73D61">
        <w:rPr>
          <w:sz w:val="24"/>
          <w:szCs w:val="24"/>
        </w:rPr>
        <w:t>….</w:t>
      </w:r>
      <w:proofErr w:type="gramEnd"/>
      <w:r w:rsidR="00C73D61">
        <w:rPr>
          <w:sz w:val="24"/>
          <w:szCs w:val="24"/>
        </w:rPr>
        <w:t>.</w:t>
      </w:r>
    </w:p>
    <w:p w14:paraId="273F2205" w14:textId="77777777" w:rsidR="00C803B2" w:rsidRPr="00C803B2" w:rsidRDefault="00C803B2" w:rsidP="00C803B2">
      <w:pPr>
        <w:jc w:val="both"/>
        <w:rPr>
          <w:sz w:val="24"/>
          <w:szCs w:val="24"/>
        </w:rPr>
      </w:pPr>
    </w:p>
    <w:p w14:paraId="3C08F12F" w14:textId="77777777" w:rsidR="00045C64" w:rsidRPr="001E6724" w:rsidRDefault="009220E1" w:rsidP="00A618C9">
      <w:pPr>
        <w:rPr>
          <w:color w:val="000000"/>
          <w:sz w:val="24"/>
          <w:szCs w:val="24"/>
        </w:rPr>
      </w:pPr>
      <w:r w:rsidRPr="001E6724">
        <w:rPr>
          <w:sz w:val="24"/>
          <w:szCs w:val="24"/>
        </w:rPr>
        <w:tab/>
      </w:r>
      <w:r w:rsidRPr="001E6724">
        <w:rPr>
          <w:sz w:val="24"/>
          <w:szCs w:val="24"/>
        </w:rPr>
        <w:tab/>
      </w:r>
      <w:r w:rsidRPr="001E6724">
        <w:rPr>
          <w:sz w:val="24"/>
          <w:szCs w:val="24"/>
        </w:rPr>
        <w:tab/>
      </w:r>
      <w:r w:rsidRPr="001E6724">
        <w:rPr>
          <w:sz w:val="24"/>
          <w:szCs w:val="24"/>
        </w:rPr>
        <w:tab/>
      </w:r>
      <w:r w:rsidRPr="001E6724">
        <w:rPr>
          <w:sz w:val="24"/>
          <w:szCs w:val="24"/>
        </w:rPr>
        <w:tab/>
      </w:r>
      <w:r w:rsidRPr="001E6724">
        <w:rPr>
          <w:sz w:val="24"/>
          <w:szCs w:val="24"/>
        </w:rPr>
        <w:tab/>
      </w:r>
      <w:r w:rsidRPr="001E6724">
        <w:rPr>
          <w:sz w:val="24"/>
          <w:szCs w:val="24"/>
        </w:rPr>
        <w:tab/>
      </w:r>
      <w:r w:rsidRPr="001E6724">
        <w:rPr>
          <w:sz w:val="24"/>
          <w:szCs w:val="24"/>
        </w:rPr>
        <w:tab/>
      </w:r>
      <w:r w:rsidRPr="001E6724">
        <w:rPr>
          <w:sz w:val="24"/>
          <w:szCs w:val="24"/>
        </w:rPr>
        <w:br/>
      </w:r>
      <w:r w:rsidR="00975001" w:rsidRPr="001E6724">
        <w:rPr>
          <w:sz w:val="24"/>
          <w:szCs w:val="24"/>
        </w:rPr>
        <w:t>Первый вице-президент</w:t>
      </w:r>
      <w:r w:rsidR="00975001" w:rsidRPr="001E6724">
        <w:rPr>
          <w:sz w:val="24"/>
          <w:szCs w:val="24"/>
        </w:rPr>
        <w:tab/>
      </w:r>
      <w:r w:rsidR="00975001" w:rsidRPr="001E6724">
        <w:rPr>
          <w:sz w:val="24"/>
          <w:szCs w:val="24"/>
        </w:rPr>
        <w:tab/>
      </w:r>
      <w:r w:rsidR="00975001" w:rsidRPr="001E6724">
        <w:rPr>
          <w:sz w:val="24"/>
          <w:szCs w:val="24"/>
        </w:rPr>
        <w:tab/>
      </w:r>
      <w:r w:rsidR="00975001" w:rsidRPr="001E6724">
        <w:rPr>
          <w:sz w:val="24"/>
          <w:szCs w:val="24"/>
        </w:rPr>
        <w:tab/>
      </w:r>
      <w:r w:rsidR="00975001" w:rsidRPr="001E6724">
        <w:rPr>
          <w:sz w:val="24"/>
          <w:szCs w:val="24"/>
        </w:rPr>
        <w:tab/>
      </w:r>
      <w:r w:rsidR="00975001" w:rsidRPr="001E6724">
        <w:rPr>
          <w:sz w:val="24"/>
          <w:szCs w:val="24"/>
        </w:rPr>
        <w:tab/>
      </w:r>
      <w:r w:rsidR="00975001" w:rsidRPr="001E6724">
        <w:rPr>
          <w:sz w:val="24"/>
          <w:szCs w:val="24"/>
        </w:rPr>
        <w:tab/>
      </w:r>
      <w:r w:rsidR="00975001" w:rsidRPr="001E6724">
        <w:rPr>
          <w:sz w:val="24"/>
          <w:szCs w:val="24"/>
        </w:rPr>
        <w:tab/>
        <w:t>Толчеев М.Н.</w:t>
      </w:r>
    </w:p>
    <w:sectPr w:rsidR="00045C64" w:rsidRPr="001E6724" w:rsidSect="005463DF">
      <w:footerReference w:type="default" r:id="rId7"/>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9277E" w14:textId="77777777" w:rsidR="001366E8" w:rsidRDefault="001366E8" w:rsidP="00C01A07">
      <w:r>
        <w:separator/>
      </w:r>
    </w:p>
  </w:endnote>
  <w:endnote w:type="continuationSeparator" w:id="0">
    <w:p w14:paraId="1C29C7BF" w14:textId="77777777" w:rsidR="001366E8" w:rsidRDefault="001366E8"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7598594"/>
    </w:sdtPr>
    <w:sdtEndPr/>
    <w:sdtContent>
      <w:p w14:paraId="0B50FF3A" w14:textId="77777777" w:rsidR="001E6724" w:rsidRDefault="00EB2B0E">
        <w:pPr>
          <w:pStyle w:val="af8"/>
          <w:jc w:val="right"/>
        </w:pPr>
        <w:r>
          <w:fldChar w:fldCharType="begin"/>
        </w:r>
        <w:r w:rsidR="001E6724">
          <w:instrText>PAGE   \* MERGEFORMAT</w:instrText>
        </w:r>
        <w:r>
          <w:fldChar w:fldCharType="separate"/>
        </w:r>
        <w:r w:rsidR="00C803B2">
          <w:rPr>
            <w:noProof/>
          </w:rPr>
          <w:t>5</w:t>
        </w:r>
        <w:r>
          <w:fldChar w:fldCharType="end"/>
        </w:r>
      </w:p>
    </w:sdtContent>
  </w:sdt>
  <w:p w14:paraId="3D5BF8A3" w14:textId="77777777" w:rsidR="001E6724" w:rsidRDefault="001E6724">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969F9" w14:textId="77777777" w:rsidR="001366E8" w:rsidRDefault="001366E8" w:rsidP="00C01A07">
      <w:r>
        <w:separator/>
      </w:r>
    </w:p>
  </w:footnote>
  <w:footnote w:type="continuationSeparator" w:id="0">
    <w:p w14:paraId="4756E731" w14:textId="77777777" w:rsidR="001366E8" w:rsidRDefault="001366E8"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D6F6B"/>
    <w:multiLevelType w:val="hybridMultilevel"/>
    <w:tmpl w:val="EF563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2"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723404C7"/>
    <w:multiLevelType w:val="hybridMultilevel"/>
    <w:tmpl w:val="D0B2F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5130"/>
    <w:rsid w:val="000121E9"/>
    <w:rsid w:val="00020BD1"/>
    <w:rsid w:val="00020CA8"/>
    <w:rsid w:val="000248FB"/>
    <w:rsid w:val="0002607E"/>
    <w:rsid w:val="00027976"/>
    <w:rsid w:val="0003544B"/>
    <w:rsid w:val="00043E71"/>
    <w:rsid w:val="0004472D"/>
    <w:rsid w:val="000456AE"/>
    <w:rsid w:val="00045BE3"/>
    <w:rsid w:val="00045C64"/>
    <w:rsid w:val="00045D08"/>
    <w:rsid w:val="00045E30"/>
    <w:rsid w:val="000504D9"/>
    <w:rsid w:val="00053410"/>
    <w:rsid w:val="00062451"/>
    <w:rsid w:val="0007004C"/>
    <w:rsid w:val="00086E55"/>
    <w:rsid w:val="00090665"/>
    <w:rsid w:val="00096730"/>
    <w:rsid w:val="000A35AE"/>
    <w:rsid w:val="000B5190"/>
    <w:rsid w:val="000E005D"/>
    <w:rsid w:val="000E16B1"/>
    <w:rsid w:val="000E7E4C"/>
    <w:rsid w:val="000F388D"/>
    <w:rsid w:val="000F3DB5"/>
    <w:rsid w:val="000F593C"/>
    <w:rsid w:val="00112730"/>
    <w:rsid w:val="0011378C"/>
    <w:rsid w:val="001147D5"/>
    <w:rsid w:val="001235FB"/>
    <w:rsid w:val="00126CF5"/>
    <w:rsid w:val="00127CB6"/>
    <w:rsid w:val="00127CC6"/>
    <w:rsid w:val="0013288A"/>
    <w:rsid w:val="001366E8"/>
    <w:rsid w:val="00137AD6"/>
    <w:rsid w:val="001401EA"/>
    <w:rsid w:val="00156B86"/>
    <w:rsid w:val="00171D5C"/>
    <w:rsid w:val="00187041"/>
    <w:rsid w:val="00187D1A"/>
    <w:rsid w:val="0019111B"/>
    <w:rsid w:val="001A78D8"/>
    <w:rsid w:val="001B46C1"/>
    <w:rsid w:val="001B72CE"/>
    <w:rsid w:val="001C6B2A"/>
    <w:rsid w:val="001D07A8"/>
    <w:rsid w:val="001D559B"/>
    <w:rsid w:val="001E6724"/>
    <w:rsid w:val="001F77A5"/>
    <w:rsid w:val="00207F99"/>
    <w:rsid w:val="002253DB"/>
    <w:rsid w:val="00225DCD"/>
    <w:rsid w:val="002424A0"/>
    <w:rsid w:val="0025258C"/>
    <w:rsid w:val="002603DA"/>
    <w:rsid w:val="0028326D"/>
    <w:rsid w:val="00286859"/>
    <w:rsid w:val="002A0ED7"/>
    <w:rsid w:val="002A39E2"/>
    <w:rsid w:val="002A5A94"/>
    <w:rsid w:val="002C0DE7"/>
    <w:rsid w:val="002D703A"/>
    <w:rsid w:val="002E548A"/>
    <w:rsid w:val="002E5BC5"/>
    <w:rsid w:val="003103BB"/>
    <w:rsid w:val="00320E14"/>
    <w:rsid w:val="00322FD8"/>
    <w:rsid w:val="003309DE"/>
    <w:rsid w:val="00366271"/>
    <w:rsid w:val="00374F27"/>
    <w:rsid w:val="00381F64"/>
    <w:rsid w:val="00382208"/>
    <w:rsid w:val="003907D0"/>
    <w:rsid w:val="003954F9"/>
    <w:rsid w:val="003A0FE4"/>
    <w:rsid w:val="003C60A0"/>
    <w:rsid w:val="003D1012"/>
    <w:rsid w:val="003D29EA"/>
    <w:rsid w:val="003E16C7"/>
    <w:rsid w:val="003E61A7"/>
    <w:rsid w:val="00401C0D"/>
    <w:rsid w:val="00404C7B"/>
    <w:rsid w:val="00405B44"/>
    <w:rsid w:val="00406E87"/>
    <w:rsid w:val="00410609"/>
    <w:rsid w:val="00410E09"/>
    <w:rsid w:val="004451CE"/>
    <w:rsid w:val="00450CAA"/>
    <w:rsid w:val="00450D2B"/>
    <w:rsid w:val="0046111C"/>
    <w:rsid w:val="004614CD"/>
    <w:rsid w:val="00473F5D"/>
    <w:rsid w:val="00475A8B"/>
    <w:rsid w:val="00483832"/>
    <w:rsid w:val="00484ABE"/>
    <w:rsid w:val="004863BA"/>
    <w:rsid w:val="004C1331"/>
    <w:rsid w:val="004C23D9"/>
    <w:rsid w:val="004C7B87"/>
    <w:rsid w:val="004F65D7"/>
    <w:rsid w:val="00506B26"/>
    <w:rsid w:val="00513D2F"/>
    <w:rsid w:val="00530454"/>
    <w:rsid w:val="00530F46"/>
    <w:rsid w:val="005361B4"/>
    <w:rsid w:val="0053702F"/>
    <w:rsid w:val="005463DF"/>
    <w:rsid w:val="005530E6"/>
    <w:rsid w:val="00563614"/>
    <w:rsid w:val="00583CEB"/>
    <w:rsid w:val="0059091D"/>
    <w:rsid w:val="00594F75"/>
    <w:rsid w:val="005B776D"/>
    <w:rsid w:val="005C0465"/>
    <w:rsid w:val="005D157E"/>
    <w:rsid w:val="005D32B2"/>
    <w:rsid w:val="005D542F"/>
    <w:rsid w:val="005E2C5F"/>
    <w:rsid w:val="005E627C"/>
    <w:rsid w:val="005F5F25"/>
    <w:rsid w:val="005F67EA"/>
    <w:rsid w:val="005F6FA5"/>
    <w:rsid w:val="00626577"/>
    <w:rsid w:val="006533FE"/>
    <w:rsid w:val="0067672C"/>
    <w:rsid w:val="006A4EA5"/>
    <w:rsid w:val="006A5E24"/>
    <w:rsid w:val="006A5E33"/>
    <w:rsid w:val="006B5F11"/>
    <w:rsid w:val="006C4776"/>
    <w:rsid w:val="006C61C6"/>
    <w:rsid w:val="006C6D7F"/>
    <w:rsid w:val="006D27CF"/>
    <w:rsid w:val="00701968"/>
    <w:rsid w:val="00702BDF"/>
    <w:rsid w:val="00707534"/>
    <w:rsid w:val="0071701A"/>
    <w:rsid w:val="00724E67"/>
    <w:rsid w:val="007261ED"/>
    <w:rsid w:val="00733661"/>
    <w:rsid w:val="00733C47"/>
    <w:rsid w:val="00734817"/>
    <w:rsid w:val="0074046E"/>
    <w:rsid w:val="00741056"/>
    <w:rsid w:val="007416C9"/>
    <w:rsid w:val="00747B46"/>
    <w:rsid w:val="007543B8"/>
    <w:rsid w:val="007635F2"/>
    <w:rsid w:val="00777C84"/>
    <w:rsid w:val="00783762"/>
    <w:rsid w:val="00785C04"/>
    <w:rsid w:val="0079643E"/>
    <w:rsid w:val="007A67E1"/>
    <w:rsid w:val="007A718E"/>
    <w:rsid w:val="007B0087"/>
    <w:rsid w:val="007B02D1"/>
    <w:rsid w:val="007C337C"/>
    <w:rsid w:val="007D0BDB"/>
    <w:rsid w:val="007E064D"/>
    <w:rsid w:val="007F7FAB"/>
    <w:rsid w:val="008423DE"/>
    <w:rsid w:val="008602D0"/>
    <w:rsid w:val="008708C5"/>
    <w:rsid w:val="008713BA"/>
    <w:rsid w:val="0087496F"/>
    <w:rsid w:val="00882C42"/>
    <w:rsid w:val="00891D5B"/>
    <w:rsid w:val="008947B1"/>
    <w:rsid w:val="008A011D"/>
    <w:rsid w:val="008A638F"/>
    <w:rsid w:val="008A705F"/>
    <w:rsid w:val="008C02E7"/>
    <w:rsid w:val="008C0B74"/>
    <w:rsid w:val="008C3A8A"/>
    <w:rsid w:val="008D13E1"/>
    <w:rsid w:val="008E58A6"/>
    <w:rsid w:val="008F14CA"/>
    <w:rsid w:val="008F154F"/>
    <w:rsid w:val="008F3FB2"/>
    <w:rsid w:val="008F621F"/>
    <w:rsid w:val="008F7C3F"/>
    <w:rsid w:val="0090379F"/>
    <w:rsid w:val="00904ED0"/>
    <w:rsid w:val="0091257B"/>
    <w:rsid w:val="009220E1"/>
    <w:rsid w:val="00936237"/>
    <w:rsid w:val="009435CC"/>
    <w:rsid w:val="00950D03"/>
    <w:rsid w:val="00963479"/>
    <w:rsid w:val="00963C70"/>
    <w:rsid w:val="00974513"/>
    <w:rsid w:val="00975001"/>
    <w:rsid w:val="009852D3"/>
    <w:rsid w:val="009A1A37"/>
    <w:rsid w:val="009B2C24"/>
    <w:rsid w:val="009B62F2"/>
    <w:rsid w:val="009D3E41"/>
    <w:rsid w:val="009D4CDC"/>
    <w:rsid w:val="009F32E8"/>
    <w:rsid w:val="00A01291"/>
    <w:rsid w:val="00A02FAF"/>
    <w:rsid w:val="00A13B3A"/>
    <w:rsid w:val="00A2657C"/>
    <w:rsid w:val="00A30842"/>
    <w:rsid w:val="00A349C6"/>
    <w:rsid w:val="00A456AE"/>
    <w:rsid w:val="00A57B1A"/>
    <w:rsid w:val="00A618C9"/>
    <w:rsid w:val="00A62FB2"/>
    <w:rsid w:val="00A717B9"/>
    <w:rsid w:val="00A73CB6"/>
    <w:rsid w:val="00A82870"/>
    <w:rsid w:val="00A86A93"/>
    <w:rsid w:val="00A95080"/>
    <w:rsid w:val="00A96B06"/>
    <w:rsid w:val="00A97B63"/>
    <w:rsid w:val="00AA2500"/>
    <w:rsid w:val="00AA687A"/>
    <w:rsid w:val="00AA6B2C"/>
    <w:rsid w:val="00AB0E90"/>
    <w:rsid w:val="00AB4D3F"/>
    <w:rsid w:val="00AB7DAA"/>
    <w:rsid w:val="00AC63C5"/>
    <w:rsid w:val="00AD27E2"/>
    <w:rsid w:val="00AE3B55"/>
    <w:rsid w:val="00AE46C1"/>
    <w:rsid w:val="00AE471C"/>
    <w:rsid w:val="00AF2845"/>
    <w:rsid w:val="00B10B0D"/>
    <w:rsid w:val="00B35ECE"/>
    <w:rsid w:val="00B40FFF"/>
    <w:rsid w:val="00B63E34"/>
    <w:rsid w:val="00B6475D"/>
    <w:rsid w:val="00B71EA4"/>
    <w:rsid w:val="00B86A11"/>
    <w:rsid w:val="00B872F7"/>
    <w:rsid w:val="00B959A1"/>
    <w:rsid w:val="00BA3F0D"/>
    <w:rsid w:val="00BB6C9E"/>
    <w:rsid w:val="00BC1386"/>
    <w:rsid w:val="00BD3BA7"/>
    <w:rsid w:val="00BD5A43"/>
    <w:rsid w:val="00BE18A9"/>
    <w:rsid w:val="00BF3F01"/>
    <w:rsid w:val="00C01A07"/>
    <w:rsid w:val="00C1000C"/>
    <w:rsid w:val="00C1108D"/>
    <w:rsid w:val="00C13CFC"/>
    <w:rsid w:val="00C140DC"/>
    <w:rsid w:val="00C23EAC"/>
    <w:rsid w:val="00C3181F"/>
    <w:rsid w:val="00C31D9B"/>
    <w:rsid w:val="00C32F63"/>
    <w:rsid w:val="00C43B82"/>
    <w:rsid w:val="00C44202"/>
    <w:rsid w:val="00C47073"/>
    <w:rsid w:val="00C52471"/>
    <w:rsid w:val="00C603BF"/>
    <w:rsid w:val="00C73D61"/>
    <w:rsid w:val="00C803B2"/>
    <w:rsid w:val="00C86237"/>
    <w:rsid w:val="00C8745E"/>
    <w:rsid w:val="00CA64A0"/>
    <w:rsid w:val="00CB7566"/>
    <w:rsid w:val="00CD1F51"/>
    <w:rsid w:val="00CD3B8A"/>
    <w:rsid w:val="00CE5DD5"/>
    <w:rsid w:val="00D05FC9"/>
    <w:rsid w:val="00D111FD"/>
    <w:rsid w:val="00D13F40"/>
    <w:rsid w:val="00D144E7"/>
    <w:rsid w:val="00D14F3B"/>
    <w:rsid w:val="00D20B5F"/>
    <w:rsid w:val="00D31C5F"/>
    <w:rsid w:val="00D42988"/>
    <w:rsid w:val="00D51FEA"/>
    <w:rsid w:val="00D57A42"/>
    <w:rsid w:val="00D60171"/>
    <w:rsid w:val="00D60EC4"/>
    <w:rsid w:val="00D64231"/>
    <w:rsid w:val="00D64291"/>
    <w:rsid w:val="00D65306"/>
    <w:rsid w:val="00D7361D"/>
    <w:rsid w:val="00D74EE8"/>
    <w:rsid w:val="00D926C3"/>
    <w:rsid w:val="00D975B5"/>
    <w:rsid w:val="00DD1094"/>
    <w:rsid w:val="00DD3BA5"/>
    <w:rsid w:val="00DD59CE"/>
    <w:rsid w:val="00DD642A"/>
    <w:rsid w:val="00DE39F0"/>
    <w:rsid w:val="00DE5391"/>
    <w:rsid w:val="00DF3AAB"/>
    <w:rsid w:val="00DF4074"/>
    <w:rsid w:val="00DF5A6D"/>
    <w:rsid w:val="00DF755B"/>
    <w:rsid w:val="00E042C5"/>
    <w:rsid w:val="00E048DD"/>
    <w:rsid w:val="00E130E9"/>
    <w:rsid w:val="00E14CF1"/>
    <w:rsid w:val="00E2540E"/>
    <w:rsid w:val="00E35C27"/>
    <w:rsid w:val="00E43090"/>
    <w:rsid w:val="00E442E7"/>
    <w:rsid w:val="00E4606B"/>
    <w:rsid w:val="00E56DC6"/>
    <w:rsid w:val="00E725EF"/>
    <w:rsid w:val="00E770F1"/>
    <w:rsid w:val="00E84CE3"/>
    <w:rsid w:val="00E963CD"/>
    <w:rsid w:val="00EB0541"/>
    <w:rsid w:val="00EB10C3"/>
    <w:rsid w:val="00EB198A"/>
    <w:rsid w:val="00EB2B0E"/>
    <w:rsid w:val="00EB749B"/>
    <w:rsid w:val="00F15AF8"/>
    <w:rsid w:val="00F179F0"/>
    <w:rsid w:val="00F23AD4"/>
    <w:rsid w:val="00F25D7A"/>
    <w:rsid w:val="00F45A89"/>
    <w:rsid w:val="00F52599"/>
    <w:rsid w:val="00F549DE"/>
    <w:rsid w:val="00F55F07"/>
    <w:rsid w:val="00F66252"/>
    <w:rsid w:val="00F67AB7"/>
    <w:rsid w:val="00F803B1"/>
    <w:rsid w:val="00FA3CB2"/>
    <w:rsid w:val="00FB2D85"/>
    <w:rsid w:val="00FC0119"/>
    <w:rsid w:val="00FE12E6"/>
    <w:rsid w:val="00FE1405"/>
    <w:rsid w:val="00FE393C"/>
    <w:rsid w:val="00FF2D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86190"/>
  <w15:docId w15:val="{F6E37E1B-87B3-48D4-9DCD-BB41CBD3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paragraph" w:styleId="2">
    <w:name w:val="heading 2"/>
    <w:basedOn w:val="a"/>
    <w:next w:val="a"/>
    <w:link w:val="20"/>
    <w:uiPriority w:val="9"/>
    <w:unhideWhenUsed/>
    <w:qFormat/>
    <w:rsid w:val="009852D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9220E1"/>
    <w:rPr>
      <w:shd w:val="clear" w:color="auto" w:fill="FFFFFF"/>
    </w:rPr>
  </w:style>
  <w:style w:type="paragraph" w:customStyle="1" w:styleId="99">
    <w:name w:val="Основной текст99"/>
    <w:basedOn w:val="a"/>
    <w:link w:val="af4"/>
    <w:rsid w:val="009220E1"/>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9220E1"/>
    <w:pPr>
      <w:ind w:left="720"/>
      <w:contextualSpacing/>
    </w:pPr>
  </w:style>
  <w:style w:type="character" w:customStyle="1" w:styleId="97">
    <w:name w:val="Основной текст97"/>
    <w:basedOn w:val="af4"/>
    <w:rsid w:val="009220E1"/>
    <w:rPr>
      <w:shd w:val="clear" w:color="auto" w:fill="FFFFFF"/>
    </w:rPr>
  </w:style>
  <w:style w:type="character" w:customStyle="1" w:styleId="20">
    <w:name w:val="Заголовок 2 Знак"/>
    <w:basedOn w:val="a0"/>
    <w:link w:val="2"/>
    <w:uiPriority w:val="9"/>
    <w:rsid w:val="009852D3"/>
    <w:rPr>
      <w:rFonts w:asciiTheme="majorHAnsi" w:eastAsiaTheme="majorEastAsia" w:hAnsiTheme="majorHAnsi" w:cstheme="majorBidi"/>
      <w:color w:val="2F5496" w:themeColor="accent1" w:themeShade="BF"/>
      <w:sz w:val="26"/>
      <w:szCs w:val="26"/>
    </w:rPr>
  </w:style>
  <w:style w:type="character" w:customStyle="1" w:styleId="3">
    <w:name w:val="Основной текст (3)_"/>
    <w:basedOn w:val="a0"/>
    <w:link w:val="30"/>
    <w:uiPriority w:val="99"/>
    <w:locked/>
    <w:rsid w:val="006A5E24"/>
    <w:rPr>
      <w:rFonts w:ascii="Arial" w:hAnsi="Arial" w:cs="Arial"/>
      <w:sz w:val="22"/>
      <w:szCs w:val="22"/>
      <w:shd w:val="clear" w:color="auto" w:fill="FFFFFF"/>
    </w:rPr>
  </w:style>
  <w:style w:type="paragraph" w:customStyle="1" w:styleId="30">
    <w:name w:val="Основной текст (3)"/>
    <w:basedOn w:val="a"/>
    <w:link w:val="3"/>
    <w:uiPriority w:val="99"/>
    <w:rsid w:val="006A5E24"/>
    <w:pPr>
      <w:shd w:val="clear" w:color="auto" w:fill="FFFFFF"/>
      <w:spacing w:before="540" w:line="414" w:lineRule="exact"/>
      <w:ind w:hanging="1760"/>
      <w:jc w:val="both"/>
    </w:pPr>
    <w:rPr>
      <w:rFonts w:ascii="Arial" w:eastAsia="Calibri" w:hAnsi="Arial" w:cs="Arial"/>
      <w:sz w:val="22"/>
      <w:szCs w:val="22"/>
    </w:rPr>
  </w:style>
  <w:style w:type="paragraph" w:styleId="af6">
    <w:name w:val="header"/>
    <w:basedOn w:val="a"/>
    <w:link w:val="af7"/>
    <w:uiPriority w:val="99"/>
    <w:unhideWhenUsed/>
    <w:rsid w:val="001E6724"/>
    <w:pPr>
      <w:tabs>
        <w:tab w:val="center" w:pos="4513"/>
        <w:tab w:val="right" w:pos="9026"/>
      </w:tabs>
    </w:pPr>
  </w:style>
  <w:style w:type="character" w:customStyle="1" w:styleId="af7">
    <w:name w:val="Верхний колонтитул Знак"/>
    <w:basedOn w:val="a0"/>
    <w:link w:val="af6"/>
    <w:uiPriority w:val="99"/>
    <w:rsid w:val="001E6724"/>
    <w:rPr>
      <w:rFonts w:ascii="Times New Roman" w:eastAsia="Times New Roman" w:hAnsi="Times New Roman"/>
    </w:rPr>
  </w:style>
  <w:style w:type="paragraph" w:styleId="af8">
    <w:name w:val="footer"/>
    <w:basedOn w:val="a"/>
    <w:link w:val="af9"/>
    <w:uiPriority w:val="99"/>
    <w:unhideWhenUsed/>
    <w:rsid w:val="001E6724"/>
    <w:pPr>
      <w:tabs>
        <w:tab w:val="center" w:pos="4513"/>
        <w:tab w:val="right" w:pos="9026"/>
      </w:tabs>
    </w:pPr>
  </w:style>
  <w:style w:type="character" w:customStyle="1" w:styleId="af9">
    <w:name w:val="Нижний колонтитул Знак"/>
    <w:basedOn w:val="a0"/>
    <w:link w:val="af8"/>
    <w:uiPriority w:val="99"/>
    <w:rsid w:val="001E6724"/>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TotalTime>
  <Pages>5</Pages>
  <Words>2086</Words>
  <Characters>11896</Characters>
  <Application>Microsoft Office Word</Application>
  <DocSecurity>0</DocSecurity>
  <Lines>99</Lines>
  <Paragraphs>27</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13955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20</cp:revision>
  <cp:lastPrinted>2019-06-25T09:20:00Z</cp:lastPrinted>
  <dcterms:created xsi:type="dcterms:W3CDTF">2018-12-02T09:47:00Z</dcterms:created>
  <dcterms:modified xsi:type="dcterms:W3CDTF">2022-04-04T11:30:00Z</dcterms:modified>
</cp:coreProperties>
</file>