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843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631FD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0C9EC99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D8693D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117D9B">
        <w:rPr>
          <w:b/>
          <w:caps/>
          <w:sz w:val="24"/>
          <w:szCs w:val="24"/>
        </w:rPr>
        <w:t>26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7EE21BB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34ECE7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1539D0C" w14:textId="1549FD0F" w:rsidR="00747150" w:rsidRPr="00711E63" w:rsidRDefault="008503EA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С.О.В.</w:t>
      </w:r>
    </w:p>
    <w:p w14:paraId="3FBCABD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418AF05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 xml:space="preserve">Архангельский М.В., Володина С.И., </w:t>
      </w:r>
      <w:proofErr w:type="spellStart"/>
      <w:r w:rsidR="00153076" w:rsidRPr="00150B66">
        <w:rPr>
          <w:sz w:val="24"/>
          <w:szCs w:val="24"/>
        </w:rPr>
        <w:t>Гонопольский</w:t>
      </w:r>
      <w:proofErr w:type="spellEnd"/>
      <w:r w:rsidR="00153076" w:rsidRPr="00150B66">
        <w:rPr>
          <w:sz w:val="24"/>
          <w:szCs w:val="24"/>
        </w:rPr>
        <w:t xml:space="preserve"> Р.М., </w:t>
      </w:r>
      <w:proofErr w:type="spellStart"/>
      <w:r w:rsidR="00153076" w:rsidRPr="00150B66">
        <w:rPr>
          <w:sz w:val="24"/>
          <w:szCs w:val="24"/>
        </w:rPr>
        <w:t>Грицук</w:t>
      </w:r>
      <w:proofErr w:type="spellEnd"/>
      <w:r w:rsidR="00153076" w:rsidRPr="00150B66">
        <w:rPr>
          <w:sz w:val="24"/>
          <w:szCs w:val="24"/>
        </w:rPr>
        <w:t xml:space="preserve"> И.П., Куркин В.Е., Павлухин А.А., </w:t>
      </w:r>
      <w:proofErr w:type="spellStart"/>
      <w:r w:rsidR="00153076" w:rsidRPr="00150B66">
        <w:rPr>
          <w:sz w:val="24"/>
          <w:szCs w:val="24"/>
        </w:rPr>
        <w:t>Пайгачкин</w:t>
      </w:r>
      <w:proofErr w:type="spellEnd"/>
      <w:r w:rsidR="00153076" w:rsidRPr="00150B66">
        <w:rPr>
          <w:sz w:val="24"/>
          <w:szCs w:val="24"/>
        </w:rPr>
        <w:t xml:space="preserve"> Ю.В., Пепеляев С.Г., Свиридов О.В., </w:t>
      </w:r>
      <w:proofErr w:type="spellStart"/>
      <w:r w:rsidR="00153076" w:rsidRPr="00150B66">
        <w:rPr>
          <w:sz w:val="24"/>
          <w:szCs w:val="24"/>
        </w:rPr>
        <w:t>Толчеев</w:t>
      </w:r>
      <w:proofErr w:type="spellEnd"/>
      <w:r w:rsidR="00153076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01FF25D7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45B6679" w14:textId="446A623D" w:rsidR="00747150" w:rsidRPr="00711E63" w:rsidRDefault="00111D70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747150" w:rsidRPr="00153076">
        <w:rPr>
          <w:sz w:val="24"/>
          <w:szCs w:val="24"/>
        </w:rPr>
        <w:t>,</w:t>
      </w:r>
      <w:r w:rsidR="00576401">
        <w:rPr>
          <w:sz w:val="24"/>
          <w:szCs w:val="24"/>
        </w:rPr>
        <w:t xml:space="preserve"> </w:t>
      </w:r>
      <w:r w:rsidR="00747150"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С</w:t>
      </w:r>
      <w:r w:rsidR="008503EA">
        <w:rPr>
          <w:sz w:val="24"/>
          <w:szCs w:val="24"/>
        </w:rPr>
        <w:t>.</w:t>
      </w:r>
      <w:r>
        <w:rPr>
          <w:sz w:val="24"/>
          <w:szCs w:val="24"/>
        </w:rPr>
        <w:t>О.В</w:t>
      </w:r>
      <w:r w:rsidR="00747150" w:rsidRPr="00711E63">
        <w:rPr>
          <w:sz w:val="24"/>
          <w:szCs w:val="24"/>
        </w:rPr>
        <w:t>.,</w:t>
      </w:r>
    </w:p>
    <w:p w14:paraId="317700BC" w14:textId="77777777" w:rsidR="00D400A0" w:rsidRDefault="00D400A0">
      <w:pPr>
        <w:jc w:val="center"/>
        <w:rPr>
          <w:b/>
          <w:sz w:val="24"/>
          <w:szCs w:val="24"/>
        </w:rPr>
      </w:pPr>
    </w:p>
    <w:p w14:paraId="3D63EF6F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DE54593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1FAAE07C" w14:textId="675DA546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111D70">
        <w:rPr>
          <w:sz w:val="24"/>
          <w:szCs w:val="24"/>
        </w:rPr>
        <w:t>20.12.2018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</w:t>
      </w:r>
      <w:r w:rsidR="00111D70">
        <w:rPr>
          <w:sz w:val="24"/>
          <w:szCs w:val="24"/>
        </w:rPr>
        <w:t xml:space="preserve">адвоката </w:t>
      </w:r>
      <w:r w:rsidR="008503EA">
        <w:rPr>
          <w:sz w:val="24"/>
          <w:szCs w:val="24"/>
        </w:rPr>
        <w:t>У.А.В.</w:t>
      </w:r>
      <w:r w:rsidRPr="00964E4A">
        <w:rPr>
          <w:sz w:val="24"/>
          <w:szCs w:val="24"/>
        </w:rPr>
        <w:t xml:space="preserve"> в отношении адвоката </w:t>
      </w:r>
      <w:r w:rsidR="00111D70">
        <w:rPr>
          <w:sz w:val="24"/>
          <w:szCs w:val="24"/>
        </w:rPr>
        <w:t>С</w:t>
      </w:r>
      <w:r w:rsidR="008503EA">
        <w:rPr>
          <w:sz w:val="24"/>
          <w:szCs w:val="24"/>
        </w:rPr>
        <w:t>.</w:t>
      </w:r>
      <w:r w:rsidR="00111D70">
        <w:rPr>
          <w:sz w:val="24"/>
          <w:szCs w:val="24"/>
        </w:rPr>
        <w:t>О.В.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8503EA">
        <w:rPr>
          <w:sz w:val="24"/>
          <w:szCs w:val="24"/>
        </w:rPr>
        <w:t>….</w:t>
      </w:r>
      <w:proofErr w:type="gramEnd"/>
      <w:r w:rsidR="008503EA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03EA">
        <w:rPr>
          <w:sz w:val="24"/>
          <w:szCs w:val="24"/>
        </w:rPr>
        <w:t>…..</w:t>
      </w:r>
    </w:p>
    <w:p w14:paraId="7972C4D8" w14:textId="0ED1341A" w:rsidR="00284A92" w:rsidRPr="00964E4A" w:rsidRDefault="00576401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1D70">
        <w:rPr>
          <w:sz w:val="24"/>
          <w:szCs w:val="24"/>
        </w:rPr>
        <w:t>В жалобе сообщается</w:t>
      </w:r>
      <w:r w:rsidR="00EA32F7" w:rsidRPr="00EA32F7">
        <w:rPr>
          <w:sz w:val="24"/>
          <w:szCs w:val="24"/>
        </w:rPr>
        <w:t xml:space="preserve">, </w:t>
      </w:r>
      <w:r w:rsidR="00111D70">
        <w:rPr>
          <w:sz w:val="24"/>
          <w:szCs w:val="24"/>
        </w:rPr>
        <w:t xml:space="preserve">что </w:t>
      </w:r>
      <w:r w:rsidR="00111D70" w:rsidRPr="00111D70">
        <w:rPr>
          <w:sz w:val="24"/>
          <w:szCs w:val="24"/>
        </w:rPr>
        <w:t>заявитель осуществляет на основании соглашения защиту Б</w:t>
      </w:r>
      <w:r w:rsidR="008503EA">
        <w:rPr>
          <w:sz w:val="24"/>
          <w:szCs w:val="24"/>
        </w:rPr>
        <w:t>.</w:t>
      </w:r>
      <w:r w:rsidR="00111D70" w:rsidRPr="00111D70">
        <w:rPr>
          <w:sz w:val="24"/>
          <w:szCs w:val="24"/>
        </w:rPr>
        <w:t>Е.Е. 16.11.2018 г. состоялось судебное заседание по рассмотрению ходатайства о продлении Б</w:t>
      </w:r>
      <w:r w:rsidR="008503EA">
        <w:rPr>
          <w:sz w:val="24"/>
          <w:szCs w:val="24"/>
        </w:rPr>
        <w:t>.</w:t>
      </w:r>
      <w:r w:rsidR="00111D70" w:rsidRPr="00111D70">
        <w:rPr>
          <w:sz w:val="24"/>
          <w:szCs w:val="24"/>
        </w:rPr>
        <w:t>Е.Е. меры пресечения, о чём заявитель не была поставлена в известность. В судебном заседании, несмотря на заявленный Б</w:t>
      </w:r>
      <w:r w:rsidR="008503EA">
        <w:rPr>
          <w:sz w:val="24"/>
          <w:szCs w:val="24"/>
        </w:rPr>
        <w:t>.</w:t>
      </w:r>
      <w:r w:rsidR="00111D70" w:rsidRPr="00111D70">
        <w:rPr>
          <w:sz w:val="24"/>
          <w:szCs w:val="24"/>
        </w:rPr>
        <w:t>Е.Е. отказ</w:t>
      </w:r>
      <w:r w:rsidR="00111D70">
        <w:rPr>
          <w:sz w:val="24"/>
          <w:szCs w:val="24"/>
        </w:rPr>
        <w:t>,</w:t>
      </w:r>
      <w:r w:rsidR="00111D70" w:rsidRPr="00111D70">
        <w:rPr>
          <w:sz w:val="24"/>
          <w:szCs w:val="24"/>
        </w:rPr>
        <w:t xml:space="preserve"> участвовала в порядке ст. 51 УПК РФ адвокат С</w:t>
      </w:r>
      <w:r w:rsidR="008503EA">
        <w:rPr>
          <w:sz w:val="24"/>
          <w:szCs w:val="24"/>
        </w:rPr>
        <w:t>.</w:t>
      </w:r>
      <w:r w:rsidR="00111D70" w:rsidRPr="00111D70">
        <w:rPr>
          <w:sz w:val="24"/>
          <w:szCs w:val="24"/>
        </w:rPr>
        <w:t>О.В</w:t>
      </w:r>
      <w:r w:rsidR="00964E4A" w:rsidRPr="00964E4A">
        <w:rPr>
          <w:sz w:val="24"/>
          <w:szCs w:val="24"/>
        </w:rPr>
        <w:t>.</w:t>
      </w:r>
    </w:p>
    <w:p w14:paraId="42F67D77" w14:textId="77777777" w:rsidR="006D07BC" w:rsidRDefault="00111D7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153076">
        <w:rPr>
          <w:sz w:val="24"/>
          <w:szCs w:val="24"/>
        </w:rPr>
        <w:t>.12.2018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053826C2" w14:textId="628BA7B6" w:rsidR="00111D70" w:rsidRDefault="00111D7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 С</w:t>
      </w:r>
      <w:r w:rsidR="008503EA">
        <w:rPr>
          <w:sz w:val="24"/>
          <w:szCs w:val="24"/>
        </w:rPr>
        <w:t>.</w:t>
      </w:r>
      <w:r>
        <w:rPr>
          <w:sz w:val="24"/>
          <w:szCs w:val="24"/>
        </w:rPr>
        <w:t>О.В. были представлены письменные объяснения по жалобе адвоката У</w:t>
      </w:r>
      <w:r w:rsidR="008503EA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5633A2DD" w14:textId="06B074B6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111D70" w:rsidRPr="00111D70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8503EA">
        <w:rPr>
          <w:sz w:val="24"/>
          <w:szCs w:val="24"/>
        </w:rPr>
        <w:t>С.О.В.</w:t>
      </w:r>
      <w:r w:rsidR="00111D70" w:rsidRPr="00111D7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14:paraId="15FBCF94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8572BB1" w14:textId="7A18DE86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8503EA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8503EA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433417B7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07EAF68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71C0026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83E83B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4F5852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BFC2A04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3E4A855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61A864A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229EB4AE" w14:textId="1513D409" w:rsidR="00F57917" w:rsidRDefault="009A07AF" w:rsidP="00D86A22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 xml:space="preserve">дела, </w:t>
      </w:r>
      <w:r w:rsidR="00D86A22">
        <w:rPr>
          <w:sz w:val="24"/>
          <w:szCs w:val="24"/>
          <w:lang w:eastAsia="en-US"/>
        </w:rPr>
        <w:t xml:space="preserve">что </w:t>
      </w:r>
      <w:r w:rsidR="00D86A22" w:rsidRPr="00D86A22">
        <w:rPr>
          <w:sz w:val="24"/>
          <w:szCs w:val="24"/>
          <w:lang w:eastAsia="en-US"/>
        </w:rPr>
        <w:t>16.11.2018 г. адвокат С</w:t>
      </w:r>
      <w:r w:rsidR="00FE30FD">
        <w:rPr>
          <w:sz w:val="24"/>
          <w:szCs w:val="24"/>
          <w:lang w:eastAsia="en-US"/>
        </w:rPr>
        <w:t>.</w:t>
      </w:r>
      <w:r w:rsidR="00D86A22" w:rsidRPr="00D86A22">
        <w:rPr>
          <w:sz w:val="24"/>
          <w:szCs w:val="24"/>
          <w:lang w:eastAsia="en-US"/>
        </w:rPr>
        <w:t>О.В. осуществляла защиту Б</w:t>
      </w:r>
      <w:r w:rsidR="00FE30FD">
        <w:rPr>
          <w:sz w:val="24"/>
          <w:szCs w:val="24"/>
          <w:lang w:eastAsia="en-US"/>
        </w:rPr>
        <w:t>.</w:t>
      </w:r>
      <w:r w:rsidR="00D86A22" w:rsidRPr="00D86A22">
        <w:rPr>
          <w:sz w:val="24"/>
          <w:szCs w:val="24"/>
          <w:lang w:eastAsia="en-US"/>
        </w:rPr>
        <w:t>Е.Е. в порядке ст. 51 УПК РФ в судебном заседании М</w:t>
      </w:r>
      <w:r w:rsidR="00FE30FD">
        <w:rPr>
          <w:sz w:val="24"/>
          <w:szCs w:val="24"/>
          <w:lang w:eastAsia="en-US"/>
        </w:rPr>
        <w:t>.</w:t>
      </w:r>
      <w:r w:rsidR="00D86A22">
        <w:rPr>
          <w:sz w:val="24"/>
          <w:szCs w:val="24"/>
          <w:lang w:eastAsia="en-US"/>
        </w:rPr>
        <w:t xml:space="preserve"> суда </w:t>
      </w:r>
      <w:proofErr w:type="spellStart"/>
      <w:r w:rsidR="00D86A22">
        <w:rPr>
          <w:sz w:val="24"/>
          <w:szCs w:val="24"/>
          <w:lang w:eastAsia="en-US"/>
        </w:rPr>
        <w:t>г.</w:t>
      </w:r>
      <w:r w:rsidR="00D86A22" w:rsidRPr="00D86A22">
        <w:rPr>
          <w:sz w:val="24"/>
          <w:szCs w:val="24"/>
          <w:lang w:eastAsia="en-US"/>
        </w:rPr>
        <w:t>М</w:t>
      </w:r>
      <w:proofErr w:type="spellEnd"/>
      <w:r w:rsidR="00FE30FD">
        <w:rPr>
          <w:sz w:val="24"/>
          <w:szCs w:val="24"/>
          <w:lang w:eastAsia="en-US"/>
        </w:rPr>
        <w:t>.</w:t>
      </w:r>
      <w:r w:rsidR="00D86A22" w:rsidRPr="00D86A22">
        <w:rPr>
          <w:sz w:val="24"/>
          <w:szCs w:val="24"/>
          <w:lang w:eastAsia="en-US"/>
        </w:rPr>
        <w:t xml:space="preserve"> при рассмотрении вопроса о продлении меры пресечения</w:t>
      </w:r>
      <w:r w:rsidR="00D86A22">
        <w:rPr>
          <w:sz w:val="24"/>
          <w:szCs w:val="24"/>
          <w:lang w:eastAsia="en-US"/>
        </w:rPr>
        <w:t>.</w:t>
      </w:r>
    </w:p>
    <w:p w14:paraId="3D862AFD" w14:textId="432AAC3C" w:rsidR="00D86A22" w:rsidRDefault="00D86A22" w:rsidP="00D86A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Приложенные адвокатом к объяснению</w:t>
      </w:r>
      <w:r w:rsidRPr="00D86A22">
        <w:rPr>
          <w:sz w:val="24"/>
          <w:szCs w:val="24"/>
          <w:lang w:eastAsia="en-US"/>
        </w:rPr>
        <w:t xml:space="preserve"> процессуальные документы (копия протокола судебного заседания от 16.11.2018 г. и копия п</w:t>
      </w:r>
      <w:r>
        <w:rPr>
          <w:sz w:val="24"/>
          <w:szCs w:val="24"/>
          <w:lang w:eastAsia="en-US"/>
        </w:rPr>
        <w:t>остановления суда от 16.11.2018</w:t>
      </w:r>
      <w:r w:rsidRPr="00D86A22">
        <w:rPr>
          <w:sz w:val="24"/>
          <w:szCs w:val="24"/>
          <w:lang w:eastAsia="en-US"/>
        </w:rPr>
        <w:t>г.) подтверждают, что Б</w:t>
      </w:r>
      <w:r w:rsidR="00FE30FD">
        <w:rPr>
          <w:sz w:val="24"/>
          <w:szCs w:val="24"/>
          <w:lang w:eastAsia="en-US"/>
        </w:rPr>
        <w:t>.</w:t>
      </w:r>
      <w:r w:rsidRPr="00D86A22">
        <w:rPr>
          <w:sz w:val="24"/>
          <w:szCs w:val="24"/>
          <w:lang w:eastAsia="en-US"/>
        </w:rPr>
        <w:t>Е.Е. заявил о своём согласии на то, чтобы его защиту осуществляла адвокат С</w:t>
      </w:r>
      <w:r w:rsidR="00FE30FD">
        <w:rPr>
          <w:sz w:val="24"/>
          <w:szCs w:val="24"/>
          <w:lang w:eastAsia="en-US"/>
        </w:rPr>
        <w:t>.</w:t>
      </w:r>
      <w:r w:rsidRPr="00D86A22">
        <w:rPr>
          <w:sz w:val="24"/>
          <w:szCs w:val="24"/>
          <w:lang w:eastAsia="en-US"/>
        </w:rPr>
        <w:t>О.В., от её услуг не отказывался, о приглашении защитника по соглашению не заявлял. Поэтому</w:t>
      </w:r>
      <w:r>
        <w:rPr>
          <w:sz w:val="24"/>
          <w:szCs w:val="24"/>
          <w:lang w:eastAsia="en-US"/>
        </w:rPr>
        <w:t xml:space="preserve"> Совет, соглашаясь с</w:t>
      </w:r>
      <w:r w:rsidRPr="00D86A22">
        <w:rPr>
          <w:sz w:val="24"/>
          <w:szCs w:val="24"/>
          <w:lang w:eastAsia="en-US"/>
        </w:rPr>
        <w:t xml:space="preserve"> Комисси</w:t>
      </w:r>
      <w:r>
        <w:rPr>
          <w:sz w:val="24"/>
          <w:szCs w:val="24"/>
          <w:lang w:eastAsia="en-US"/>
        </w:rPr>
        <w:t>ей</w:t>
      </w:r>
      <w:r w:rsidRPr="00D86A22">
        <w:rPr>
          <w:sz w:val="24"/>
          <w:szCs w:val="24"/>
          <w:lang w:eastAsia="en-US"/>
        </w:rPr>
        <w:t xml:space="preserve"> считает, что доводы жалобы об отказе Б</w:t>
      </w:r>
      <w:r w:rsidR="00FE30FD">
        <w:rPr>
          <w:sz w:val="24"/>
          <w:szCs w:val="24"/>
          <w:lang w:eastAsia="en-US"/>
        </w:rPr>
        <w:t>.</w:t>
      </w:r>
      <w:r w:rsidRPr="00D86A22">
        <w:rPr>
          <w:sz w:val="24"/>
          <w:szCs w:val="24"/>
          <w:lang w:eastAsia="en-US"/>
        </w:rPr>
        <w:t>Е.Е. об отказе от назначенного защитника не находят своего подтверждения. Также из указанных документов следует, что в судебном заседании адвокат полностью поддержала позицию своего доверителя (подзащитного).</w:t>
      </w:r>
    </w:p>
    <w:p w14:paraId="5F2BF317" w14:textId="357E5CA4" w:rsidR="00D86A22" w:rsidRDefault="00D86A22" w:rsidP="00D86A22">
      <w:pPr>
        <w:ind w:firstLine="708"/>
        <w:jc w:val="both"/>
        <w:rPr>
          <w:sz w:val="24"/>
          <w:szCs w:val="24"/>
          <w:lang w:eastAsia="en-US"/>
        </w:rPr>
      </w:pPr>
      <w:r w:rsidRPr="00D86A22">
        <w:rPr>
          <w:sz w:val="24"/>
          <w:szCs w:val="24"/>
          <w:lang w:eastAsia="en-US"/>
        </w:rPr>
        <w:t xml:space="preserve"> Кроме того, несостоятельным является довод жалобы о том, что Б</w:t>
      </w:r>
      <w:r w:rsidR="00FE30FD">
        <w:rPr>
          <w:sz w:val="24"/>
          <w:szCs w:val="24"/>
          <w:lang w:eastAsia="en-US"/>
        </w:rPr>
        <w:t>.</w:t>
      </w:r>
      <w:r w:rsidRPr="00D86A22">
        <w:rPr>
          <w:sz w:val="24"/>
          <w:szCs w:val="24"/>
          <w:lang w:eastAsia="en-US"/>
        </w:rPr>
        <w:t>Е.Е. возражал против избранной меры пресечения</w:t>
      </w:r>
      <w:r>
        <w:rPr>
          <w:sz w:val="24"/>
          <w:szCs w:val="24"/>
          <w:lang w:eastAsia="en-US"/>
        </w:rPr>
        <w:t>, поскольку обратное подтверждается распиской от 16.11.2018 г., согласно которой Б</w:t>
      </w:r>
      <w:r w:rsidR="00FE30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Е.Е. отказался обжаловать вынесенное судом в отношении него постановление.</w:t>
      </w:r>
    </w:p>
    <w:p w14:paraId="3419A8A0" w14:textId="66A65234" w:rsidR="00D86A22" w:rsidRDefault="00D86A22" w:rsidP="00D86A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У</w:t>
      </w:r>
      <w:r w:rsidRPr="00D86A22">
        <w:rPr>
          <w:sz w:val="24"/>
          <w:szCs w:val="24"/>
          <w:lang w:eastAsia="en-US"/>
        </w:rPr>
        <w:t xml:space="preserve">читывая, что </w:t>
      </w:r>
      <w:r>
        <w:rPr>
          <w:sz w:val="24"/>
          <w:szCs w:val="24"/>
          <w:lang w:eastAsia="en-US"/>
        </w:rPr>
        <w:t>адвокат У</w:t>
      </w:r>
      <w:r w:rsidR="00FE30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</w:t>
      </w:r>
      <w:r w:rsidRPr="00D86A22">
        <w:rPr>
          <w:sz w:val="24"/>
          <w:szCs w:val="24"/>
          <w:lang w:eastAsia="en-US"/>
        </w:rPr>
        <w:t xml:space="preserve"> просила отложить судебное заседание в связи с плохим самочувствием, </w:t>
      </w:r>
      <w:r>
        <w:rPr>
          <w:sz w:val="24"/>
          <w:szCs w:val="24"/>
          <w:lang w:eastAsia="en-US"/>
        </w:rPr>
        <w:t>у</w:t>
      </w:r>
      <w:r w:rsidRPr="00D86A22">
        <w:rPr>
          <w:sz w:val="24"/>
          <w:szCs w:val="24"/>
          <w:lang w:eastAsia="en-US"/>
        </w:rPr>
        <w:t xml:space="preserve"> адвоката С</w:t>
      </w:r>
      <w:r w:rsidR="00FE30FD">
        <w:rPr>
          <w:sz w:val="24"/>
          <w:szCs w:val="24"/>
          <w:lang w:eastAsia="en-US"/>
        </w:rPr>
        <w:t>.</w:t>
      </w:r>
      <w:r w:rsidRPr="00D86A22">
        <w:rPr>
          <w:sz w:val="24"/>
          <w:szCs w:val="24"/>
          <w:lang w:eastAsia="en-US"/>
        </w:rPr>
        <w:t>О.В. не возникло обязанности по обжалованию постановления суда от 16.11.2018 г. Даже при условии последующего изменения Б</w:t>
      </w:r>
      <w:r w:rsidR="00FE30FD">
        <w:rPr>
          <w:sz w:val="24"/>
          <w:szCs w:val="24"/>
          <w:lang w:eastAsia="en-US"/>
        </w:rPr>
        <w:t>.</w:t>
      </w:r>
      <w:r w:rsidRPr="00D86A22">
        <w:rPr>
          <w:sz w:val="24"/>
          <w:szCs w:val="24"/>
          <w:lang w:eastAsia="en-US"/>
        </w:rPr>
        <w:t>Е.Е. своего согласия с избранной мерой пресечения, подготовить и подать жалобу должна была адвокат-заявитель</w:t>
      </w:r>
      <w:r>
        <w:rPr>
          <w:sz w:val="24"/>
          <w:szCs w:val="24"/>
          <w:lang w:eastAsia="en-US"/>
        </w:rPr>
        <w:t>.</w:t>
      </w:r>
    </w:p>
    <w:p w14:paraId="5766D1D9" w14:textId="5B5029E1" w:rsidR="00D86A22" w:rsidRPr="00D86A22" w:rsidRDefault="00576401" w:rsidP="00D86A2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 о том, что адвокатом С</w:t>
      </w:r>
      <w:r w:rsidR="00FE30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О.В. в полном объеме опровергнуты доводы жалобы, поданной в отношении нее адвокатом У</w:t>
      </w:r>
      <w:r w:rsidR="00FE30F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</w:t>
      </w:r>
    </w:p>
    <w:p w14:paraId="1E8D55DD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F23C592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0A5F340E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15CB18A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5C13B44D" w14:textId="179FFDA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E30FD">
        <w:rPr>
          <w:sz w:val="24"/>
          <w:szCs w:val="24"/>
        </w:rPr>
        <w:t>С.О.В.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FE30FD">
        <w:rPr>
          <w:sz w:val="24"/>
          <w:szCs w:val="24"/>
        </w:rPr>
        <w:t>….</w:t>
      </w:r>
      <w:proofErr w:type="gramEnd"/>
      <w:r w:rsidR="00FE30FD">
        <w:rPr>
          <w:sz w:val="24"/>
          <w:szCs w:val="24"/>
        </w:rPr>
        <w:t>.</w:t>
      </w:r>
      <w:r w:rsidR="00576401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576401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7AF8DE83" w14:textId="77777777" w:rsidR="007252E0" w:rsidRDefault="007252E0" w:rsidP="001C2EA4">
      <w:pPr>
        <w:jc w:val="both"/>
        <w:rPr>
          <w:sz w:val="24"/>
          <w:szCs w:val="24"/>
        </w:rPr>
      </w:pPr>
    </w:p>
    <w:p w14:paraId="387D4C83" w14:textId="77777777" w:rsidR="00576401" w:rsidRDefault="00576401" w:rsidP="001C2EA4">
      <w:pPr>
        <w:jc w:val="both"/>
        <w:rPr>
          <w:sz w:val="24"/>
          <w:szCs w:val="24"/>
        </w:rPr>
      </w:pPr>
    </w:p>
    <w:p w14:paraId="39ED206C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5901991D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576401">
        <w:rPr>
          <w:sz w:val="24"/>
          <w:szCs w:val="24"/>
        </w:rPr>
        <w:t xml:space="preserve">       </w:t>
      </w:r>
      <w:proofErr w:type="spellStart"/>
      <w:r w:rsidR="001C2EA4">
        <w:rPr>
          <w:sz w:val="24"/>
          <w:szCs w:val="24"/>
        </w:rPr>
        <w:t>Толчеев</w:t>
      </w:r>
      <w:proofErr w:type="spellEnd"/>
      <w:r w:rsidR="001C2EA4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2D5BCB1F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1A34" w14:textId="77777777" w:rsidR="00B02252" w:rsidRDefault="00B02252" w:rsidP="005F0EBD">
      <w:r>
        <w:separator/>
      </w:r>
    </w:p>
  </w:endnote>
  <w:endnote w:type="continuationSeparator" w:id="0">
    <w:p w14:paraId="1E0DEE70" w14:textId="77777777" w:rsidR="00B02252" w:rsidRDefault="00B02252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0E82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2791AB4" w14:textId="77777777" w:rsidR="005F0EBD" w:rsidRDefault="00B67F4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117D9B">
          <w:rPr>
            <w:noProof/>
          </w:rPr>
          <w:t>2</w:t>
        </w:r>
        <w:r>
          <w:fldChar w:fldCharType="end"/>
        </w:r>
      </w:p>
    </w:sdtContent>
  </w:sdt>
  <w:p w14:paraId="2B025D8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749F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3915" w14:textId="77777777" w:rsidR="00B02252" w:rsidRDefault="00B02252" w:rsidP="005F0EBD">
      <w:r>
        <w:separator/>
      </w:r>
    </w:p>
  </w:footnote>
  <w:footnote w:type="continuationSeparator" w:id="0">
    <w:p w14:paraId="65C2CA9D" w14:textId="77777777" w:rsidR="00B02252" w:rsidRDefault="00B02252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9E52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2617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5BA5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11D70"/>
    <w:rsid w:val="00117D9B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552A"/>
    <w:rsid w:val="002E1EDB"/>
    <w:rsid w:val="002E4ECE"/>
    <w:rsid w:val="003274CC"/>
    <w:rsid w:val="003C589D"/>
    <w:rsid w:val="003F7AFA"/>
    <w:rsid w:val="004D496F"/>
    <w:rsid w:val="00502DDB"/>
    <w:rsid w:val="005042DC"/>
    <w:rsid w:val="00537AAB"/>
    <w:rsid w:val="00547942"/>
    <w:rsid w:val="00576401"/>
    <w:rsid w:val="005B137D"/>
    <w:rsid w:val="005C0739"/>
    <w:rsid w:val="005D76ED"/>
    <w:rsid w:val="005F0EBD"/>
    <w:rsid w:val="005F1F37"/>
    <w:rsid w:val="00601CAD"/>
    <w:rsid w:val="006155F8"/>
    <w:rsid w:val="00622E69"/>
    <w:rsid w:val="00686CD8"/>
    <w:rsid w:val="006D07BC"/>
    <w:rsid w:val="006F3637"/>
    <w:rsid w:val="007252E0"/>
    <w:rsid w:val="007261B4"/>
    <w:rsid w:val="00745CCE"/>
    <w:rsid w:val="00746F34"/>
    <w:rsid w:val="00747150"/>
    <w:rsid w:val="0077089F"/>
    <w:rsid w:val="007B0B3B"/>
    <w:rsid w:val="007E244E"/>
    <w:rsid w:val="007E4E85"/>
    <w:rsid w:val="007F262E"/>
    <w:rsid w:val="008469A7"/>
    <w:rsid w:val="008503EA"/>
    <w:rsid w:val="008C513B"/>
    <w:rsid w:val="00910619"/>
    <w:rsid w:val="00913DA8"/>
    <w:rsid w:val="00941FAF"/>
    <w:rsid w:val="00964E4A"/>
    <w:rsid w:val="009A07AF"/>
    <w:rsid w:val="009C249F"/>
    <w:rsid w:val="00A23C32"/>
    <w:rsid w:val="00A32F66"/>
    <w:rsid w:val="00AF6752"/>
    <w:rsid w:val="00B00892"/>
    <w:rsid w:val="00B02252"/>
    <w:rsid w:val="00B0740E"/>
    <w:rsid w:val="00B16DD2"/>
    <w:rsid w:val="00B33D9D"/>
    <w:rsid w:val="00B67F4D"/>
    <w:rsid w:val="00BE77C7"/>
    <w:rsid w:val="00C70CC4"/>
    <w:rsid w:val="00CB6680"/>
    <w:rsid w:val="00D3053C"/>
    <w:rsid w:val="00D400A0"/>
    <w:rsid w:val="00D50CC0"/>
    <w:rsid w:val="00D76719"/>
    <w:rsid w:val="00D86A22"/>
    <w:rsid w:val="00DA0562"/>
    <w:rsid w:val="00DA0722"/>
    <w:rsid w:val="00DE4F3E"/>
    <w:rsid w:val="00E02AF5"/>
    <w:rsid w:val="00E42BC0"/>
    <w:rsid w:val="00E63A6D"/>
    <w:rsid w:val="00E73BEC"/>
    <w:rsid w:val="00E81ECF"/>
    <w:rsid w:val="00EA32F7"/>
    <w:rsid w:val="00EB2999"/>
    <w:rsid w:val="00EE5ECC"/>
    <w:rsid w:val="00F22650"/>
    <w:rsid w:val="00F57917"/>
    <w:rsid w:val="00F91E0F"/>
    <w:rsid w:val="00FA210A"/>
    <w:rsid w:val="00FE017D"/>
    <w:rsid w:val="00FE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99F3"/>
  <w15:docId w15:val="{B71DB3A2-2134-4E87-AA78-99081AAE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link w:val="13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annotation reference"/>
    <w:basedOn w:val="a0"/>
    <w:uiPriority w:val="99"/>
    <w:semiHidden/>
    <w:unhideWhenUsed/>
    <w:rsid w:val="003C589D"/>
    <w:rPr>
      <w:sz w:val="16"/>
      <w:szCs w:val="16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rsid w:val="003C589D"/>
    <w:rPr>
      <w:b/>
      <w:bCs/>
      <w:color w:val="auto"/>
    </w:rPr>
  </w:style>
  <w:style w:type="character" w:customStyle="1" w:styleId="13">
    <w:name w:val="Текст примечания Знак1"/>
    <w:basedOn w:val="a0"/>
    <w:link w:val="af6"/>
    <w:uiPriority w:val="99"/>
    <w:rsid w:val="003C589D"/>
    <w:rPr>
      <w:rFonts w:ascii="Times New Roman" w:eastAsia="Times New Roman" w:hAnsi="Times New Roman"/>
      <w:color w:val="000000"/>
    </w:rPr>
  </w:style>
  <w:style w:type="character" w:customStyle="1" w:styleId="aff">
    <w:name w:val="Тема примечания Знак"/>
    <w:basedOn w:val="13"/>
    <w:link w:val="afe"/>
    <w:uiPriority w:val="99"/>
    <w:semiHidden/>
    <w:rsid w:val="003C589D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2018-10-23T14:26:00Z</cp:lastPrinted>
  <dcterms:created xsi:type="dcterms:W3CDTF">2019-04-24T09:13:00Z</dcterms:created>
  <dcterms:modified xsi:type="dcterms:W3CDTF">2022-04-04T09:53:00Z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