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w:t>
      </w:r>
      <w:r w:rsidR="00E10417">
        <w:rPr>
          <w:b/>
          <w:caps/>
          <w:sz w:val="24"/>
          <w:szCs w:val="24"/>
        </w:rPr>
        <w:t>6</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A92C7D">
      <w:pPr>
        <w:jc w:val="center"/>
        <w:rPr>
          <w:b/>
          <w:sz w:val="24"/>
          <w:szCs w:val="24"/>
        </w:rPr>
      </w:pPr>
      <w:r>
        <w:rPr>
          <w:b/>
          <w:sz w:val="24"/>
          <w:szCs w:val="24"/>
        </w:rPr>
        <w:t>Б.А.В.</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E10417">
        <w:rPr>
          <w:sz w:val="24"/>
          <w:szCs w:val="24"/>
        </w:rPr>
        <w:t>Б</w:t>
      </w:r>
      <w:r w:rsidR="00A92C7D">
        <w:rPr>
          <w:sz w:val="24"/>
          <w:szCs w:val="24"/>
        </w:rPr>
        <w:t>.</w:t>
      </w:r>
      <w:r w:rsidR="00E10417">
        <w:rPr>
          <w:sz w:val="24"/>
          <w:szCs w:val="24"/>
        </w:rPr>
        <w:t>А.В</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E10417">
        <w:rPr>
          <w:rFonts w:eastAsia="Calibri"/>
          <w:sz w:val="24"/>
          <w:szCs w:val="24"/>
          <w:lang w:eastAsia="en-US"/>
        </w:rPr>
        <w:t>Б</w:t>
      </w:r>
      <w:r w:rsidR="00A92C7D">
        <w:rPr>
          <w:rFonts w:eastAsia="Calibri"/>
          <w:sz w:val="24"/>
          <w:szCs w:val="24"/>
          <w:lang w:eastAsia="en-US"/>
        </w:rPr>
        <w:t>.</w:t>
      </w:r>
      <w:r w:rsidR="00E10417">
        <w:rPr>
          <w:rFonts w:eastAsia="Calibri"/>
          <w:sz w:val="24"/>
          <w:szCs w:val="24"/>
          <w:lang w:eastAsia="en-US"/>
        </w:rPr>
        <w:t>А.В</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92C7D">
        <w:rPr>
          <w:sz w:val="24"/>
          <w:szCs w:val="24"/>
        </w:rPr>
        <w:t>Б.А.В.</w:t>
      </w:r>
      <w:r w:rsidRPr="00E16EF3">
        <w:rPr>
          <w:sz w:val="24"/>
          <w:szCs w:val="24"/>
        </w:rPr>
        <w:t xml:space="preserve">, </w:t>
      </w:r>
      <w:r w:rsidR="00E16EF3" w:rsidRPr="00E16EF3">
        <w:rPr>
          <w:sz w:val="24"/>
          <w:szCs w:val="24"/>
        </w:rPr>
        <w:t xml:space="preserve">имеющего регистрационный номер </w:t>
      </w:r>
      <w:r w:rsidR="00A92C7D">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A92C7D">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A92C7D">
        <w:rPr>
          <w:rFonts w:eastAsia="Calibri"/>
          <w:sz w:val="24"/>
          <w:szCs w:val="24"/>
          <w:lang w:eastAsia="en-US"/>
        </w:rPr>
        <w:t>Б.А.В.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E10417">
        <w:rPr>
          <w:rFonts w:eastAsia="Calibri"/>
          <w:sz w:val="24"/>
          <w:szCs w:val="24"/>
          <w:lang w:eastAsia="en-US"/>
        </w:rPr>
        <w:t>62 400</w:t>
      </w:r>
      <w:r>
        <w:rPr>
          <w:rFonts w:eastAsia="Calibri"/>
          <w:sz w:val="24"/>
          <w:szCs w:val="24"/>
          <w:lang w:eastAsia="en-US"/>
        </w:rPr>
        <w:t xml:space="preserve"> руб. по состоянию на 08.04.2019 г.</w:t>
      </w:r>
      <w:r w:rsidR="00F85D24">
        <w:rPr>
          <w:rFonts w:eastAsia="Calibri"/>
          <w:sz w:val="24"/>
          <w:szCs w:val="24"/>
          <w:lang w:eastAsia="en-US"/>
        </w:rPr>
        <w:t xml:space="preserve"> (в т.ч. единовременный взнос в размере </w:t>
      </w:r>
      <w:r w:rsidR="00E10417">
        <w:rPr>
          <w:rFonts w:eastAsia="Calibri"/>
          <w:sz w:val="24"/>
          <w:szCs w:val="24"/>
          <w:lang w:eastAsia="en-US"/>
        </w:rPr>
        <w:t>6</w:t>
      </w:r>
      <w:r w:rsidR="00F85D24">
        <w:rPr>
          <w:rFonts w:eastAsia="Calibri"/>
          <w:sz w:val="24"/>
          <w:szCs w:val="24"/>
          <w:lang w:eastAsia="en-US"/>
        </w:rPr>
        <w:t>0 000 рублей).</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F85D24">
        <w:rPr>
          <w:rFonts w:eastAsia="Calibri"/>
          <w:sz w:val="24"/>
          <w:szCs w:val="24"/>
          <w:lang w:eastAsia="en-US"/>
        </w:rPr>
        <w:t>и С</w:t>
      </w:r>
      <w:r w:rsidR="00E10417">
        <w:rPr>
          <w:rFonts w:eastAsia="Calibri"/>
          <w:sz w:val="24"/>
          <w:szCs w:val="24"/>
          <w:lang w:eastAsia="en-US"/>
        </w:rPr>
        <w:t>овета задолженность адвокатом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10417">
        <w:rPr>
          <w:rFonts w:eastAsia="Calibri"/>
          <w:sz w:val="24"/>
          <w:szCs w:val="24"/>
          <w:lang w:eastAsia="en-US"/>
        </w:rPr>
        <w:t>Б</w:t>
      </w:r>
      <w:r w:rsidR="00A92C7D">
        <w:rPr>
          <w:rFonts w:eastAsia="Calibri"/>
          <w:sz w:val="24"/>
          <w:szCs w:val="24"/>
          <w:lang w:eastAsia="en-US"/>
        </w:rPr>
        <w:t>.</w:t>
      </w:r>
      <w:r w:rsidR="00E10417">
        <w:rPr>
          <w:rFonts w:eastAsia="Calibri"/>
          <w:sz w:val="24"/>
          <w:szCs w:val="24"/>
          <w:lang w:eastAsia="en-US"/>
        </w:rPr>
        <w:t>А.В</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10417">
        <w:rPr>
          <w:rFonts w:eastAsia="Calibri"/>
          <w:sz w:val="24"/>
          <w:szCs w:val="24"/>
          <w:lang w:eastAsia="en-US"/>
        </w:rPr>
        <w:t>Б</w:t>
      </w:r>
      <w:r w:rsidR="00A92C7D">
        <w:rPr>
          <w:rFonts w:eastAsia="Calibri"/>
          <w:sz w:val="24"/>
          <w:szCs w:val="24"/>
          <w:lang w:eastAsia="en-US"/>
        </w:rPr>
        <w:t>.</w:t>
      </w:r>
      <w:r w:rsidR="00E10417">
        <w:rPr>
          <w:rFonts w:eastAsia="Calibri"/>
          <w:sz w:val="24"/>
          <w:szCs w:val="24"/>
          <w:lang w:eastAsia="en-US"/>
        </w:rPr>
        <w:t>А.В</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pPr>
        <w:pStyle w:val="a9"/>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92C7D">
        <w:t>Б.А.В.</w:t>
      </w:r>
      <w:r>
        <w:rPr>
          <w:shd w:val="clear" w:color="auto" w:fill="FFFFFF"/>
        </w:rPr>
        <w:t xml:space="preserve">, </w:t>
      </w:r>
      <w:r>
        <w:t xml:space="preserve">имеющему регистрационный номер </w:t>
      </w:r>
      <w:r w:rsidR="00A92C7D">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92C7D">
        <w:t>…..</w:t>
      </w:r>
      <w:r>
        <w:t>)</w:t>
      </w:r>
      <w:r w:rsidR="00AA4DF0">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C0D94"/>
    <w:rsid w:val="004E3132"/>
    <w:rsid w:val="00A92C7D"/>
    <w:rsid w:val="00AA4DF0"/>
    <w:rsid w:val="00AD7D9D"/>
    <w:rsid w:val="00DD1915"/>
    <w:rsid w:val="00E10417"/>
    <w:rsid w:val="00E16EF3"/>
    <w:rsid w:val="00E47A53"/>
    <w:rsid w:val="00F85D24"/>
    <w:rsid w:val="00FD2AE9"/>
    <w:rsid w:val="00FE1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15</cp:revision>
  <cp:lastPrinted>2019-01-31T09:09:00Z</cp:lastPrinted>
  <dcterms:created xsi:type="dcterms:W3CDTF">2019-01-31T06:26:00Z</dcterms:created>
  <dcterms:modified xsi:type="dcterms:W3CDTF">2022-04-02T17:57:00Z</dcterms:modified>
</cp:coreProperties>
</file>