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48EA" w14:textId="77777777" w:rsidR="00B411A1" w:rsidRDefault="00B411A1" w:rsidP="00B411A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6080D3A" w14:textId="77777777" w:rsidR="00B411A1" w:rsidRDefault="00B411A1" w:rsidP="00B411A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DF04A34" w14:textId="77777777" w:rsidR="00B411A1" w:rsidRDefault="00B411A1" w:rsidP="00B411A1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BFF1C17" w14:textId="66225B39" w:rsidR="00B411A1" w:rsidRPr="00711E63" w:rsidRDefault="00B411A1" w:rsidP="00B411A1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11</w:t>
      </w:r>
      <w:r w:rsidRPr="00711E63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4A36A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 июля</w:t>
      </w:r>
      <w:r w:rsidRPr="00711E63">
        <w:rPr>
          <w:b/>
          <w:sz w:val="24"/>
          <w:szCs w:val="24"/>
        </w:rPr>
        <w:t xml:space="preserve"> 2019 г.</w:t>
      </w:r>
    </w:p>
    <w:p w14:paraId="44E563E4" w14:textId="77777777" w:rsidR="00B411A1" w:rsidRPr="00711E63" w:rsidRDefault="00B411A1" w:rsidP="00B411A1">
      <w:pPr>
        <w:jc w:val="center"/>
        <w:rPr>
          <w:b/>
          <w:sz w:val="24"/>
          <w:szCs w:val="24"/>
        </w:rPr>
      </w:pPr>
    </w:p>
    <w:p w14:paraId="2F35EAE2" w14:textId="77777777" w:rsidR="00B411A1" w:rsidRPr="00711E63" w:rsidRDefault="00B411A1" w:rsidP="00B411A1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280BDC3" w14:textId="5E88E9D8" w:rsidR="00B411A1" w:rsidRDefault="0091721D" w:rsidP="00B411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5FFCBDA0" w14:textId="77777777" w:rsidR="00B411A1" w:rsidRPr="00711E63" w:rsidRDefault="00B411A1" w:rsidP="00B411A1">
      <w:pPr>
        <w:rPr>
          <w:b/>
          <w:sz w:val="24"/>
          <w:szCs w:val="24"/>
        </w:rPr>
      </w:pPr>
    </w:p>
    <w:p w14:paraId="7E039084" w14:textId="006C6568" w:rsidR="00B411A1" w:rsidRPr="00711E63" w:rsidRDefault="00B411A1" w:rsidP="00B411A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Царьков П.В., Цветкова А.И., Юрлов П.П.</w:t>
      </w:r>
      <w:bookmarkEnd w:id="0"/>
    </w:p>
    <w:bookmarkEnd w:id="1"/>
    <w:p w14:paraId="69CC1FA5" w14:textId="77777777" w:rsidR="00B411A1" w:rsidRPr="00711E63" w:rsidRDefault="00B411A1" w:rsidP="00B411A1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515E0E3" w14:textId="5CC3E835" w:rsidR="00B851CA" w:rsidRDefault="00B851CA" w:rsidP="00B851CA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B411A1">
        <w:rPr>
          <w:sz w:val="24"/>
          <w:szCs w:val="24"/>
        </w:rPr>
        <w:t xml:space="preserve">при участии адвоката </w:t>
      </w:r>
      <w:r w:rsidR="004A36A3">
        <w:rPr>
          <w:sz w:val="24"/>
          <w:szCs w:val="24"/>
        </w:rPr>
        <w:t>С</w:t>
      </w:r>
      <w:r w:rsidR="0091721D">
        <w:rPr>
          <w:sz w:val="24"/>
          <w:szCs w:val="24"/>
        </w:rPr>
        <w:t>.</w:t>
      </w:r>
      <w:r w:rsidR="004A36A3">
        <w:rPr>
          <w:sz w:val="24"/>
          <w:szCs w:val="24"/>
        </w:rPr>
        <w:t>С.А.</w:t>
      </w:r>
      <w:r w:rsidR="00B411A1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4A36A3">
        <w:rPr>
          <w:sz w:val="24"/>
          <w:szCs w:val="24"/>
        </w:rPr>
        <w:t>С</w:t>
      </w:r>
      <w:r w:rsidR="0091721D">
        <w:rPr>
          <w:sz w:val="24"/>
          <w:szCs w:val="24"/>
        </w:rPr>
        <w:t>.</w:t>
      </w:r>
      <w:r w:rsidR="004A36A3">
        <w:rPr>
          <w:sz w:val="24"/>
          <w:szCs w:val="24"/>
        </w:rPr>
        <w:t>С.</w:t>
      </w:r>
      <w:r w:rsidR="00B411A1">
        <w:rPr>
          <w:sz w:val="24"/>
          <w:szCs w:val="24"/>
        </w:rPr>
        <w:t>А</w:t>
      </w:r>
      <w:r>
        <w:rPr>
          <w:sz w:val="24"/>
          <w:szCs w:val="24"/>
        </w:rPr>
        <w:t>.,</w:t>
      </w:r>
    </w:p>
    <w:p w14:paraId="762A2166" w14:textId="77777777" w:rsidR="00B411A1" w:rsidRPr="00673A4D" w:rsidRDefault="00B411A1" w:rsidP="00B851CA">
      <w:pPr>
        <w:ind w:firstLine="708"/>
        <w:jc w:val="both"/>
        <w:rPr>
          <w:sz w:val="24"/>
          <w:szCs w:val="24"/>
        </w:rPr>
      </w:pPr>
    </w:p>
    <w:p w14:paraId="513B90CB" w14:textId="60EABB4B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200530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642593EF" w14:textId="5D2A5D6F" w:rsidR="004A36A3" w:rsidRPr="004A36A3" w:rsidRDefault="004A36A3" w:rsidP="004A36A3">
      <w:pPr>
        <w:ind w:firstLine="720"/>
        <w:jc w:val="both"/>
        <w:rPr>
          <w:color w:val="000000"/>
          <w:sz w:val="24"/>
          <w:szCs w:val="24"/>
        </w:rPr>
      </w:pPr>
      <w:r w:rsidRPr="004A36A3">
        <w:rPr>
          <w:color w:val="000000"/>
          <w:sz w:val="24"/>
          <w:szCs w:val="24"/>
        </w:rPr>
        <w:t xml:space="preserve">В Адвокатскую палату Московской области 14.05.2019 г. поступила жалоба доверителя </w:t>
      </w:r>
      <w:r w:rsidR="0091721D">
        <w:rPr>
          <w:color w:val="000000"/>
          <w:sz w:val="24"/>
          <w:szCs w:val="24"/>
        </w:rPr>
        <w:t>С.С.И.</w:t>
      </w:r>
      <w:r w:rsidRPr="004A36A3">
        <w:rPr>
          <w:color w:val="000000"/>
          <w:sz w:val="24"/>
          <w:szCs w:val="24"/>
        </w:rPr>
        <w:t xml:space="preserve"> в отношении адвоката </w:t>
      </w:r>
      <w:r w:rsidR="0091721D">
        <w:rPr>
          <w:color w:val="000000"/>
          <w:sz w:val="24"/>
          <w:szCs w:val="24"/>
        </w:rPr>
        <w:t>С.С.А.</w:t>
      </w:r>
      <w:r w:rsidRPr="004A36A3">
        <w:rPr>
          <w:color w:val="000000"/>
          <w:sz w:val="24"/>
          <w:szCs w:val="24"/>
          <w:shd w:val="clear" w:color="auto" w:fill="FFFFFF"/>
        </w:rPr>
        <w:t xml:space="preserve">, </w:t>
      </w:r>
      <w:r w:rsidRPr="004A36A3">
        <w:rPr>
          <w:color w:val="000000"/>
          <w:sz w:val="24"/>
        </w:rPr>
        <w:t>имеющего регистрационный номер</w:t>
      </w:r>
      <w:proofErr w:type="gramStart"/>
      <w:r w:rsidRPr="004A36A3">
        <w:rPr>
          <w:color w:val="000000"/>
          <w:sz w:val="24"/>
        </w:rPr>
        <w:t xml:space="preserve"> </w:t>
      </w:r>
      <w:r w:rsidR="0091721D">
        <w:rPr>
          <w:color w:val="000000"/>
          <w:sz w:val="24"/>
        </w:rPr>
        <w:t>….</w:t>
      </w:r>
      <w:proofErr w:type="gramEnd"/>
      <w:r w:rsidR="0091721D">
        <w:rPr>
          <w:color w:val="000000"/>
          <w:sz w:val="24"/>
        </w:rPr>
        <w:t>.</w:t>
      </w:r>
      <w:r w:rsidRPr="004A36A3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1721D">
        <w:rPr>
          <w:color w:val="000000"/>
          <w:sz w:val="24"/>
        </w:rPr>
        <w:t>…..</w:t>
      </w:r>
    </w:p>
    <w:p w14:paraId="6F1BB58B" w14:textId="274AD4D8" w:rsidR="00B411A1" w:rsidRPr="004A36A3" w:rsidRDefault="004A36A3" w:rsidP="00F0548B">
      <w:pPr>
        <w:ind w:firstLine="708"/>
        <w:jc w:val="both"/>
        <w:rPr>
          <w:sz w:val="24"/>
          <w:szCs w:val="24"/>
        </w:rPr>
      </w:pPr>
      <w:r w:rsidRPr="004A36A3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С</w:t>
      </w:r>
      <w:r w:rsidR="0091721D">
        <w:rPr>
          <w:sz w:val="24"/>
          <w:szCs w:val="24"/>
        </w:rPr>
        <w:t>.</w:t>
      </w:r>
      <w:r w:rsidRPr="004A36A3">
        <w:rPr>
          <w:sz w:val="24"/>
          <w:szCs w:val="24"/>
        </w:rPr>
        <w:t>С.А. в рамках осуществления защиты заявителя гарантировал ему положительный результат исполнения поручения, никаких реальных действий по защите заявителя не предпринимал, отказался вернуть выплаченное вознаграждение.</w:t>
      </w:r>
    </w:p>
    <w:p w14:paraId="4FC6A3BE" w14:textId="0DF957C6" w:rsidR="00F0548B" w:rsidRPr="00B411A1" w:rsidRDefault="004A36A3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21.05</w:t>
      </w:r>
      <w:r w:rsidR="009F72AD" w:rsidRPr="00B411A1">
        <w:rPr>
          <w:sz w:val="24"/>
          <w:szCs w:val="24"/>
        </w:rPr>
        <w:t>.2019</w:t>
      </w:r>
      <w:r w:rsidR="00F0548B" w:rsidRPr="00B411A1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26039D21" w14:textId="0E0F89FA" w:rsidR="004A36A3" w:rsidRPr="004A36A3" w:rsidRDefault="00F0548B" w:rsidP="004A36A3">
      <w:pPr>
        <w:ind w:firstLine="708"/>
        <w:jc w:val="both"/>
        <w:rPr>
          <w:rFonts w:eastAsia="Calibri"/>
          <w:sz w:val="24"/>
          <w:szCs w:val="24"/>
        </w:rPr>
      </w:pPr>
      <w:r w:rsidRPr="004A36A3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B411A1" w:rsidRPr="004A36A3">
        <w:rPr>
          <w:rFonts w:eastAsia="Calibri"/>
          <w:sz w:val="24"/>
          <w:szCs w:val="24"/>
          <w:lang w:eastAsia="en-US"/>
        </w:rPr>
        <w:t>4</w:t>
      </w:r>
      <w:r w:rsidRPr="004A36A3">
        <w:rPr>
          <w:rFonts w:eastAsia="Calibri"/>
          <w:sz w:val="24"/>
          <w:szCs w:val="24"/>
          <w:lang w:eastAsia="en-US"/>
        </w:rPr>
        <w:t>.</w:t>
      </w:r>
      <w:r w:rsidR="001C18EB" w:rsidRPr="004A36A3">
        <w:rPr>
          <w:rFonts w:eastAsia="Calibri"/>
          <w:sz w:val="24"/>
          <w:szCs w:val="24"/>
          <w:lang w:eastAsia="en-US"/>
        </w:rPr>
        <w:t>0</w:t>
      </w:r>
      <w:r w:rsidR="00B411A1" w:rsidRPr="004A36A3">
        <w:rPr>
          <w:rFonts w:eastAsia="Calibri"/>
          <w:sz w:val="24"/>
          <w:szCs w:val="24"/>
          <w:lang w:eastAsia="en-US"/>
        </w:rPr>
        <w:t>6</w:t>
      </w:r>
      <w:r w:rsidRPr="004A36A3">
        <w:rPr>
          <w:rFonts w:eastAsia="Calibri"/>
          <w:sz w:val="24"/>
          <w:szCs w:val="24"/>
          <w:lang w:eastAsia="en-US"/>
        </w:rPr>
        <w:t>.201</w:t>
      </w:r>
      <w:r w:rsidR="001C18EB" w:rsidRPr="004A36A3">
        <w:rPr>
          <w:rFonts w:eastAsia="Calibri"/>
          <w:sz w:val="24"/>
          <w:szCs w:val="24"/>
          <w:lang w:eastAsia="en-US"/>
        </w:rPr>
        <w:t>9</w:t>
      </w:r>
      <w:r w:rsidRPr="004A36A3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4A36A3" w:rsidRPr="004A36A3">
        <w:rPr>
          <w:rFonts w:eastAsia="Calibri"/>
          <w:sz w:val="24"/>
          <w:szCs w:val="24"/>
        </w:rPr>
        <w:t xml:space="preserve">о наличии в действиях адвоката </w:t>
      </w:r>
      <w:r w:rsidR="0091721D">
        <w:rPr>
          <w:rFonts w:eastAsia="Calibri"/>
          <w:sz w:val="24"/>
          <w:szCs w:val="24"/>
        </w:rPr>
        <w:t>С.С.А.</w:t>
      </w:r>
      <w:r w:rsidR="004A36A3" w:rsidRPr="004A36A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</w:t>
      </w:r>
      <w:r w:rsidR="004A36A3" w:rsidRPr="004A36A3">
        <w:rPr>
          <w:rFonts w:eastAsia="Calibri"/>
          <w:sz w:val="24"/>
          <w:szCs w:val="24"/>
        </w:rPr>
        <w:t xml:space="preserve"> нарушений  пп. 1 п. 1 ст. 7, п. 6 ст. 25 </w:t>
      </w:r>
      <w:r w:rsidR="004A36A3" w:rsidRPr="004A36A3">
        <w:rPr>
          <w:sz w:val="24"/>
          <w:szCs w:val="24"/>
        </w:rPr>
        <w:t>ФЗ «Об адвокатской деятельности и адвокатуре в Российской Федерации», п. 1 и 2 ст. 5, п. 1 ст. 8, п. 2 ст. 10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91721D">
        <w:rPr>
          <w:sz w:val="24"/>
          <w:szCs w:val="24"/>
        </w:rPr>
        <w:t>.</w:t>
      </w:r>
      <w:r w:rsidR="004A36A3" w:rsidRPr="004A36A3">
        <w:rPr>
          <w:sz w:val="24"/>
          <w:szCs w:val="24"/>
        </w:rPr>
        <w:t>С.И.</w:t>
      </w:r>
      <w:r w:rsidR="004A36A3" w:rsidRPr="004A36A3">
        <w:rPr>
          <w:rFonts w:eastAsia="Calibri"/>
          <w:sz w:val="24"/>
          <w:szCs w:val="24"/>
        </w:rPr>
        <w:t xml:space="preserve">, </w:t>
      </w:r>
      <w:r w:rsidR="004A36A3" w:rsidRPr="004A36A3">
        <w:rPr>
          <w:sz w:val="24"/>
          <w:szCs w:val="24"/>
        </w:rPr>
        <w:t>которое выразилось в том, что адвокат:</w:t>
      </w:r>
    </w:p>
    <w:p w14:paraId="73AFB834" w14:textId="77777777" w:rsidR="004A36A3" w:rsidRPr="004A36A3" w:rsidRDefault="004A36A3" w:rsidP="004A36A3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A36A3">
        <w:rPr>
          <w:sz w:val="24"/>
          <w:szCs w:val="24"/>
        </w:rPr>
        <w:t>совершил действия, направленные на подрыв доверия к нему, введя своего доверителя в заблуждение относительно возможности достижения положительного результата по уголовному делу;</w:t>
      </w:r>
    </w:p>
    <w:p w14:paraId="4724B99F" w14:textId="77777777" w:rsidR="004A36A3" w:rsidRDefault="004A36A3" w:rsidP="004A36A3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A36A3">
        <w:rPr>
          <w:sz w:val="24"/>
          <w:szCs w:val="24"/>
        </w:rPr>
        <w:t>нарушил установленный законом порядок оприходования денежных средств, выплаченных в качестве вознаграждения, предоставив доверителю для перечисления вознаграждения реквизиты личной банковской карты, а не реквизиты адвокатского образования, в котором состоит адвокат;</w:t>
      </w:r>
    </w:p>
    <w:p w14:paraId="4804E3C2" w14:textId="1672A4B0" w:rsidR="00B411A1" w:rsidRPr="004A36A3" w:rsidRDefault="004A36A3" w:rsidP="004A36A3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A36A3">
        <w:rPr>
          <w:sz w:val="24"/>
          <w:szCs w:val="24"/>
        </w:rPr>
        <w:t>не определил размер неотработанного вознаграждения и не предпринял мер по его возврату доверителю.</w:t>
      </w:r>
    </w:p>
    <w:p w14:paraId="7F773D4D" w14:textId="26837831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4A36A3">
        <w:rPr>
          <w:sz w:val="24"/>
          <w:szCs w:val="24"/>
        </w:rPr>
        <w:t>С</w:t>
      </w:r>
      <w:r w:rsidR="0091721D">
        <w:rPr>
          <w:sz w:val="24"/>
          <w:szCs w:val="24"/>
        </w:rPr>
        <w:t>.</w:t>
      </w:r>
      <w:r w:rsidR="004A36A3">
        <w:rPr>
          <w:sz w:val="24"/>
          <w:szCs w:val="24"/>
        </w:rPr>
        <w:t>С.А</w:t>
      </w:r>
      <w:r w:rsidR="001C18EB"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48949B76" w14:textId="6C5DD4CA" w:rsidR="00754A80" w:rsidRDefault="00D65475" w:rsidP="001C18EB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lastRenderedPageBreak/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66B92C5C" w14:textId="77777777" w:rsidR="00B411A1" w:rsidRPr="001C18EB" w:rsidRDefault="00B411A1" w:rsidP="001C18EB">
      <w:pPr>
        <w:ind w:firstLine="708"/>
        <w:jc w:val="both"/>
        <w:rPr>
          <w:sz w:val="24"/>
          <w:szCs w:val="24"/>
          <w:lang w:val="x-none"/>
        </w:rPr>
      </w:pPr>
    </w:p>
    <w:p w14:paraId="2BC02734" w14:textId="0BB4D6C3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39FA632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63C029F9" w14:textId="7A070668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91721D">
        <w:rPr>
          <w:color w:val="000000"/>
          <w:sz w:val="24"/>
          <w:szCs w:val="24"/>
        </w:rPr>
        <w:t>С.С.А.</w:t>
      </w:r>
      <w:r w:rsidR="004A36A3" w:rsidRPr="004A36A3">
        <w:rPr>
          <w:color w:val="000000"/>
          <w:sz w:val="24"/>
          <w:szCs w:val="24"/>
          <w:shd w:val="clear" w:color="auto" w:fill="FFFFFF"/>
        </w:rPr>
        <w:t xml:space="preserve">, </w:t>
      </w:r>
      <w:r w:rsidR="004A36A3" w:rsidRPr="004A36A3">
        <w:rPr>
          <w:color w:val="000000"/>
          <w:sz w:val="24"/>
        </w:rPr>
        <w:t>имеющего регистрационный номер</w:t>
      </w:r>
      <w:proofErr w:type="gramStart"/>
      <w:r w:rsidR="004A36A3" w:rsidRPr="004A36A3">
        <w:rPr>
          <w:color w:val="000000"/>
          <w:sz w:val="24"/>
        </w:rPr>
        <w:t xml:space="preserve"> </w:t>
      </w:r>
      <w:r w:rsidR="0091721D">
        <w:rPr>
          <w:color w:val="000000"/>
          <w:sz w:val="24"/>
        </w:rPr>
        <w:t>….</w:t>
      </w:r>
      <w:proofErr w:type="gramEnd"/>
      <w:r w:rsidR="0091721D">
        <w:rPr>
          <w:color w:val="000000"/>
          <w:sz w:val="24"/>
        </w:rPr>
        <w:t>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597B5356" w:rsidR="00D400A0" w:rsidRPr="001C18EB" w:rsidRDefault="001C18E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0548B">
        <w:rPr>
          <w:sz w:val="24"/>
          <w:szCs w:val="24"/>
        </w:rPr>
        <w:t>резидент</w:t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F0548B">
        <w:rPr>
          <w:sz w:val="24"/>
          <w:szCs w:val="24"/>
        </w:rPr>
        <w:t>.</w:t>
      </w:r>
    </w:p>
    <w:sectPr w:rsidR="00D400A0" w:rsidRPr="001C1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101C" w14:textId="77777777" w:rsidR="00476328" w:rsidRDefault="00476328" w:rsidP="00BE3B83">
      <w:r>
        <w:separator/>
      </w:r>
    </w:p>
  </w:endnote>
  <w:endnote w:type="continuationSeparator" w:id="0">
    <w:p w14:paraId="12E036EA" w14:textId="77777777" w:rsidR="00476328" w:rsidRDefault="00476328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1CAF" w14:textId="77777777" w:rsidR="00B411A1" w:rsidRDefault="00B411A1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docPartObj>
        <w:docPartGallery w:val="Page Numbers (Bottom of Page)"/>
        <w:docPartUnique/>
      </w:docPartObj>
    </w:sdtPr>
    <w:sdtEndPr/>
    <w:sdtContent>
      <w:p w14:paraId="00845FFB" w14:textId="25B8E26F" w:rsidR="00BE3B83" w:rsidRDefault="00BE3B8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A33D3" w14:textId="2612439F" w:rsidR="00B411A1" w:rsidRDefault="00B411A1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F5DF" w14:textId="77777777" w:rsidR="00B411A1" w:rsidRDefault="00B411A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87A7" w14:textId="77777777" w:rsidR="00476328" w:rsidRDefault="00476328" w:rsidP="00BE3B83">
      <w:r>
        <w:separator/>
      </w:r>
    </w:p>
  </w:footnote>
  <w:footnote w:type="continuationSeparator" w:id="0">
    <w:p w14:paraId="1AEFFAB3" w14:textId="77777777" w:rsidR="00476328" w:rsidRDefault="00476328" w:rsidP="00BE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DBFA" w14:textId="77777777" w:rsidR="00B411A1" w:rsidRDefault="00B411A1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9F6" w14:textId="77777777" w:rsidR="00B411A1" w:rsidRDefault="00B411A1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8A1F" w14:textId="77777777" w:rsidR="00B411A1" w:rsidRDefault="00B411A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0969"/>
    <w:multiLevelType w:val="hybridMultilevel"/>
    <w:tmpl w:val="70C4AAD0"/>
    <w:lvl w:ilvl="0" w:tplc="0419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C18EB"/>
    <w:rsid w:val="001D1E34"/>
    <w:rsid w:val="002A79B5"/>
    <w:rsid w:val="002E4ECE"/>
    <w:rsid w:val="00337148"/>
    <w:rsid w:val="003C06AF"/>
    <w:rsid w:val="003F7AFA"/>
    <w:rsid w:val="00455289"/>
    <w:rsid w:val="00476328"/>
    <w:rsid w:val="004A36A3"/>
    <w:rsid w:val="004A60C9"/>
    <w:rsid w:val="006E63ED"/>
    <w:rsid w:val="006F4189"/>
    <w:rsid w:val="00714105"/>
    <w:rsid w:val="00754A80"/>
    <w:rsid w:val="007A0894"/>
    <w:rsid w:val="007B4C67"/>
    <w:rsid w:val="007E4E85"/>
    <w:rsid w:val="008469A7"/>
    <w:rsid w:val="00905E2A"/>
    <w:rsid w:val="00910619"/>
    <w:rsid w:val="00913DA8"/>
    <w:rsid w:val="0091721D"/>
    <w:rsid w:val="00986350"/>
    <w:rsid w:val="009A07AF"/>
    <w:rsid w:val="009F72AD"/>
    <w:rsid w:val="00A23C32"/>
    <w:rsid w:val="00AB4B7E"/>
    <w:rsid w:val="00AD02CE"/>
    <w:rsid w:val="00B112F5"/>
    <w:rsid w:val="00B16DD2"/>
    <w:rsid w:val="00B411A1"/>
    <w:rsid w:val="00B64C8B"/>
    <w:rsid w:val="00B851CA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2789F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44</cp:revision>
  <cp:lastPrinted>2019-03-12T14:08:00Z</cp:lastPrinted>
  <dcterms:created xsi:type="dcterms:W3CDTF">2018-01-25T12:20:00Z</dcterms:created>
  <dcterms:modified xsi:type="dcterms:W3CDTF">2022-04-01T08:26:00Z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