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C55F2" w14:textId="77777777" w:rsidR="007A718E" w:rsidRPr="00673A4D" w:rsidRDefault="007A718E" w:rsidP="007A718E">
      <w:pPr>
        <w:pStyle w:val="a3"/>
        <w:tabs>
          <w:tab w:val="left" w:pos="709"/>
        </w:tabs>
        <w:jc w:val="center"/>
        <w:rPr>
          <w:b/>
          <w:caps/>
          <w:szCs w:val="24"/>
          <w:u w:val="single"/>
        </w:rPr>
      </w:pPr>
      <w:r w:rsidRPr="00673A4D">
        <w:rPr>
          <w:b/>
          <w:caps/>
          <w:szCs w:val="24"/>
          <w:u w:val="single"/>
        </w:rPr>
        <w:t>адвокатская палата московской области</w:t>
      </w:r>
    </w:p>
    <w:p w14:paraId="592A129C" w14:textId="77777777" w:rsidR="007A718E" w:rsidRPr="00673A4D" w:rsidRDefault="007A718E" w:rsidP="00D60EC4">
      <w:pPr>
        <w:pStyle w:val="a3"/>
        <w:tabs>
          <w:tab w:val="left" w:pos="709"/>
        </w:tabs>
        <w:rPr>
          <w:b/>
          <w:caps/>
          <w:szCs w:val="24"/>
          <w:u w:val="single"/>
        </w:rPr>
      </w:pPr>
    </w:p>
    <w:p w14:paraId="3E18C184" w14:textId="77777777" w:rsidR="007A718E" w:rsidRPr="00673A4D" w:rsidRDefault="001F77A5" w:rsidP="007A718E">
      <w:pPr>
        <w:pStyle w:val="1"/>
        <w:rPr>
          <w:sz w:val="24"/>
          <w:szCs w:val="24"/>
        </w:rPr>
      </w:pPr>
      <w:r w:rsidRPr="00673A4D">
        <w:rPr>
          <w:caps/>
          <w:sz w:val="24"/>
          <w:szCs w:val="24"/>
        </w:rPr>
        <w:t xml:space="preserve">Решение </w:t>
      </w:r>
      <w:r w:rsidR="007A718E" w:rsidRPr="00673A4D">
        <w:rPr>
          <w:sz w:val="24"/>
          <w:szCs w:val="24"/>
        </w:rPr>
        <w:t xml:space="preserve">СОВЕТА </w:t>
      </w:r>
    </w:p>
    <w:p w14:paraId="56C4AC6F" w14:textId="77777777" w:rsidR="000C6D4C" w:rsidRDefault="000C6D4C" w:rsidP="000C6D4C">
      <w:pPr>
        <w:jc w:val="center"/>
        <w:rPr>
          <w:b/>
          <w:sz w:val="24"/>
          <w:szCs w:val="24"/>
        </w:rPr>
      </w:pPr>
      <w:r w:rsidRPr="00673A4D">
        <w:rPr>
          <w:b/>
          <w:caps/>
          <w:sz w:val="24"/>
          <w:szCs w:val="24"/>
        </w:rPr>
        <w:t xml:space="preserve">№ </w:t>
      </w:r>
      <w:r w:rsidR="008A42DD">
        <w:rPr>
          <w:b/>
          <w:caps/>
          <w:sz w:val="24"/>
          <w:szCs w:val="24"/>
        </w:rPr>
        <w:t>13</w:t>
      </w:r>
      <w:r w:rsidRPr="00673A4D">
        <w:rPr>
          <w:b/>
          <w:caps/>
          <w:sz w:val="24"/>
          <w:szCs w:val="24"/>
        </w:rPr>
        <w:t>/25</w:t>
      </w:r>
      <w:r w:rsidR="009E70E8">
        <w:rPr>
          <w:b/>
          <w:caps/>
          <w:sz w:val="24"/>
          <w:szCs w:val="24"/>
        </w:rPr>
        <w:t>-</w:t>
      </w:r>
      <w:r w:rsidR="00922E0D">
        <w:rPr>
          <w:b/>
          <w:caps/>
          <w:sz w:val="24"/>
          <w:szCs w:val="24"/>
        </w:rPr>
        <w:t>17</w:t>
      </w:r>
      <w:r w:rsidR="00900C27" w:rsidRPr="006A31D4">
        <w:rPr>
          <w:b/>
          <w:caps/>
          <w:sz w:val="24"/>
          <w:szCs w:val="24"/>
        </w:rPr>
        <w:t xml:space="preserve"> </w:t>
      </w:r>
      <w:r w:rsidRPr="00673A4D">
        <w:rPr>
          <w:b/>
          <w:sz w:val="24"/>
          <w:szCs w:val="24"/>
        </w:rPr>
        <w:t xml:space="preserve">от </w:t>
      </w:r>
      <w:r w:rsidR="00E32862">
        <w:rPr>
          <w:b/>
          <w:sz w:val="24"/>
          <w:szCs w:val="24"/>
        </w:rPr>
        <w:t>21 августа</w:t>
      </w:r>
      <w:r w:rsidR="00F27552">
        <w:rPr>
          <w:b/>
          <w:sz w:val="24"/>
          <w:szCs w:val="24"/>
        </w:rPr>
        <w:t xml:space="preserve"> 2019</w:t>
      </w:r>
      <w:r w:rsidRPr="00673A4D">
        <w:rPr>
          <w:b/>
          <w:sz w:val="24"/>
          <w:szCs w:val="24"/>
        </w:rPr>
        <w:t xml:space="preserve"> г.</w:t>
      </w:r>
    </w:p>
    <w:p w14:paraId="5218031A" w14:textId="77777777" w:rsidR="001B538E" w:rsidRPr="00673A4D" w:rsidRDefault="001B538E" w:rsidP="000C6D4C">
      <w:pPr>
        <w:jc w:val="center"/>
        <w:rPr>
          <w:sz w:val="24"/>
          <w:szCs w:val="24"/>
        </w:rPr>
      </w:pPr>
    </w:p>
    <w:p w14:paraId="7E3BE20B" w14:textId="77777777" w:rsidR="000C6D4C" w:rsidRPr="00673A4D" w:rsidRDefault="000C6D4C" w:rsidP="000C6D4C">
      <w:pPr>
        <w:jc w:val="center"/>
        <w:rPr>
          <w:b/>
          <w:sz w:val="24"/>
          <w:szCs w:val="24"/>
        </w:rPr>
      </w:pPr>
      <w:r w:rsidRPr="00673A4D">
        <w:rPr>
          <w:b/>
          <w:sz w:val="24"/>
          <w:szCs w:val="24"/>
        </w:rPr>
        <w:t xml:space="preserve">О дисциплинарном производстве в отношении адвоката </w:t>
      </w:r>
    </w:p>
    <w:p w14:paraId="5A5BCBE3" w14:textId="26487846" w:rsidR="000C6D4C" w:rsidRPr="00900C27" w:rsidRDefault="00426B44" w:rsidP="000C6D4C">
      <w:pPr>
        <w:jc w:val="center"/>
        <w:rPr>
          <w:b/>
          <w:bCs/>
          <w:sz w:val="24"/>
          <w:szCs w:val="24"/>
        </w:rPr>
      </w:pPr>
      <w:r>
        <w:rPr>
          <w:b/>
          <w:bCs/>
          <w:sz w:val="24"/>
          <w:szCs w:val="24"/>
        </w:rPr>
        <w:t>Б.А.В.</w:t>
      </w:r>
    </w:p>
    <w:p w14:paraId="0EA9A21A" w14:textId="77777777" w:rsidR="000C6D4C" w:rsidRPr="00900C27" w:rsidRDefault="000C6D4C" w:rsidP="000C6D4C">
      <w:pPr>
        <w:jc w:val="center"/>
        <w:rPr>
          <w:b/>
          <w:sz w:val="24"/>
          <w:szCs w:val="24"/>
        </w:rPr>
      </w:pPr>
    </w:p>
    <w:p w14:paraId="1CBC82BC" w14:textId="77777777" w:rsidR="00E20EDC" w:rsidRDefault="002C47AF" w:rsidP="00E20EDC">
      <w:pPr>
        <w:ind w:firstLine="680"/>
        <w:jc w:val="both"/>
        <w:rPr>
          <w:sz w:val="24"/>
          <w:szCs w:val="24"/>
        </w:rPr>
      </w:pPr>
      <w:bookmarkStart w:id="0" w:name="_Hlk536610482"/>
      <w:bookmarkStart w:id="1" w:name="_Hlk536610596"/>
      <w:r w:rsidRPr="00EE7077">
        <w:rPr>
          <w:sz w:val="24"/>
          <w:szCs w:val="24"/>
        </w:rPr>
        <w:t>На заседании Совета Адвокатской палаты Московской области (далее – «Совет») присутствуют члены Совета:</w:t>
      </w:r>
      <w:r w:rsidR="001535DA">
        <w:rPr>
          <w:sz w:val="24"/>
          <w:szCs w:val="24"/>
        </w:rPr>
        <w:t xml:space="preserve"> </w:t>
      </w:r>
      <w:bookmarkEnd w:id="0"/>
      <w:bookmarkEnd w:id="1"/>
      <w:r w:rsidR="00E20EDC">
        <w:rPr>
          <w:sz w:val="24"/>
          <w:szCs w:val="24"/>
        </w:rPr>
        <w:t xml:space="preserve">Архангельский М.В., Володина С.И., Галоганов А.П., </w:t>
      </w:r>
      <w:r w:rsidR="00E20EDC" w:rsidRPr="00C207CB">
        <w:rPr>
          <w:sz w:val="24"/>
          <w:szCs w:val="24"/>
        </w:rPr>
        <w:t>Гонопольский Р.М.,</w:t>
      </w:r>
      <w:r w:rsidR="00E20EDC">
        <w:rPr>
          <w:sz w:val="24"/>
          <w:szCs w:val="24"/>
        </w:rPr>
        <w:t xml:space="preserve"> Грицук И.П.,</w:t>
      </w:r>
      <w:r w:rsidR="00E20EDC" w:rsidRPr="00C207CB">
        <w:rPr>
          <w:sz w:val="24"/>
          <w:szCs w:val="24"/>
        </w:rPr>
        <w:t xml:space="preserve"> </w:t>
      </w:r>
      <w:r w:rsidR="00E20EDC">
        <w:rPr>
          <w:sz w:val="24"/>
          <w:szCs w:val="24"/>
        </w:rPr>
        <w:t>Лукин А.В.,</w:t>
      </w:r>
      <w:r w:rsidR="00E20EDC" w:rsidRPr="00C207CB">
        <w:rPr>
          <w:sz w:val="24"/>
          <w:szCs w:val="24"/>
        </w:rPr>
        <w:t xml:space="preserve"> Павлухин А.А., Пайгачкин Ю.В., Свиридов О.В., Толчеев М.Н., Цветкова А.И.</w:t>
      </w:r>
    </w:p>
    <w:p w14:paraId="06F01E1F" w14:textId="77777777" w:rsidR="002C47AF" w:rsidRPr="00711E63" w:rsidRDefault="002C47AF" w:rsidP="00E20EDC">
      <w:pPr>
        <w:ind w:firstLine="680"/>
        <w:jc w:val="both"/>
        <w:rPr>
          <w:sz w:val="24"/>
          <w:szCs w:val="24"/>
        </w:rPr>
      </w:pPr>
      <w:r w:rsidRPr="00711E63">
        <w:rPr>
          <w:sz w:val="24"/>
          <w:szCs w:val="24"/>
        </w:rPr>
        <w:t>Кворум имеется, заседание считается правомочным.</w:t>
      </w:r>
    </w:p>
    <w:p w14:paraId="44C04B1A" w14:textId="324EFCC3" w:rsidR="000C6D4C" w:rsidRDefault="000C6D4C" w:rsidP="000C6D4C">
      <w:pPr>
        <w:ind w:firstLine="708"/>
        <w:jc w:val="both"/>
        <w:rPr>
          <w:sz w:val="24"/>
          <w:szCs w:val="24"/>
        </w:rPr>
      </w:pPr>
      <w:r w:rsidRPr="00673A4D">
        <w:rPr>
          <w:sz w:val="24"/>
          <w:szCs w:val="24"/>
        </w:rPr>
        <w:t xml:space="preserve">Совет, </w:t>
      </w:r>
      <w:r w:rsidR="009E70E8">
        <w:rPr>
          <w:sz w:val="24"/>
          <w:szCs w:val="24"/>
        </w:rPr>
        <w:t>при участии</w:t>
      </w:r>
      <w:r w:rsidR="00E32862">
        <w:rPr>
          <w:sz w:val="24"/>
          <w:szCs w:val="24"/>
        </w:rPr>
        <w:t xml:space="preserve"> адвоката</w:t>
      </w:r>
      <w:r w:rsidR="00E20EDC">
        <w:rPr>
          <w:sz w:val="24"/>
          <w:szCs w:val="24"/>
        </w:rPr>
        <w:t xml:space="preserve"> </w:t>
      </w:r>
      <w:r w:rsidR="00922E0D">
        <w:rPr>
          <w:sz w:val="24"/>
          <w:szCs w:val="24"/>
        </w:rPr>
        <w:t>Б</w:t>
      </w:r>
      <w:r w:rsidR="00426B44">
        <w:rPr>
          <w:sz w:val="24"/>
          <w:szCs w:val="24"/>
        </w:rPr>
        <w:t>.</w:t>
      </w:r>
      <w:r w:rsidR="00922E0D">
        <w:rPr>
          <w:sz w:val="24"/>
          <w:szCs w:val="24"/>
        </w:rPr>
        <w:t>А.В.,</w:t>
      </w:r>
      <w:r w:rsidR="009E70E8">
        <w:rPr>
          <w:sz w:val="24"/>
          <w:szCs w:val="24"/>
        </w:rPr>
        <w:t xml:space="preserve"> </w:t>
      </w:r>
      <w:r w:rsidRPr="00673A4D">
        <w:rPr>
          <w:sz w:val="24"/>
          <w:szCs w:val="24"/>
        </w:rPr>
        <w:t xml:space="preserve">рассмотрев в закрытом заседании дисциплинарное производство в отношении адвоката </w:t>
      </w:r>
      <w:r w:rsidR="00922E0D">
        <w:rPr>
          <w:sz w:val="24"/>
          <w:szCs w:val="24"/>
        </w:rPr>
        <w:t>Б</w:t>
      </w:r>
      <w:r w:rsidR="00426B44">
        <w:rPr>
          <w:sz w:val="24"/>
          <w:szCs w:val="24"/>
        </w:rPr>
        <w:t>.</w:t>
      </w:r>
      <w:r w:rsidR="00922E0D">
        <w:rPr>
          <w:sz w:val="24"/>
          <w:szCs w:val="24"/>
        </w:rPr>
        <w:t>А.В</w:t>
      </w:r>
      <w:r w:rsidR="0038682E">
        <w:rPr>
          <w:sz w:val="24"/>
          <w:szCs w:val="24"/>
        </w:rPr>
        <w:t>.</w:t>
      </w:r>
      <w:r w:rsidR="00542FFA">
        <w:rPr>
          <w:sz w:val="24"/>
          <w:szCs w:val="24"/>
        </w:rPr>
        <w:t>,</w:t>
      </w:r>
    </w:p>
    <w:p w14:paraId="200DF4FF" w14:textId="77777777" w:rsidR="00D36110" w:rsidRPr="00673A4D" w:rsidRDefault="00D36110" w:rsidP="000C6D4C">
      <w:pPr>
        <w:ind w:firstLine="708"/>
        <w:jc w:val="both"/>
        <w:rPr>
          <w:sz w:val="24"/>
          <w:szCs w:val="24"/>
        </w:rPr>
      </w:pPr>
    </w:p>
    <w:p w14:paraId="527C983A" w14:textId="77777777" w:rsidR="000C6D4C" w:rsidRDefault="000C6D4C" w:rsidP="000C6D4C">
      <w:pPr>
        <w:jc w:val="center"/>
        <w:rPr>
          <w:b/>
          <w:sz w:val="24"/>
          <w:szCs w:val="24"/>
        </w:rPr>
      </w:pPr>
      <w:r w:rsidRPr="00673A4D">
        <w:rPr>
          <w:b/>
          <w:sz w:val="24"/>
          <w:szCs w:val="24"/>
        </w:rPr>
        <w:t>УСТАНОВИЛ:</w:t>
      </w:r>
    </w:p>
    <w:p w14:paraId="10E8CEC0" w14:textId="77777777" w:rsidR="0038682E" w:rsidRPr="00673A4D" w:rsidRDefault="0038682E" w:rsidP="000C6D4C">
      <w:pPr>
        <w:jc w:val="center"/>
        <w:rPr>
          <w:b/>
          <w:sz w:val="24"/>
          <w:szCs w:val="24"/>
        </w:rPr>
      </w:pPr>
    </w:p>
    <w:p w14:paraId="4E5061E2" w14:textId="071B900D" w:rsidR="00922E0D" w:rsidRDefault="00922E0D" w:rsidP="00922E0D">
      <w:pPr>
        <w:pStyle w:val="afb"/>
        <w:ind w:firstLine="708"/>
        <w:jc w:val="both"/>
        <w:rPr>
          <w:szCs w:val="24"/>
        </w:rPr>
      </w:pPr>
      <w:r w:rsidRPr="00922E0D">
        <w:rPr>
          <w:szCs w:val="24"/>
        </w:rPr>
        <w:t xml:space="preserve">В Адвокатскую палату Московской области 3.07.2019 г. поступило представление первого вице-президента АПМО Толчеева М.Н. в отношении адвоката </w:t>
      </w:r>
      <w:r w:rsidR="00426B44">
        <w:rPr>
          <w:szCs w:val="24"/>
        </w:rPr>
        <w:t>Б.А.В.</w:t>
      </w:r>
      <w:r w:rsidRPr="00922E0D">
        <w:rPr>
          <w:szCs w:val="24"/>
        </w:rPr>
        <w:t xml:space="preserve">, имеющего регистрационный номер </w:t>
      </w:r>
      <w:r w:rsidR="00426B44">
        <w:rPr>
          <w:szCs w:val="24"/>
        </w:rPr>
        <w:t>…..</w:t>
      </w:r>
      <w:r w:rsidRPr="00922E0D">
        <w:rPr>
          <w:szCs w:val="24"/>
        </w:rPr>
        <w:t xml:space="preserve"> в реестре адвокатов Московской области, избранная форма адвокатского образования – </w:t>
      </w:r>
      <w:r w:rsidR="00426B44">
        <w:rPr>
          <w:szCs w:val="24"/>
        </w:rPr>
        <w:t>…..</w:t>
      </w:r>
    </w:p>
    <w:p w14:paraId="7CC7F589" w14:textId="23209574" w:rsidR="00922E0D" w:rsidRDefault="00542FFA" w:rsidP="00922E0D">
      <w:pPr>
        <w:pStyle w:val="afb"/>
        <w:ind w:firstLine="708"/>
        <w:jc w:val="both"/>
      </w:pPr>
      <w:r w:rsidRPr="00542FFA">
        <w:rPr>
          <w:szCs w:val="24"/>
        </w:rPr>
        <w:t xml:space="preserve">Заявитель сообщает, что </w:t>
      </w:r>
      <w:r w:rsidR="00922E0D">
        <w:t>адвокат нарушила норму пп. 1 п. 1 ст. 9 Кодекса профессиональной этики адвоката, Порядок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утвержденный Решением Совета АПМО 01/23-24 от 24 января 2018 г. Как указывается в представлении, адвокат Б</w:t>
      </w:r>
      <w:r w:rsidR="00426B44">
        <w:t>.</w:t>
      </w:r>
      <w:r w:rsidR="00922E0D">
        <w:t>А.В. 08.05.2019г. отказалась от принятия поручения на защиту по уголовному делу в порядке ст. 51 УПК РФ по заявке Единого центра СЮП.</w:t>
      </w:r>
    </w:p>
    <w:p w14:paraId="1E239231" w14:textId="77777777" w:rsidR="00E32862" w:rsidRDefault="00922E0D" w:rsidP="00922E0D">
      <w:pPr>
        <w:pStyle w:val="afb"/>
        <w:ind w:firstLine="708"/>
        <w:jc w:val="both"/>
        <w:rPr>
          <w:szCs w:val="24"/>
        </w:rPr>
      </w:pPr>
      <w:r>
        <w:rPr>
          <w:szCs w:val="24"/>
        </w:rPr>
        <w:t>03.07</w:t>
      </w:r>
      <w:r w:rsidR="00E32862" w:rsidRPr="00E32862">
        <w:rPr>
          <w:szCs w:val="24"/>
        </w:rPr>
        <w:t>.2019 Распоряжением Президента Адвокатской палаты Московской области в отношении адвоката возбуждено дисциплинарное производство.</w:t>
      </w:r>
    </w:p>
    <w:p w14:paraId="55AC1A5F" w14:textId="15295477" w:rsidR="00922E0D" w:rsidRDefault="00922E0D" w:rsidP="00922E0D">
      <w:pPr>
        <w:pStyle w:val="afc"/>
        <w:ind w:firstLine="708"/>
        <w:jc w:val="both"/>
      </w:pPr>
      <w:r>
        <w:t>В письменных объяснениях адвокат не согласилась с доводами представления и пояснила, что она не была ознакомлена с графиком дежурств в ее судебном районе на период «майских праздников» и узнала о нем только 08.05.2019 г. из телефонного разговора с П</w:t>
      </w:r>
      <w:r w:rsidR="00426B44">
        <w:t>.</w:t>
      </w:r>
      <w:r>
        <w:t>Ю.В. За разъяснениями она обратилась к помощнику представителя АПМО в ее судебном районе К</w:t>
      </w:r>
      <w:r w:rsidR="00426B44">
        <w:t>.</w:t>
      </w:r>
      <w:r>
        <w:t>С.Ю., которая выслала ей данный график в виде электронного сообщения. В связи с тем, что она не была информирована о своем дежурстве в установленном порядке, она не смогла принять участие в следственном действии. Также адвокат считает, что требование следователя Х</w:t>
      </w:r>
      <w:r w:rsidR="00426B44">
        <w:t>.</w:t>
      </w:r>
      <w:r>
        <w:t>А.И. было направлено в СЮП с нарушением действующего порядка – только 07.05.2019 г. в 22.00, а не за 3 календарных дня.</w:t>
      </w:r>
    </w:p>
    <w:p w14:paraId="467C8DAC" w14:textId="77777777" w:rsidR="00922E0D" w:rsidRDefault="00922E0D" w:rsidP="00CF4444">
      <w:pPr>
        <w:ind w:firstLine="708"/>
        <w:jc w:val="both"/>
        <w:rPr>
          <w:sz w:val="24"/>
          <w:szCs w:val="24"/>
        </w:rPr>
      </w:pPr>
      <w:r w:rsidRPr="00922E0D">
        <w:rPr>
          <w:sz w:val="24"/>
          <w:szCs w:val="24"/>
        </w:rPr>
        <w:t>В заседании комиссии адвокат поддержала доводы письменных объяснений и пояснила комиссии, что она не была информирована о том, что на майские праздники составлялся график дежурства адвокатов.</w:t>
      </w:r>
    </w:p>
    <w:p w14:paraId="3353CD30" w14:textId="5540083B" w:rsidR="009E70E8" w:rsidRPr="00922E0D" w:rsidRDefault="00E32862" w:rsidP="004E379E">
      <w:pPr>
        <w:ind w:firstLine="708"/>
        <w:jc w:val="both"/>
        <w:rPr>
          <w:sz w:val="24"/>
          <w:szCs w:val="24"/>
        </w:rPr>
      </w:pPr>
      <w:r w:rsidRPr="00CF4444">
        <w:rPr>
          <w:sz w:val="24"/>
          <w:szCs w:val="24"/>
        </w:rPr>
        <w:t xml:space="preserve">Квалификационная комиссия </w:t>
      </w:r>
      <w:r w:rsidR="00CF4444" w:rsidRPr="00CF4444">
        <w:rPr>
          <w:sz w:val="24"/>
          <w:szCs w:val="24"/>
        </w:rPr>
        <w:t>30</w:t>
      </w:r>
      <w:r w:rsidR="004E379E" w:rsidRPr="00CF4444">
        <w:rPr>
          <w:sz w:val="24"/>
          <w:szCs w:val="24"/>
        </w:rPr>
        <w:t>.07</w:t>
      </w:r>
      <w:r w:rsidRPr="00CF4444">
        <w:rPr>
          <w:sz w:val="24"/>
          <w:szCs w:val="24"/>
        </w:rPr>
        <w:t>.</w:t>
      </w:r>
      <w:r w:rsidRPr="00922E0D">
        <w:rPr>
          <w:sz w:val="24"/>
          <w:szCs w:val="24"/>
        </w:rPr>
        <w:t>2019 г.</w:t>
      </w:r>
      <w:r w:rsidR="004A55AE" w:rsidRPr="00922E0D">
        <w:rPr>
          <w:sz w:val="24"/>
          <w:szCs w:val="24"/>
        </w:rPr>
        <w:t xml:space="preserve">, </w:t>
      </w:r>
      <w:r w:rsidR="00B212D6" w:rsidRPr="00922E0D">
        <w:rPr>
          <w:sz w:val="24"/>
          <w:szCs w:val="24"/>
        </w:rPr>
        <w:t xml:space="preserve">при участии </w:t>
      </w:r>
      <w:r w:rsidR="00CF4444" w:rsidRPr="00922E0D">
        <w:rPr>
          <w:sz w:val="24"/>
          <w:szCs w:val="24"/>
        </w:rPr>
        <w:t xml:space="preserve">адвоката </w:t>
      </w:r>
      <w:r w:rsidR="00922E0D" w:rsidRPr="00922E0D">
        <w:rPr>
          <w:sz w:val="24"/>
          <w:szCs w:val="24"/>
        </w:rPr>
        <w:t>Б</w:t>
      </w:r>
      <w:r w:rsidR="00426B44">
        <w:rPr>
          <w:sz w:val="24"/>
          <w:szCs w:val="24"/>
        </w:rPr>
        <w:t>.</w:t>
      </w:r>
      <w:r w:rsidR="00922E0D" w:rsidRPr="00922E0D">
        <w:rPr>
          <w:sz w:val="24"/>
          <w:szCs w:val="24"/>
        </w:rPr>
        <w:t>А.В.</w:t>
      </w:r>
      <w:r w:rsidR="004A55AE" w:rsidRPr="00922E0D">
        <w:rPr>
          <w:sz w:val="24"/>
          <w:szCs w:val="24"/>
        </w:rPr>
        <w:t>,</w:t>
      </w:r>
      <w:r w:rsidRPr="00922E0D">
        <w:rPr>
          <w:sz w:val="24"/>
          <w:szCs w:val="24"/>
        </w:rPr>
        <w:t xml:space="preserve"> дала заключение</w:t>
      </w:r>
      <w:r w:rsidR="004E379E" w:rsidRPr="00922E0D">
        <w:rPr>
          <w:sz w:val="24"/>
          <w:szCs w:val="24"/>
        </w:rPr>
        <w:t xml:space="preserve"> </w:t>
      </w:r>
      <w:r w:rsidR="00922E0D" w:rsidRPr="00922E0D">
        <w:rPr>
          <w:sz w:val="24"/>
          <w:szCs w:val="24"/>
        </w:rPr>
        <w:t xml:space="preserve">о наличии в действиях (бездействии) адвоката </w:t>
      </w:r>
      <w:r w:rsidR="00426B44">
        <w:rPr>
          <w:sz w:val="24"/>
          <w:szCs w:val="24"/>
        </w:rPr>
        <w:t>Б.А.В.</w:t>
      </w:r>
      <w:r w:rsidR="00922E0D" w:rsidRPr="00922E0D">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4 п. 1 ст. 7  «Об адвокатской деятельности и адвокатуре в РФ», </w:t>
      </w:r>
      <w:r w:rsidR="00922E0D" w:rsidRPr="00922E0D">
        <w:rPr>
          <w:rFonts w:eastAsia="Calibri"/>
          <w:sz w:val="24"/>
          <w:szCs w:val="24"/>
        </w:rPr>
        <w:t xml:space="preserve">пп. 9 п. 1 ст. 9 </w:t>
      </w:r>
      <w:r w:rsidR="00922E0D" w:rsidRPr="00922E0D">
        <w:rPr>
          <w:sz w:val="24"/>
          <w:szCs w:val="24"/>
        </w:rPr>
        <w:t xml:space="preserve">Кодекса профессиональной этики адвоката, которое выразилось в нарушении установленного Советом АПМО Порядка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(утв. Решением Совета АПМО № 01/23-24 от 24.01.2018 г.) – отказе в принятии без уважительных причин поручения 8 мая 2019 года на защиту в порядке ст. 51 УПК РФ по уголовному делу в отношении Петренко С.В., поступившего со стороны ЕЦСЮП АПМО, и отсутствии </w:t>
      </w:r>
      <w:r w:rsidR="00922E0D" w:rsidRPr="00922E0D">
        <w:rPr>
          <w:sz w:val="24"/>
          <w:szCs w:val="24"/>
        </w:rPr>
        <w:lastRenderedPageBreak/>
        <w:t>заблаговременного уведомления ЕЦСЮП АПМО о невозможности ведения дел в порядке ст. 51 УПК РФ 8 мая 2019 года.</w:t>
      </w:r>
    </w:p>
    <w:p w14:paraId="30F36BC7" w14:textId="77777777" w:rsidR="00922E0D" w:rsidRPr="00780273" w:rsidRDefault="00922E0D" w:rsidP="00922E0D">
      <w:pPr>
        <w:ind w:firstLine="708"/>
        <w:jc w:val="both"/>
        <w:rPr>
          <w:sz w:val="24"/>
          <w:szCs w:val="24"/>
        </w:rPr>
      </w:pPr>
      <w:r w:rsidRPr="00780273">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057A73C2" w14:textId="77777777" w:rsidR="00673A4D" w:rsidRPr="00673A4D" w:rsidRDefault="00673A4D" w:rsidP="00D35E4B">
      <w:pPr>
        <w:ind w:firstLine="708"/>
        <w:jc w:val="both"/>
        <w:rPr>
          <w:sz w:val="24"/>
          <w:szCs w:val="24"/>
        </w:rPr>
      </w:pPr>
      <w:r w:rsidRPr="00673A4D">
        <w:rPr>
          <w:sz w:val="24"/>
          <w:szCs w:val="24"/>
          <w:lang w:eastAsia="en-US"/>
        </w:rPr>
        <w:t>Рассмотрев жалобу, изучив содержащиеся в материалах дисциплинарного производства документы,</w:t>
      </w:r>
      <w:r w:rsidR="00E20EDC">
        <w:rPr>
          <w:sz w:val="24"/>
          <w:szCs w:val="24"/>
          <w:lang w:eastAsia="en-US"/>
        </w:rPr>
        <w:t xml:space="preserve"> заслушав устные пояснения </w:t>
      </w:r>
      <w:r w:rsidR="00922E0D">
        <w:rPr>
          <w:sz w:val="24"/>
          <w:szCs w:val="24"/>
          <w:lang w:eastAsia="en-US"/>
        </w:rPr>
        <w:t>адвоката</w:t>
      </w:r>
      <w:r w:rsidR="00E20EDC">
        <w:rPr>
          <w:sz w:val="24"/>
          <w:szCs w:val="24"/>
          <w:lang w:eastAsia="en-US"/>
        </w:rPr>
        <w:t>,</w:t>
      </w:r>
      <w:r w:rsidRPr="00673A4D">
        <w:rPr>
          <w:sz w:val="24"/>
          <w:szCs w:val="24"/>
          <w:lang w:eastAsia="en-US"/>
        </w:rPr>
        <w:t xml:space="preserve"> Совет соглашается с заключением квалификационной комиссии, в том числе с правовой оценкой деяния адвоката.</w:t>
      </w:r>
    </w:p>
    <w:p w14:paraId="45B79160" w14:textId="77777777" w:rsidR="00922E0D" w:rsidRPr="00922E0D" w:rsidRDefault="00673A4D" w:rsidP="00922E0D">
      <w:pPr>
        <w:ind w:firstLine="708"/>
        <w:jc w:val="both"/>
        <w:rPr>
          <w:sz w:val="24"/>
          <w:szCs w:val="24"/>
          <w:lang w:eastAsia="en-US"/>
        </w:rPr>
      </w:pPr>
      <w:r w:rsidRPr="00780273">
        <w:rPr>
          <w:sz w:val="24"/>
          <w:szCs w:val="24"/>
          <w:lang w:eastAsia="en-US"/>
        </w:rPr>
        <w:t xml:space="preserve">В ходе дисциплинарного разбирательства установлено и следует из материалов дисциплинарного </w:t>
      </w:r>
      <w:r w:rsidRPr="00E32E9E">
        <w:rPr>
          <w:sz w:val="24"/>
          <w:szCs w:val="24"/>
          <w:lang w:eastAsia="en-US"/>
        </w:rPr>
        <w:t>дела, что</w:t>
      </w:r>
      <w:r w:rsidR="00542FFA">
        <w:rPr>
          <w:sz w:val="24"/>
          <w:szCs w:val="24"/>
          <w:lang w:eastAsia="en-US"/>
        </w:rPr>
        <w:t xml:space="preserve"> </w:t>
      </w:r>
      <w:r w:rsidR="00922E0D">
        <w:rPr>
          <w:sz w:val="24"/>
          <w:szCs w:val="24"/>
          <w:lang w:eastAsia="en-US"/>
        </w:rPr>
        <w:t>с</w:t>
      </w:r>
      <w:r w:rsidR="00922E0D" w:rsidRPr="00922E0D">
        <w:rPr>
          <w:sz w:val="24"/>
          <w:szCs w:val="24"/>
          <w:lang w:eastAsia="en-US"/>
        </w:rPr>
        <w:t>огласно пп. 9 п. 1 ст. 9 Кодекса профессиональной этики адвоката 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w:t>
      </w:r>
    </w:p>
    <w:p w14:paraId="2E50D6AF" w14:textId="77777777" w:rsidR="00922E0D" w:rsidRPr="00922E0D" w:rsidRDefault="00922E0D" w:rsidP="00922E0D">
      <w:pPr>
        <w:ind w:firstLine="708"/>
        <w:jc w:val="both"/>
        <w:rPr>
          <w:sz w:val="24"/>
          <w:szCs w:val="24"/>
          <w:lang w:eastAsia="en-US"/>
        </w:rPr>
      </w:pPr>
      <w:r w:rsidRPr="00922E0D">
        <w:rPr>
          <w:sz w:val="24"/>
          <w:szCs w:val="24"/>
          <w:lang w:eastAsia="en-US"/>
        </w:rPr>
        <w:t xml:space="preserve">В силу пп. 4 п. 1 ст. 7 ФЗ «Об адвокатской деятельности и адвокатуре в РФ» адвокат обязан соблюдать </w:t>
      </w:r>
      <w:r>
        <w:rPr>
          <w:sz w:val="24"/>
          <w:szCs w:val="24"/>
          <w:lang w:eastAsia="en-US"/>
        </w:rPr>
        <w:t>К</w:t>
      </w:r>
      <w:r w:rsidRPr="00922E0D">
        <w:rPr>
          <w:sz w:val="24"/>
          <w:szCs w:val="24"/>
          <w:lang w:eastAsia="en-US"/>
        </w:rPr>
        <w:t>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6E48C400" w14:textId="77777777" w:rsidR="00922E0D" w:rsidRPr="00922E0D" w:rsidRDefault="00922E0D" w:rsidP="00922E0D">
      <w:pPr>
        <w:ind w:firstLine="708"/>
        <w:jc w:val="both"/>
        <w:rPr>
          <w:sz w:val="24"/>
          <w:szCs w:val="24"/>
          <w:lang w:eastAsia="en-US"/>
        </w:rPr>
      </w:pPr>
      <w:r w:rsidRPr="00922E0D">
        <w:rPr>
          <w:sz w:val="24"/>
          <w:szCs w:val="24"/>
          <w:lang w:eastAsia="en-US"/>
        </w:rPr>
        <w:t>Советом АПМО в соответствии с полномочиями, предусмотренными п.</w:t>
      </w:r>
      <w:r>
        <w:rPr>
          <w:sz w:val="24"/>
          <w:szCs w:val="24"/>
          <w:lang w:eastAsia="en-US"/>
        </w:rPr>
        <w:t xml:space="preserve"> </w:t>
      </w:r>
      <w:r w:rsidRPr="00922E0D">
        <w:rPr>
          <w:sz w:val="24"/>
          <w:szCs w:val="24"/>
          <w:lang w:eastAsia="en-US"/>
        </w:rPr>
        <w:t>5 ч.</w:t>
      </w:r>
      <w:r>
        <w:rPr>
          <w:sz w:val="24"/>
          <w:szCs w:val="24"/>
          <w:lang w:eastAsia="en-US"/>
        </w:rPr>
        <w:t xml:space="preserve"> </w:t>
      </w:r>
      <w:r w:rsidRPr="00922E0D">
        <w:rPr>
          <w:sz w:val="24"/>
          <w:szCs w:val="24"/>
          <w:lang w:eastAsia="en-US"/>
        </w:rPr>
        <w:t>3 ст. 31 и во исполнение требований ч.</w:t>
      </w:r>
      <w:r>
        <w:rPr>
          <w:sz w:val="24"/>
          <w:szCs w:val="24"/>
          <w:lang w:eastAsia="en-US"/>
        </w:rPr>
        <w:t xml:space="preserve"> </w:t>
      </w:r>
      <w:r w:rsidRPr="00922E0D">
        <w:rPr>
          <w:sz w:val="24"/>
          <w:szCs w:val="24"/>
          <w:lang w:eastAsia="en-US"/>
        </w:rPr>
        <w:t>1 ст. 44 ФЗ  «Об адвокатской деятельности и адвокатуре в РФ» установлен Порядок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(утв. Решением Совета АПМО № 01/23-24 от 24.01.2018 г).</w:t>
      </w:r>
    </w:p>
    <w:p w14:paraId="78941853" w14:textId="77777777" w:rsidR="00922E0D" w:rsidRPr="00922E0D" w:rsidRDefault="00922E0D" w:rsidP="00922E0D">
      <w:pPr>
        <w:ind w:firstLine="708"/>
        <w:jc w:val="both"/>
        <w:rPr>
          <w:sz w:val="24"/>
          <w:szCs w:val="24"/>
          <w:lang w:eastAsia="en-US"/>
        </w:rPr>
      </w:pPr>
      <w:r w:rsidRPr="00922E0D">
        <w:rPr>
          <w:sz w:val="24"/>
          <w:szCs w:val="24"/>
          <w:lang w:eastAsia="en-US"/>
        </w:rPr>
        <w:t xml:space="preserve">В силу п. 5, 15 Порядка, организация исполнения требований органов дознания, органов предварительного следствия и судов на территории Московской области, распределение данных требований среди адвокатов, включенных в соответствующий список, а также контроль за надлежащим исполнением требований адвокатами возлагается на координаторов – сотрудников ЕЦСЮП АПМО. Координатор при получении требования органа дознания, органа предварительного следствия или суда незамедлительно распределяет его среди адвокатов, включенных в Список, согласовывает это распределение с адвокатом. </w:t>
      </w:r>
    </w:p>
    <w:p w14:paraId="647630BF" w14:textId="6FA835B0" w:rsidR="00922E0D" w:rsidRDefault="00922E0D" w:rsidP="00922E0D">
      <w:pPr>
        <w:ind w:firstLine="708"/>
        <w:jc w:val="both"/>
        <w:rPr>
          <w:sz w:val="24"/>
          <w:szCs w:val="24"/>
          <w:lang w:eastAsia="en-US"/>
        </w:rPr>
      </w:pPr>
      <w:r w:rsidRPr="00922E0D">
        <w:rPr>
          <w:sz w:val="24"/>
          <w:szCs w:val="24"/>
          <w:lang w:eastAsia="en-US"/>
        </w:rPr>
        <w:t>Согласно п. 21 Порядка адвокат обязан заблаговременно сообщать координаторам ЕЦСЮП об очередном отпуске (не менее чем за 10 календарных дней до начала отпуска) или об иных уважительных причинах невозможности ведения дел. Данная обязанность адвокатом Б</w:t>
      </w:r>
      <w:r w:rsidR="00426B44">
        <w:rPr>
          <w:sz w:val="24"/>
          <w:szCs w:val="24"/>
          <w:lang w:eastAsia="en-US"/>
        </w:rPr>
        <w:t>.</w:t>
      </w:r>
      <w:r w:rsidRPr="00922E0D">
        <w:rPr>
          <w:sz w:val="24"/>
          <w:szCs w:val="24"/>
          <w:lang w:eastAsia="en-US"/>
        </w:rPr>
        <w:t>А.В. не исполнена. ЕЦСЮП не подтверждено поступление от адвоката Б</w:t>
      </w:r>
      <w:r w:rsidR="00426B44">
        <w:rPr>
          <w:sz w:val="24"/>
          <w:szCs w:val="24"/>
          <w:lang w:eastAsia="en-US"/>
        </w:rPr>
        <w:t>.</w:t>
      </w:r>
      <w:r w:rsidRPr="00922E0D">
        <w:rPr>
          <w:sz w:val="24"/>
          <w:szCs w:val="24"/>
          <w:lang w:eastAsia="en-US"/>
        </w:rPr>
        <w:t xml:space="preserve"> уведомлений о невозможности ведения дел в порядке ст. 51 УПК РФ в период с 01 по 12 мая 2019 года, что не оспаривается самим адвокатом.</w:t>
      </w:r>
    </w:p>
    <w:p w14:paraId="2538EE53" w14:textId="5A4FA2DD" w:rsidR="004B760B" w:rsidRDefault="004B760B" w:rsidP="00922E0D">
      <w:pPr>
        <w:ind w:firstLine="708"/>
        <w:jc w:val="both"/>
        <w:rPr>
          <w:sz w:val="24"/>
          <w:szCs w:val="24"/>
        </w:rPr>
      </w:pPr>
      <w:r>
        <w:rPr>
          <w:sz w:val="24"/>
          <w:szCs w:val="24"/>
        </w:rPr>
        <w:t xml:space="preserve">Адвокатом </w:t>
      </w:r>
      <w:r w:rsidR="00922E0D">
        <w:rPr>
          <w:sz w:val="24"/>
          <w:szCs w:val="24"/>
        </w:rPr>
        <w:t>Б</w:t>
      </w:r>
      <w:r w:rsidR="00426B44">
        <w:rPr>
          <w:sz w:val="24"/>
          <w:szCs w:val="24"/>
        </w:rPr>
        <w:t>.</w:t>
      </w:r>
      <w:r w:rsidR="00922E0D">
        <w:rPr>
          <w:sz w:val="24"/>
          <w:szCs w:val="24"/>
        </w:rPr>
        <w:t>А.В</w:t>
      </w:r>
      <w:r w:rsidR="00745D45">
        <w:rPr>
          <w:sz w:val="24"/>
          <w:szCs w:val="24"/>
        </w:rPr>
        <w:t>.</w:t>
      </w:r>
      <w:r>
        <w:rPr>
          <w:sz w:val="24"/>
          <w:szCs w:val="24"/>
        </w:rPr>
        <w:t xml:space="preserve"> приведенные </w:t>
      </w:r>
      <w:r w:rsidRPr="001244C3">
        <w:rPr>
          <w:sz w:val="24"/>
          <w:szCs w:val="24"/>
        </w:rPr>
        <w:t>правила профессионального поведения адвоката нарушены.</w:t>
      </w:r>
    </w:p>
    <w:p w14:paraId="141B9EF3" w14:textId="77777777" w:rsidR="00673A4D" w:rsidRDefault="00673A4D" w:rsidP="00673A4D">
      <w:pPr>
        <w:ind w:firstLine="708"/>
        <w:jc w:val="both"/>
        <w:rPr>
          <w:sz w:val="24"/>
          <w:szCs w:val="24"/>
        </w:rPr>
      </w:pPr>
      <w:r w:rsidRPr="00673A4D">
        <w:rPr>
          <w:sz w:val="24"/>
          <w:szCs w:val="24"/>
        </w:rPr>
        <w:t xml:space="preserve">При определении меры дисциплинарной ответственности </w:t>
      </w:r>
      <w:r w:rsidR="00F825EF">
        <w:rPr>
          <w:sz w:val="24"/>
          <w:szCs w:val="24"/>
        </w:rPr>
        <w:t>Советом учтены</w:t>
      </w:r>
      <w:r w:rsidRPr="00673A4D">
        <w:rPr>
          <w:sz w:val="24"/>
          <w:szCs w:val="24"/>
        </w:rPr>
        <w:t xml:space="preserve"> тяжесть совершенного проступка, обстоятельства его совершения, форма вины, иные обстоятельства</w:t>
      </w:r>
      <w:r w:rsidR="00F825EF">
        <w:rPr>
          <w:sz w:val="24"/>
          <w:szCs w:val="24"/>
        </w:rPr>
        <w:t>.</w:t>
      </w:r>
    </w:p>
    <w:p w14:paraId="02AD9DFB" w14:textId="77777777" w:rsidR="00673A4D" w:rsidRPr="00673A4D" w:rsidRDefault="00673A4D" w:rsidP="00673A4D">
      <w:pPr>
        <w:ind w:firstLine="708"/>
        <w:jc w:val="both"/>
        <w:rPr>
          <w:sz w:val="24"/>
          <w:szCs w:val="24"/>
        </w:rPr>
      </w:pPr>
      <w:r w:rsidRPr="00673A4D">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ст. 18 Кодекса профессиональной этики адвоката, Совет</w:t>
      </w:r>
    </w:p>
    <w:p w14:paraId="59926785" w14:textId="77777777" w:rsidR="00673A4D" w:rsidRPr="00673A4D" w:rsidRDefault="00673A4D" w:rsidP="00673A4D">
      <w:pPr>
        <w:ind w:firstLine="708"/>
        <w:jc w:val="both"/>
        <w:rPr>
          <w:sz w:val="24"/>
          <w:szCs w:val="24"/>
        </w:rPr>
      </w:pPr>
    </w:p>
    <w:p w14:paraId="609A4224" w14:textId="77777777" w:rsidR="00673A4D" w:rsidRPr="00673A4D" w:rsidRDefault="00673A4D" w:rsidP="00673A4D">
      <w:pPr>
        <w:jc w:val="center"/>
        <w:rPr>
          <w:b/>
          <w:sz w:val="24"/>
          <w:szCs w:val="24"/>
        </w:rPr>
      </w:pPr>
      <w:r w:rsidRPr="00673A4D">
        <w:rPr>
          <w:b/>
          <w:sz w:val="24"/>
          <w:szCs w:val="24"/>
        </w:rPr>
        <w:lastRenderedPageBreak/>
        <w:t>РЕШИЛ:</w:t>
      </w:r>
    </w:p>
    <w:p w14:paraId="18E85458" w14:textId="77777777" w:rsidR="00673A4D" w:rsidRPr="00673A4D" w:rsidRDefault="00673A4D" w:rsidP="00673A4D">
      <w:pPr>
        <w:jc w:val="center"/>
        <w:rPr>
          <w:b/>
          <w:sz w:val="24"/>
          <w:szCs w:val="24"/>
        </w:rPr>
      </w:pPr>
    </w:p>
    <w:p w14:paraId="23F871B6" w14:textId="77777777" w:rsidR="00922E0D" w:rsidRDefault="00E20EDC" w:rsidP="00D13CB0">
      <w:pPr>
        <w:pStyle w:val="af5"/>
        <w:numPr>
          <w:ilvl w:val="0"/>
          <w:numId w:val="6"/>
        </w:numPr>
        <w:jc w:val="both"/>
        <w:rPr>
          <w:sz w:val="24"/>
          <w:szCs w:val="24"/>
        </w:rPr>
      </w:pPr>
      <w:r w:rsidRPr="00922E0D">
        <w:rPr>
          <w:sz w:val="24"/>
          <w:szCs w:val="24"/>
        </w:rPr>
        <w:t>в установленных действиях адвоката име</w:t>
      </w:r>
      <w:r w:rsidR="00922E0D">
        <w:rPr>
          <w:sz w:val="24"/>
          <w:szCs w:val="24"/>
        </w:rPr>
        <w:t>е</w:t>
      </w:r>
      <w:r w:rsidRPr="00922E0D">
        <w:rPr>
          <w:sz w:val="24"/>
          <w:szCs w:val="24"/>
        </w:rPr>
        <w:t>тся нарушени</w:t>
      </w:r>
      <w:r w:rsidR="00922E0D">
        <w:rPr>
          <w:sz w:val="24"/>
          <w:szCs w:val="24"/>
        </w:rPr>
        <w:t>е</w:t>
      </w:r>
      <w:r w:rsidRPr="00922E0D">
        <w:rPr>
          <w:sz w:val="24"/>
          <w:szCs w:val="24"/>
        </w:rPr>
        <w:t xml:space="preserve"> норм законодательства об адвокатской деятельности и адвокатуре и Кодекса профессиональной этики адвоката, а именно: </w:t>
      </w:r>
      <w:r w:rsidR="00922E0D" w:rsidRPr="00922E0D">
        <w:rPr>
          <w:sz w:val="24"/>
          <w:szCs w:val="24"/>
        </w:rPr>
        <w:t xml:space="preserve">пп. 4 п. 1 ст. 7  «Об адвокатской деятельности и адвокатуре в РФ», </w:t>
      </w:r>
      <w:r w:rsidR="00922E0D" w:rsidRPr="00922E0D">
        <w:rPr>
          <w:rFonts w:eastAsia="Calibri"/>
          <w:sz w:val="24"/>
          <w:szCs w:val="24"/>
        </w:rPr>
        <w:t xml:space="preserve">пп. 9 п. 1 ст. 9 </w:t>
      </w:r>
      <w:r w:rsidR="00922E0D" w:rsidRPr="00922E0D">
        <w:rPr>
          <w:sz w:val="24"/>
          <w:szCs w:val="24"/>
        </w:rPr>
        <w:t>Кодекса профессиональной этики адвоката, которое выразилось в нарушении установленного Советом АПМО Порядка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(утв. Решением Совета АПМО № 01/23-24 от 24.01.2018 г.) – отказе в принятии без уважительных причин поручения 8 мая 2019 года на защиту в порядке ст. 51 УПК РФ по уголовному делу в отношении Петренко С.В., поступившего со стороны ЕЦСЮП АПМО, и отсутствии заблаговременного уведомления ЕЦСЮП АПМО о невозможности ведения дел в порядке ст. 51 УПК РФ 8 мая 2019 года.</w:t>
      </w:r>
    </w:p>
    <w:p w14:paraId="0D2F205F" w14:textId="7D20C651" w:rsidR="00E20EDC" w:rsidRPr="00922E0D" w:rsidRDefault="00E20EDC" w:rsidP="00D13CB0">
      <w:pPr>
        <w:pStyle w:val="af5"/>
        <w:numPr>
          <w:ilvl w:val="0"/>
          <w:numId w:val="6"/>
        </w:numPr>
        <w:jc w:val="both"/>
        <w:rPr>
          <w:sz w:val="24"/>
          <w:szCs w:val="24"/>
        </w:rPr>
      </w:pPr>
      <w:r w:rsidRPr="00922E0D">
        <w:rPr>
          <w:sz w:val="24"/>
          <w:szCs w:val="24"/>
        </w:rPr>
        <w:t xml:space="preserve">Вследствие допущенных нарушений применить меру дисциплинарной ответственности в виде замечания в отношении адвоката </w:t>
      </w:r>
      <w:r w:rsidR="00426B44">
        <w:rPr>
          <w:sz w:val="24"/>
          <w:szCs w:val="24"/>
        </w:rPr>
        <w:t>Б.А.В.</w:t>
      </w:r>
      <w:r w:rsidR="00922E0D" w:rsidRPr="00922E0D">
        <w:rPr>
          <w:sz w:val="24"/>
          <w:szCs w:val="24"/>
        </w:rPr>
        <w:t xml:space="preserve">, имеющего регистрационный номер </w:t>
      </w:r>
      <w:r w:rsidR="00426B44">
        <w:rPr>
          <w:sz w:val="24"/>
          <w:szCs w:val="24"/>
        </w:rPr>
        <w:t>…..</w:t>
      </w:r>
      <w:r w:rsidRPr="00922E0D">
        <w:rPr>
          <w:sz w:val="24"/>
          <w:szCs w:val="24"/>
        </w:rPr>
        <w:t xml:space="preserve"> в реестре адвокатов Московской области.</w:t>
      </w:r>
    </w:p>
    <w:p w14:paraId="63F99A67" w14:textId="77777777" w:rsidR="00E20EDC" w:rsidRDefault="00E20EDC" w:rsidP="00E20EDC">
      <w:pPr>
        <w:jc w:val="both"/>
        <w:rPr>
          <w:sz w:val="24"/>
          <w:szCs w:val="24"/>
        </w:rPr>
      </w:pPr>
    </w:p>
    <w:p w14:paraId="79A53C9A" w14:textId="77777777" w:rsidR="00673A4D" w:rsidRPr="00E20EDC" w:rsidRDefault="00673A4D" w:rsidP="00E20EDC">
      <w:pPr>
        <w:jc w:val="both"/>
        <w:rPr>
          <w:sz w:val="24"/>
          <w:szCs w:val="24"/>
        </w:rPr>
      </w:pPr>
      <w:r w:rsidRPr="00E20EDC">
        <w:rPr>
          <w:sz w:val="24"/>
          <w:szCs w:val="24"/>
        </w:rPr>
        <w:t>Президент</w:t>
      </w:r>
      <w:r w:rsidR="00E20EDC">
        <w:rPr>
          <w:sz w:val="24"/>
          <w:szCs w:val="24"/>
        </w:rPr>
        <w:tab/>
      </w:r>
      <w:r w:rsidRPr="00E20EDC">
        <w:rPr>
          <w:sz w:val="24"/>
          <w:szCs w:val="24"/>
        </w:rPr>
        <w:tab/>
      </w:r>
      <w:r w:rsidRPr="00E20EDC">
        <w:rPr>
          <w:sz w:val="24"/>
          <w:szCs w:val="24"/>
        </w:rPr>
        <w:tab/>
      </w:r>
      <w:r w:rsidRPr="00E20EDC">
        <w:rPr>
          <w:sz w:val="24"/>
          <w:szCs w:val="24"/>
        </w:rPr>
        <w:tab/>
      </w:r>
      <w:r w:rsidRPr="00E20EDC">
        <w:rPr>
          <w:sz w:val="24"/>
          <w:szCs w:val="24"/>
        </w:rPr>
        <w:tab/>
      </w:r>
      <w:r w:rsidRPr="00E20EDC">
        <w:rPr>
          <w:sz w:val="24"/>
          <w:szCs w:val="24"/>
        </w:rPr>
        <w:tab/>
      </w:r>
      <w:r w:rsidRPr="00E20EDC">
        <w:rPr>
          <w:sz w:val="24"/>
          <w:szCs w:val="24"/>
        </w:rPr>
        <w:tab/>
      </w:r>
      <w:r w:rsidRPr="00E20EDC">
        <w:rPr>
          <w:sz w:val="24"/>
          <w:szCs w:val="24"/>
        </w:rPr>
        <w:tab/>
      </w:r>
      <w:r w:rsidRPr="00E20EDC">
        <w:rPr>
          <w:sz w:val="24"/>
          <w:szCs w:val="24"/>
        </w:rPr>
        <w:tab/>
        <w:t>Галоганов А.П.</w:t>
      </w:r>
    </w:p>
    <w:p w14:paraId="5312E252" w14:textId="77777777" w:rsidR="00045C64" w:rsidRPr="00673A4D" w:rsidRDefault="00045C64" w:rsidP="00673A4D">
      <w:pPr>
        <w:ind w:firstLine="708"/>
        <w:jc w:val="both"/>
        <w:rPr>
          <w:color w:val="000000"/>
          <w:sz w:val="24"/>
          <w:szCs w:val="24"/>
        </w:rPr>
      </w:pPr>
    </w:p>
    <w:sectPr w:rsidR="00045C64" w:rsidRPr="00673A4D"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D457" w14:textId="77777777" w:rsidR="0057339A" w:rsidRDefault="0057339A" w:rsidP="00C01A07">
      <w:r>
        <w:separator/>
      </w:r>
    </w:p>
  </w:endnote>
  <w:endnote w:type="continuationSeparator" w:id="0">
    <w:p w14:paraId="2ABB317F" w14:textId="77777777" w:rsidR="0057339A" w:rsidRDefault="0057339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3FBB" w14:textId="77777777" w:rsidR="0057339A" w:rsidRDefault="0057339A" w:rsidP="00C01A07">
      <w:r>
        <w:separator/>
      </w:r>
    </w:p>
  </w:footnote>
  <w:footnote w:type="continuationSeparator" w:id="0">
    <w:p w14:paraId="1BA0623A" w14:textId="77777777" w:rsidR="0057339A" w:rsidRDefault="0057339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docPartObj>
        <w:docPartGallery w:val="Page Numbers (Top of Page)"/>
        <w:docPartUnique/>
      </w:docPartObj>
    </w:sdtPr>
    <w:sdtEndPr/>
    <w:sdtContent>
      <w:p w14:paraId="7FDAC3EC" w14:textId="77777777" w:rsidR="001535DA" w:rsidRDefault="001535DA">
        <w:pPr>
          <w:pStyle w:val="af7"/>
          <w:jc w:val="right"/>
        </w:pPr>
        <w:r>
          <w:fldChar w:fldCharType="begin"/>
        </w:r>
        <w:r>
          <w:instrText>PAGE   \* MERGEFORMAT</w:instrText>
        </w:r>
        <w:r>
          <w:fldChar w:fldCharType="separate"/>
        </w:r>
        <w:r>
          <w:t>2</w:t>
        </w:r>
        <w:r>
          <w:fldChar w:fldCharType="end"/>
        </w:r>
      </w:p>
    </w:sdtContent>
  </w:sdt>
  <w:p w14:paraId="069B21C2"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74304"/>
    <w:rsid w:val="00084041"/>
    <w:rsid w:val="00086810"/>
    <w:rsid w:val="00086E55"/>
    <w:rsid w:val="00090665"/>
    <w:rsid w:val="00096730"/>
    <w:rsid w:val="000A35AE"/>
    <w:rsid w:val="000B5190"/>
    <w:rsid w:val="000C6D4C"/>
    <w:rsid w:val="000E16B1"/>
    <w:rsid w:val="000E7E4C"/>
    <w:rsid w:val="000F388D"/>
    <w:rsid w:val="000F3DB5"/>
    <w:rsid w:val="000F593C"/>
    <w:rsid w:val="00112730"/>
    <w:rsid w:val="0011378C"/>
    <w:rsid w:val="001147D5"/>
    <w:rsid w:val="001235FB"/>
    <w:rsid w:val="00126CF5"/>
    <w:rsid w:val="00127CB6"/>
    <w:rsid w:val="00127CC6"/>
    <w:rsid w:val="0013288A"/>
    <w:rsid w:val="00132FB9"/>
    <w:rsid w:val="00137AD6"/>
    <w:rsid w:val="001401EA"/>
    <w:rsid w:val="001535DA"/>
    <w:rsid w:val="00156B86"/>
    <w:rsid w:val="00171D5C"/>
    <w:rsid w:val="001741FD"/>
    <w:rsid w:val="00186991"/>
    <w:rsid w:val="00187041"/>
    <w:rsid w:val="00187D1A"/>
    <w:rsid w:val="001A78D8"/>
    <w:rsid w:val="001B46C1"/>
    <w:rsid w:val="001B538E"/>
    <w:rsid w:val="001B72CE"/>
    <w:rsid w:val="001C6B2A"/>
    <w:rsid w:val="001D07A8"/>
    <w:rsid w:val="001D559B"/>
    <w:rsid w:val="001F77A5"/>
    <w:rsid w:val="00207F99"/>
    <w:rsid w:val="002253DB"/>
    <w:rsid w:val="00225DCD"/>
    <w:rsid w:val="002424A0"/>
    <w:rsid w:val="0025258C"/>
    <w:rsid w:val="0028326D"/>
    <w:rsid w:val="00286859"/>
    <w:rsid w:val="002A0ED7"/>
    <w:rsid w:val="002A5A94"/>
    <w:rsid w:val="002C0DE7"/>
    <w:rsid w:val="002C47AF"/>
    <w:rsid w:val="002D703A"/>
    <w:rsid w:val="002E548A"/>
    <w:rsid w:val="002E5BC5"/>
    <w:rsid w:val="003103BB"/>
    <w:rsid w:val="00320E14"/>
    <w:rsid w:val="00322FD8"/>
    <w:rsid w:val="003309DE"/>
    <w:rsid w:val="00366271"/>
    <w:rsid w:val="0037175D"/>
    <w:rsid w:val="00374F27"/>
    <w:rsid w:val="00381F64"/>
    <w:rsid w:val="00382208"/>
    <w:rsid w:val="0038682E"/>
    <w:rsid w:val="003907D0"/>
    <w:rsid w:val="0039088A"/>
    <w:rsid w:val="003954F9"/>
    <w:rsid w:val="003A0FE4"/>
    <w:rsid w:val="003C60A0"/>
    <w:rsid w:val="003D1012"/>
    <w:rsid w:val="003D29EA"/>
    <w:rsid w:val="003E16C7"/>
    <w:rsid w:val="003E61A7"/>
    <w:rsid w:val="00401C0D"/>
    <w:rsid w:val="004048FA"/>
    <w:rsid w:val="00404C7B"/>
    <w:rsid w:val="00405B44"/>
    <w:rsid w:val="00406E87"/>
    <w:rsid w:val="00410E09"/>
    <w:rsid w:val="00426B44"/>
    <w:rsid w:val="004451CE"/>
    <w:rsid w:val="00450CAA"/>
    <w:rsid w:val="00450D2B"/>
    <w:rsid w:val="0046111C"/>
    <w:rsid w:val="004614CD"/>
    <w:rsid w:val="00475A8B"/>
    <w:rsid w:val="00483832"/>
    <w:rsid w:val="00484ABE"/>
    <w:rsid w:val="004863BA"/>
    <w:rsid w:val="004A55AE"/>
    <w:rsid w:val="004B760B"/>
    <w:rsid w:val="004C1331"/>
    <w:rsid w:val="004C23D9"/>
    <w:rsid w:val="004C7B87"/>
    <w:rsid w:val="004E379E"/>
    <w:rsid w:val="004F6437"/>
    <w:rsid w:val="004F65D7"/>
    <w:rsid w:val="00506B26"/>
    <w:rsid w:val="00513D2F"/>
    <w:rsid w:val="0051407A"/>
    <w:rsid w:val="00530454"/>
    <w:rsid w:val="00530F46"/>
    <w:rsid w:val="005361B4"/>
    <w:rsid w:val="0053702F"/>
    <w:rsid w:val="00542FFA"/>
    <w:rsid w:val="005463DF"/>
    <w:rsid w:val="00552C16"/>
    <w:rsid w:val="005530E6"/>
    <w:rsid w:val="00563614"/>
    <w:rsid w:val="0057339A"/>
    <w:rsid w:val="00583CEB"/>
    <w:rsid w:val="0059091D"/>
    <w:rsid w:val="00594F75"/>
    <w:rsid w:val="005A105C"/>
    <w:rsid w:val="005B776D"/>
    <w:rsid w:val="005C0465"/>
    <w:rsid w:val="005D157E"/>
    <w:rsid w:val="005D32B2"/>
    <w:rsid w:val="005D542F"/>
    <w:rsid w:val="005E2C5F"/>
    <w:rsid w:val="005E627C"/>
    <w:rsid w:val="005F5F25"/>
    <w:rsid w:val="005F67EA"/>
    <w:rsid w:val="005F6FA5"/>
    <w:rsid w:val="006021B5"/>
    <w:rsid w:val="00626577"/>
    <w:rsid w:val="00635CE5"/>
    <w:rsid w:val="006533FE"/>
    <w:rsid w:val="00673A4D"/>
    <w:rsid w:val="0067672C"/>
    <w:rsid w:val="00686B9F"/>
    <w:rsid w:val="006A0C81"/>
    <w:rsid w:val="006A31D4"/>
    <w:rsid w:val="006A4EA5"/>
    <w:rsid w:val="006A5E33"/>
    <w:rsid w:val="006B0EFD"/>
    <w:rsid w:val="006B5F11"/>
    <w:rsid w:val="006C4776"/>
    <w:rsid w:val="006C61C6"/>
    <w:rsid w:val="006C6D7F"/>
    <w:rsid w:val="006D27CF"/>
    <w:rsid w:val="006D6268"/>
    <w:rsid w:val="00701968"/>
    <w:rsid w:val="00702BDF"/>
    <w:rsid w:val="00707534"/>
    <w:rsid w:val="007168D1"/>
    <w:rsid w:val="0071701A"/>
    <w:rsid w:val="00724E67"/>
    <w:rsid w:val="007261ED"/>
    <w:rsid w:val="00733661"/>
    <w:rsid w:val="00733C47"/>
    <w:rsid w:val="00734817"/>
    <w:rsid w:val="0074046E"/>
    <w:rsid w:val="00741056"/>
    <w:rsid w:val="007416C9"/>
    <w:rsid w:val="00745D45"/>
    <w:rsid w:val="00747B46"/>
    <w:rsid w:val="007543B8"/>
    <w:rsid w:val="007635F2"/>
    <w:rsid w:val="00777C84"/>
    <w:rsid w:val="00780273"/>
    <w:rsid w:val="00783762"/>
    <w:rsid w:val="00785C04"/>
    <w:rsid w:val="0079643E"/>
    <w:rsid w:val="007A27E6"/>
    <w:rsid w:val="007A67E1"/>
    <w:rsid w:val="007A718E"/>
    <w:rsid w:val="007B0087"/>
    <w:rsid w:val="007B02D1"/>
    <w:rsid w:val="007C337C"/>
    <w:rsid w:val="007D0BDB"/>
    <w:rsid w:val="007E064D"/>
    <w:rsid w:val="007F293F"/>
    <w:rsid w:val="007F7FAB"/>
    <w:rsid w:val="008423DE"/>
    <w:rsid w:val="008602D0"/>
    <w:rsid w:val="008708C5"/>
    <w:rsid w:val="008713BA"/>
    <w:rsid w:val="0087226C"/>
    <w:rsid w:val="0087496F"/>
    <w:rsid w:val="00877C80"/>
    <w:rsid w:val="00882C42"/>
    <w:rsid w:val="00891D5B"/>
    <w:rsid w:val="008947B1"/>
    <w:rsid w:val="008A011D"/>
    <w:rsid w:val="008A42DD"/>
    <w:rsid w:val="008A638F"/>
    <w:rsid w:val="008A705F"/>
    <w:rsid w:val="008C02E7"/>
    <w:rsid w:val="008C0B74"/>
    <w:rsid w:val="008C3A8A"/>
    <w:rsid w:val="008D13E1"/>
    <w:rsid w:val="008E58A6"/>
    <w:rsid w:val="008F14CA"/>
    <w:rsid w:val="008F154F"/>
    <w:rsid w:val="008F3FB2"/>
    <w:rsid w:val="008F7C3F"/>
    <w:rsid w:val="00900C27"/>
    <w:rsid w:val="0090379F"/>
    <w:rsid w:val="00904ED0"/>
    <w:rsid w:val="00922E0D"/>
    <w:rsid w:val="00936237"/>
    <w:rsid w:val="009435CC"/>
    <w:rsid w:val="00950D03"/>
    <w:rsid w:val="00963479"/>
    <w:rsid w:val="00963C70"/>
    <w:rsid w:val="00974513"/>
    <w:rsid w:val="0097486B"/>
    <w:rsid w:val="009A1A37"/>
    <w:rsid w:val="009B2C24"/>
    <w:rsid w:val="009B62F2"/>
    <w:rsid w:val="009D3E41"/>
    <w:rsid w:val="009D4CDC"/>
    <w:rsid w:val="009E70E8"/>
    <w:rsid w:val="009F32E8"/>
    <w:rsid w:val="00A01291"/>
    <w:rsid w:val="00A02FAF"/>
    <w:rsid w:val="00A13B3A"/>
    <w:rsid w:val="00A2657C"/>
    <w:rsid w:val="00A30842"/>
    <w:rsid w:val="00A349C6"/>
    <w:rsid w:val="00A456AE"/>
    <w:rsid w:val="00A57B1A"/>
    <w:rsid w:val="00A62FB2"/>
    <w:rsid w:val="00A707B1"/>
    <w:rsid w:val="00A73CB6"/>
    <w:rsid w:val="00A77541"/>
    <w:rsid w:val="00A82870"/>
    <w:rsid w:val="00A86A93"/>
    <w:rsid w:val="00A95080"/>
    <w:rsid w:val="00A96B06"/>
    <w:rsid w:val="00A97B63"/>
    <w:rsid w:val="00AA19B8"/>
    <w:rsid w:val="00AA2500"/>
    <w:rsid w:val="00AA687A"/>
    <w:rsid w:val="00AA6B2C"/>
    <w:rsid w:val="00AB0E90"/>
    <w:rsid w:val="00AB4D3F"/>
    <w:rsid w:val="00AB7DAA"/>
    <w:rsid w:val="00AC63C5"/>
    <w:rsid w:val="00AD27E2"/>
    <w:rsid w:val="00AD663E"/>
    <w:rsid w:val="00AE3B55"/>
    <w:rsid w:val="00AE46C1"/>
    <w:rsid w:val="00AE471C"/>
    <w:rsid w:val="00AF2845"/>
    <w:rsid w:val="00B056BA"/>
    <w:rsid w:val="00B10B0D"/>
    <w:rsid w:val="00B212D6"/>
    <w:rsid w:val="00B35ECE"/>
    <w:rsid w:val="00B40FFF"/>
    <w:rsid w:val="00B63E34"/>
    <w:rsid w:val="00B6475D"/>
    <w:rsid w:val="00B71EA4"/>
    <w:rsid w:val="00B742DF"/>
    <w:rsid w:val="00B80CFB"/>
    <w:rsid w:val="00B86A11"/>
    <w:rsid w:val="00B959A1"/>
    <w:rsid w:val="00BA3F0D"/>
    <w:rsid w:val="00BA5D3A"/>
    <w:rsid w:val="00BC1386"/>
    <w:rsid w:val="00BD3BA7"/>
    <w:rsid w:val="00BD5A43"/>
    <w:rsid w:val="00BD6355"/>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7073"/>
    <w:rsid w:val="00C52471"/>
    <w:rsid w:val="00C603BF"/>
    <w:rsid w:val="00C6581B"/>
    <w:rsid w:val="00C86237"/>
    <w:rsid w:val="00C8745E"/>
    <w:rsid w:val="00CA64A0"/>
    <w:rsid w:val="00CB7566"/>
    <w:rsid w:val="00CD1F51"/>
    <w:rsid w:val="00CD3B8A"/>
    <w:rsid w:val="00CE5DD5"/>
    <w:rsid w:val="00CF4444"/>
    <w:rsid w:val="00D05FC9"/>
    <w:rsid w:val="00D07197"/>
    <w:rsid w:val="00D111FD"/>
    <w:rsid w:val="00D13F40"/>
    <w:rsid w:val="00D144E7"/>
    <w:rsid w:val="00D14F3B"/>
    <w:rsid w:val="00D20B5F"/>
    <w:rsid w:val="00D30FE5"/>
    <w:rsid w:val="00D31C5F"/>
    <w:rsid w:val="00D35E4B"/>
    <w:rsid w:val="00D36110"/>
    <w:rsid w:val="00D378D0"/>
    <w:rsid w:val="00D42988"/>
    <w:rsid w:val="00D51FEA"/>
    <w:rsid w:val="00D57A42"/>
    <w:rsid w:val="00D60171"/>
    <w:rsid w:val="00D60EC4"/>
    <w:rsid w:val="00D64231"/>
    <w:rsid w:val="00D64291"/>
    <w:rsid w:val="00D65306"/>
    <w:rsid w:val="00D7361D"/>
    <w:rsid w:val="00D74EE8"/>
    <w:rsid w:val="00D926C3"/>
    <w:rsid w:val="00D96A7B"/>
    <w:rsid w:val="00D975B5"/>
    <w:rsid w:val="00DB1FE1"/>
    <w:rsid w:val="00DB6A75"/>
    <w:rsid w:val="00DC44B1"/>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20EDC"/>
    <w:rsid w:val="00E2540E"/>
    <w:rsid w:val="00E32862"/>
    <w:rsid w:val="00E32E9E"/>
    <w:rsid w:val="00E35C27"/>
    <w:rsid w:val="00E43090"/>
    <w:rsid w:val="00E442E7"/>
    <w:rsid w:val="00E4606B"/>
    <w:rsid w:val="00E56DC6"/>
    <w:rsid w:val="00E71C31"/>
    <w:rsid w:val="00E725EF"/>
    <w:rsid w:val="00E770F1"/>
    <w:rsid w:val="00E84CE3"/>
    <w:rsid w:val="00E963CD"/>
    <w:rsid w:val="00EA73E0"/>
    <w:rsid w:val="00EB0541"/>
    <w:rsid w:val="00EB10C3"/>
    <w:rsid w:val="00EB198A"/>
    <w:rsid w:val="00EB749B"/>
    <w:rsid w:val="00F15AF8"/>
    <w:rsid w:val="00F179F0"/>
    <w:rsid w:val="00F23AD4"/>
    <w:rsid w:val="00F25D7A"/>
    <w:rsid w:val="00F27552"/>
    <w:rsid w:val="00F45A89"/>
    <w:rsid w:val="00F52599"/>
    <w:rsid w:val="00F549DE"/>
    <w:rsid w:val="00F55F07"/>
    <w:rsid w:val="00F633EA"/>
    <w:rsid w:val="00F66252"/>
    <w:rsid w:val="00F67AB7"/>
    <w:rsid w:val="00F803B1"/>
    <w:rsid w:val="00F825EF"/>
    <w:rsid w:val="00F944DE"/>
    <w:rsid w:val="00FA3CB2"/>
    <w:rsid w:val="00FB2D85"/>
    <w:rsid w:val="00FB449F"/>
    <w:rsid w:val="00FC0119"/>
    <w:rsid w:val="00FE12E6"/>
    <w:rsid w:val="00FE1405"/>
    <w:rsid w:val="00FE393C"/>
    <w:rsid w:val="00FF1DC1"/>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085F"/>
  <w15:docId w15:val="{9AF10EED-75BF-4A01-8596-EB9FC3FB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084041"/>
    <w:rPr>
      <w:sz w:val="24"/>
    </w:rPr>
  </w:style>
  <w:style w:type="paragraph" w:customStyle="1" w:styleId="afc">
    <w:basedOn w:val="a"/>
    <w:next w:val="aa"/>
    <w:uiPriority w:val="99"/>
    <w:rsid w:val="00922E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45001">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6879C-8C70-4089-82BF-4EBBB526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1226</Words>
  <Characters>6989</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16</cp:revision>
  <cp:lastPrinted>2019-07-30T10:05:00Z</cp:lastPrinted>
  <dcterms:created xsi:type="dcterms:W3CDTF">2019-07-29T13:24:00Z</dcterms:created>
  <dcterms:modified xsi:type="dcterms:W3CDTF">2022-03-30T12:25:00Z</dcterms:modified>
</cp:coreProperties>
</file>