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C36E70">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1C7765">
        <w:rPr>
          <w:b/>
          <w:caps/>
        </w:rPr>
        <w:t>1</w:t>
      </w:r>
      <w:r w:rsidRPr="00B1674D">
        <w:rPr>
          <w:b/>
        </w:rPr>
        <w:t xml:space="preserve">от </w:t>
      </w:r>
      <w:r w:rsidR="00C36E70">
        <w:rPr>
          <w:b/>
        </w:rPr>
        <w:t>18 сентября</w:t>
      </w:r>
      <w:r w:rsidR="00F17BC7" w:rsidRPr="00B1674D">
        <w:rPr>
          <w:b/>
        </w:rPr>
        <w:t xml:space="preserve"> 201</w:t>
      </w:r>
      <w:r w:rsidR="00D1502D">
        <w:rPr>
          <w:b/>
        </w:rPr>
        <w:t>9</w:t>
      </w:r>
      <w:r w:rsidR="007A718E" w:rsidRPr="00B1674D">
        <w:rPr>
          <w:b/>
        </w:rPr>
        <w:t xml:space="preserve"> 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7C4C0A" w:rsidP="00127CC6">
      <w:pPr>
        <w:jc w:val="center"/>
        <w:rPr>
          <w:b/>
        </w:rPr>
      </w:pPr>
      <w:r>
        <w:rPr>
          <w:b/>
        </w:rPr>
        <w:t>А.А.А.</w:t>
      </w:r>
    </w:p>
    <w:p w:rsidR="000C3B3D" w:rsidRPr="00B1674D" w:rsidRDefault="000C3B3D" w:rsidP="00A109E7">
      <w:pPr>
        <w:rPr>
          <w:b/>
        </w:rPr>
      </w:pPr>
    </w:p>
    <w:p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C36E70" w:rsidRPr="008F10FC">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sidRPr="00EE7077">
        <w:t>.</w:t>
      </w:r>
    </w:p>
    <w:p w:rsidR="00EA019C" w:rsidRPr="00B1674D" w:rsidRDefault="000A77EE" w:rsidP="000A77EE">
      <w:pPr>
        <w:ind w:firstLine="680"/>
        <w:jc w:val="both"/>
      </w:pPr>
      <w:r w:rsidRPr="00EE7077">
        <w:t>Кворум имеется, заседание считается правомочным</w:t>
      </w:r>
      <w:r w:rsidR="008D727F">
        <w:t>.</w:t>
      </w:r>
    </w:p>
    <w:p w:rsidR="00831C9D" w:rsidRDefault="003309DE" w:rsidP="00831C9D">
      <w:pPr>
        <w:ind w:firstLine="708"/>
        <w:jc w:val="both"/>
      </w:pPr>
      <w:r w:rsidRPr="00B1674D">
        <w:t>Совет</w:t>
      </w:r>
      <w:r w:rsidR="002D7B29" w:rsidRPr="00B1674D">
        <w:t xml:space="preserve">, </w:t>
      </w:r>
      <w:r w:rsidR="00A32C44">
        <w:t>в отсутствие надлежащим образом извещенного адвоката А</w:t>
      </w:r>
      <w:r w:rsidR="007C4C0A">
        <w:t>.</w:t>
      </w:r>
      <w:r w:rsidR="00A32C44">
        <w:t xml:space="preserve">А.А., </w:t>
      </w:r>
      <w:r w:rsidRPr="00B1674D">
        <w:t xml:space="preserve">рассмотрев в закрытом заседании </w:t>
      </w:r>
      <w:r w:rsidR="00A97B63" w:rsidRPr="00B1674D">
        <w:t xml:space="preserve">дисциплинарное производство в отношении адвоката </w:t>
      </w:r>
      <w:r w:rsidR="007C4C0A">
        <w:t>А.</w:t>
      </w:r>
      <w:r w:rsidR="00A32C44">
        <w:t>А.А</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D1502D" w:rsidP="00D1502D">
      <w:pPr>
        <w:ind w:firstLine="709"/>
        <w:jc w:val="both"/>
      </w:pPr>
      <w:r>
        <w:t xml:space="preserve">В Адвокатскую палату Московской области </w:t>
      </w:r>
      <w:r w:rsidR="00A32C44">
        <w:t>06.08</w:t>
      </w:r>
      <w:r w:rsidR="000A77EE">
        <w:t>.2019</w:t>
      </w:r>
      <w:r>
        <w:t xml:space="preserve"> г. поступило представление первого вице-президента Толчеева М.Н. в отношении адвоката </w:t>
      </w:r>
      <w:r w:rsidR="007C4C0A">
        <w:t>А.А.А.</w:t>
      </w:r>
      <w:r>
        <w:t>, имеюще</w:t>
      </w:r>
      <w:r w:rsidR="00ED405F">
        <w:t>го</w:t>
      </w:r>
      <w:r>
        <w:t xml:space="preserve"> регистрационный номер </w:t>
      </w:r>
      <w:r w:rsidR="007C4C0A">
        <w:t>…..</w:t>
      </w:r>
      <w:r>
        <w:t xml:space="preserve"> в реестре адвокатов Московской области, </w:t>
      </w:r>
      <w:r w:rsidR="00A32C44">
        <w:t xml:space="preserve">форма </w:t>
      </w:r>
      <w:r>
        <w:t>адвокатского образования</w:t>
      </w:r>
      <w:r w:rsidR="00A32C44">
        <w:t>не избрана</w:t>
      </w:r>
      <w:r>
        <w:t>.</w:t>
      </w:r>
    </w:p>
    <w:p w:rsidR="00D1502D" w:rsidRDefault="00A32C44" w:rsidP="00D1502D">
      <w:pPr>
        <w:ind w:firstLine="709"/>
        <w:jc w:val="both"/>
      </w:pPr>
      <w:r>
        <w:t>06.08</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t>А</w:t>
      </w:r>
      <w:r w:rsidR="007C4C0A">
        <w:t>.</w:t>
      </w:r>
      <w:r>
        <w:t>А.А. (</w:t>
      </w:r>
      <w:r w:rsidR="007C4C0A">
        <w:t>…..</w:t>
      </w:r>
      <w:r>
        <w:t>), в порядке п. 1 ст. 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А</w:t>
      </w:r>
      <w:r w:rsidR="007C4C0A">
        <w:t>.</w:t>
      </w:r>
      <w:r>
        <w:t>А.А.</w:t>
      </w:r>
      <w:r w:rsidR="006852E8">
        <w:t xml:space="preserve"> </w:t>
      </w:r>
      <w:r w:rsidR="006852E8" w:rsidRPr="00F34F8D">
        <w:t>не явился, в связи с чем членами комиссии, на основании п. 3 ст. 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A32C44">
        <w:t>29.08</w:t>
      </w:r>
      <w:r w:rsidR="000A77EE">
        <w:t>.2019</w:t>
      </w:r>
      <w:r>
        <w:t xml:space="preserve"> г.</w:t>
      </w:r>
      <w:r w:rsidR="002061E2">
        <w:t xml:space="preserve"> </w:t>
      </w:r>
      <w:r>
        <w:t xml:space="preserve">дала заключение </w:t>
      </w:r>
      <w:r w:rsidR="000A77EE">
        <w:t xml:space="preserve">о наличии в действиях (бездействии) адвоката </w:t>
      </w:r>
      <w:r w:rsidR="007C4C0A">
        <w:t>А.А.А.</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2061E2">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rsidR="0038343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А</w:t>
      </w:r>
      <w:r w:rsidR="007C4C0A">
        <w:rPr>
          <w:lang w:eastAsia="en-US"/>
        </w:rPr>
        <w:t>.</w:t>
      </w:r>
      <w:r>
        <w:rPr>
          <w:lang w:eastAsia="en-US"/>
        </w:rPr>
        <w:t>А.А. на заседание Совета не явился</w:t>
      </w:r>
      <w:r w:rsidR="004B597B">
        <w:rPr>
          <w:lang w:eastAsia="en-US"/>
        </w:rPr>
        <w:t>.</w:t>
      </w:r>
      <w:bookmarkStart w:id="0" w:name="_GoBack"/>
      <w:bookmarkEnd w:id="0"/>
    </w:p>
    <w:p w:rsidR="00E963CD" w:rsidRDefault="00E442E7" w:rsidP="00EE1EE6">
      <w:pPr>
        <w:jc w:val="both"/>
        <w:rPr>
          <w:lang w:eastAsia="en-US"/>
        </w:rPr>
      </w:pPr>
      <w:r w:rsidRPr="00B1674D">
        <w:rPr>
          <w:lang w:eastAsia="en-US"/>
        </w:rPr>
        <w:lastRenderedPageBreak/>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t xml:space="preserve">9 600 </w:t>
      </w:r>
      <w:r w:rsidRPr="00B1674D">
        <w:t xml:space="preserve">руб. по состоянию на </w:t>
      </w:r>
      <w:r>
        <w:t>01.07.2019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5F182A">
        <w:t>12 000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t>А</w:t>
      </w:r>
      <w:r w:rsidR="007C4C0A">
        <w:t>.</w:t>
      </w:r>
      <w:r>
        <w:t>А.А</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А</w:t>
      </w:r>
      <w:r w:rsidR="007C4C0A">
        <w:t>.</w:t>
      </w:r>
      <w:r>
        <w:t>А.А</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t>А</w:t>
      </w:r>
      <w:r w:rsidR="007C4C0A">
        <w:t>.</w:t>
      </w:r>
      <w:r>
        <w:t>А.А</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Pr>
          <w:rFonts w:ascii="Times New Roman" w:hAnsi="Times New Roman" w:cs="Times New Roman"/>
          <w:sz w:val="24"/>
          <w:szCs w:val="24"/>
          <w:lang w:eastAsia="ru-RU"/>
        </w:rPr>
        <w:t>А</w:t>
      </w:r>
      <w:r w:rsidR="007C4C0A">
        <w:rPr>
          <w:rFonts w:ascii="Times New Roman" w:hAnsi="Times New Roman" w:cs="Times New Roman"/>
          <w:sz w:val="24"/>
          <w:szCs w:val="24"/>
          <w:lang w:eastAsia="ru-RU"/>
        </w:rPr>
        <w:t>.</w:t>
      </w:r>
      <w:r>
        <w:rPr>
          <w:rFonts w:ascii="Times New Roman" w:hAnsi="Times New Roman" w:cs="Times New Roman"/>
          <w:sz w:val="24"/>
          <w:szCs w:val="24"/>
          <w:lang w:eastAsia="ru-RU"/>
        </w:rPr>
        <w:t>А.А.</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lang w:eastAsia="ru-RU"/>
        </w:rPr>
        <w:t>А</w:t>
      </w:r>
      <w:r w:rsidR="007C4C0A">
        <w:rPr>
          <w:rFonts w:ascii="Times New Roman" w:hAnsi="Times New Roman" w:cs="Times New Roman"/>
          <w:sz w:val="24"/>
          <w:szCs w:val="24"/>
          <w:lang w:eastAsia="ru-RU"/>
        </w:rPr>
        <w:t>.</w:t>
      </w:r>
      <w:r>
        <w:rPr>
          <w:rFonts w:ascii="Times New Roman" w:hAnsi="Times New Roman" w:cs="Times New Roman"/>
          <w:sz w:val="24"/>
          <w:szCs w:val="24"/>
          <w:lang w:eastAsia="ru-RU"/>
        </w:rPr>
        <w:t>А.А</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lang w:eastAsia="ru-RU"/>
        </w:rPr>
        <w:t>А</w:t>
      </w:r>
      <w:r w:rsidR="007C4C0A">
        <w:rPr>
          <w:rFonts w:ascii="Times New Roman" w:hAnsi="Times New Roman" w:cs="Times New Roman"/>
          <w:sz w:val="24"/>
          <w:szCs w:val="24"/>
          <w:lang w:eastAsia="ru-RU"/>
        </w:rPr>
        <w:t>.</w:t>
      </w:r>
      <w:r>
        <w:rPr>
          <w:rFonts w:ascii="Times New Roman" w:hAnsi="Times New Roman" w:cs="Times New Roman"/>
          <w:sz w:val="24"/>
          <w:szCs w:val="24"/>
          <w:lang w:eastAsia="ru-RU"/>
        </w:rPr>
        <w:t>А.А</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Pr="00B1674D"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Pr>
          <w:rFonts w:ascii="Times New Roman" w:hAnsi="Times New Roman" w:cs="Times New Roman"/>
          <w:sz w:val="24"/>
          <w:szCs w:val="24"/>
          <w:lang w:eastAsia="ru-RU"/>
        </w:rPr>
        <w:t>А</w:t>
      </w:r>
      <w:r w:rsidR="007C4C0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А.А.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B577A7">
        <w:t xml:space="preserve"> </w:t>
      </w:r>
      <w:r w:rsidR="007C4C0A">
        <w:t>А.А.А.</w:t>
      </w:r>
      <w:r w:rsidR="00D1502D">
        <w:t>, имеюще</w:t>
      </w:r>
      <w:r w:rsidR="00ED405F">
        <w:t>го</w:t>
      </w:r>
      <w:r w:rsidR="00D1502D">
        <w:t xml:space="preserve"> регистрационный номер </w:t>
      </w:r>
      <w:r w:rsidR="007C4C0A">
        <w:t>…..</w:t>
      </w:r>
      <w:r w:rsidR="000C3B3D">
        <w:t xml:space="preserve"> в реестре адвокатов Московской области (</w:t>
      </w:r>
      <w:r w:rsidR="005F182A">
        <w:t xml:space="preserve">форма </w:t>
      </w:r>
      <w:r w:rsidR="000C3B3D">
        <w:t xml:space="preserve">адвокатского образования </w:t>
      </w:r>
      <w:r w:rsidR="005F182A">
        <w:t>не избрана</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 xml:space="preserve">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w:t>
      </w:r>
      <w:r w:rsidR="003B0948">
        <w:lastRenderedPageBreak/>
        <w:t>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rsidR="000C3B3D" w:rsidRDefault="000106E2" w:rsidP="000C3B3D">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2061E2">
        <w:rPr>
          <w:iCs/>
        </w:rPr>
        <w:t xml:space="preserve"> </w:t>
      </w:r>
      <w:r w:rsidRPr="00B1674D">
        <w:rPr>
          <w:iCs/>
        </w:rPr>
        <w:t xml:space="preserve">что </w:t>
      </w:r>
      <w:r w:rsidR="007C4C0A">
        <w:t>А.А.А.</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1" w:name="_Hlk12435402"/>
    </w:p>
    <w:p w:rsidR="00025EF6" w:rsidRDefault="00025EF6" w:rsidP="00025EF6"/>
    <w:p w:rsidR="00025EF6" w:rsidRDefault="00025EF6" w:rsidP="00630D1E">
      <w:r w:rsidRPr="005A214E">
        <w:t>Президент</w:t>
      </w:r>
      <w:r w:rsidR="00630D1E">
        <w:t xml:space="preserve">                                                                                                     Галоганов А.П.</w:t>
      </w:r>
    </w:p>
    <w:bookmarkEnd w:id="1"/>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D577CB">
        <w:pPr>
          <w:pStyle w:val="ad"/>
          <w:jc w:val="right"/>
        </w:pPr>
        <w:fldSimple w:instr="PAGE   \* MERGEFORMAT">
          <w:r w:rsidR="007C4C0A">
            <w:rPr>
              <w:noProof/>
            </w:rPr>
            <w:t>3</w:t>
          </w:r>
        </w:fldSimple>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97B"/>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C4C0A"/>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577CB"/>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1090</Words>
  <Characters>6214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27</cp:revision>
  <cp:lastPrinted>2019-06-26T08:37:00Z</cp:lastPrinted>
  <dcterms:created xsi:type="dcterms:W3CDTF">2018-10-29T13:35:00Z</dcterms:created>
  <dcterms:modified xsi:type="dcterms:W3CDTF">2022-03-28T16:21:00Z</dcterms:modified>
</cp:coreProperties>
</file>