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6FE" w:rsidRPr="00510730" w:rsidRDefault="00FB36FE" w:rsidP="00FB36F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510730">
        <w:rPr>
          <w:b/>
          <w:caps/>
          <w:szCs w:val="24"/>
          <w:u w:val="single"/>
        </w:rPr>
        <w:t>адвокатская палата московской области</w:t>
      </w:r>
    </w:p>
    <w:p w:rsidR="00FB36FE" w:rsidRPr="00510730" w:rsidRDefault="00FB36FE" w:rsidP="00FB36FE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:rsidR="00FB36FE" w:rsidRPr="00510730" w:rsidRDefault="00FB36FE" w:rsidP="00FB36FE">
      <w:pPr>
        <w:pStyle w:val="1"/>
        <w:rPr>
          <w:sz w:val="24"/>
          <w:szCs w:val="24"/>
        </w:rPr>
      </w:pPr>
      <w:r w:rsidRPr="00510730">
        <w:rPr>
          <w:caps/>
          <w:sz w:val="24"/>
          <w:szCs w:val="24"/>
        </w:rPr>
        <w:t xml:space="preserve">Решение </w:t>
      </w:r>
      <w:r w:rsidRPr="00510730">
        <w:rPr>
          <w:sz w:val="24"/>
          <w:szCs w:val="24"/>
        </w:rPr>
        <w:t xml:space="preserve">СОВЕТА </w:t>
      </w:r>
    </w:p>
    <w:p w:rsidR="00FB36FE" w:rsidRPr="00510730" w:rsidRDefault="00FB36FE" w:rsidP="00FB36FE">
      <w:pPr>
        <w:jc w:val="center"/>
        <w:rPr>
          <w:b/>
          <w:sz w:val="24"/>
          <w:szCs w:val="24"/>
        </w:rPr>
      </w:pPr>
      <w:r w:rsidRPr="00510730">
        <w:rPr>
          <w:b/>
          <w:caps/>
          <w:sz w:val="24"/>
          <w:szCs w:val="24"/>
        </w:rPr>
        <w:t>№ 14/25-</w:t>
      </w:r>
      <w:r w:rsidR="00510730">
        <w:rPr>
          <w:b/>
          <w:caps/>
          <w:sz w:val="24"/>
          <w:szCs w:val="24"/>
        </w:rPr>
        <w:t>08</w:t>
      </w:r>
      <w:r w:rsidRPr="00510730">
        <w:rPr>
          <w:b/>
          <w:caps/>
          <w:sz w:val="24"/>
          <w:szCs w:val="24"/>
        </w:rPr>
        <w:t xml:space="preserve"> </w:t>
      </w:r>
      <w:r w:rsidRPr="00510730">
        <w:rPr>
          <w:b/>
          <w:sz w:val="24"/>
          <w:szCs w:val="24"/>
        </w:rPr>
        <w:t>от 18 сентября 2019 г.</w:t>
      </w:r>
    </w:p>
    <w:p w:rsidR="00FB36FE" w:rsidRPr="00510730" w:rsidRDefault="00FB36FE" w:rsidP="00FB36FE">
      <w:pPr>
        <w:jc w:val="center"/>
        <w:rPr>
          <w:sz w:val="24"/>
          <w:szCs w:val="24"/>
        </w:rPr>
      </w:pPr>
    </w:p>
    <w:p w:rsidR="00FB36FE" w:rsidRPr="00510730" w:rsidRDefault="00FB36FE" w:rsidP="00FB36FE">
      <w:pPr>
        <w:jc w:val="center"/>
        <w:rPr>
          <w:b/>
          <w:sz w:val="24"/>
          <w:szCs w:val="24"/>
        </w:rPr>
      </w:pPr>
      <w:r w:rsidRPr="00510730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FB36FE" w:rsidRPr="00510730" w:rsidRDefault="00DA07A2" w:rsidP="00FB36FE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С.А.В.</w:t>
      </w:r>
    </w:p>
    <w:p w:rsidR="00FB36FE" w:rsidRPr="00510730" w:rsidRDefault="00FB36FE" w:rsidP="00FB36FE">
      <w:pPr>
        <w:jc w:val="center"/>
        <w:rPr>
          <w:b/>
          <w:sz w:val="24"/>
          <w:szCs w:val="24"/>
        </w:rPr>
      </w:pPr>
    </w:p>
    <w:p w:rsidR="00510730" w:rsidRPr="003508BB" w:rsidRDefault="00510730" w:rsidP="0051073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3508BB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3508BB">
        <w:rPr>
          <w:sz w:val="24"/>
          <w:szCs w:val="24"/>
        </w:rPr>
        <w:t xml:space="preserve">Архангельский М.В., Володина С.И., </w:t>
      </w:r>
      <w:proofErr w:type="spellStart"/>
      <w:r w:rsidRPr="003508BB">
        <w:rPr>
          <w:sz w:val="24"/>
          <w:szCs w:val="24"/>
        </w:rPr>
        <w:t>Галоганов</w:t>
      </w:r>
      <w:proofErr w:type="spellEnd"/>
      <w:r w:rsidRPr="003508BB">
        <w:rPr>
          <w:sz w:val="24"/>
          <w:szCs w:val="24"/>
        </w:rPr>
        <w:t xml:space="preserve"> А.П., </w:t>
      </w:r>
      <w:proofErr w:type="spellStart"/>
      <w:r w:rsidRPr="003508BB">
        <w:rPr>
          <w:sz w:val="24"/>
          <w:szCs w:val="24"/>
        </w:rPr>
        <w:t>Грицук</w:t>
      </w:r>
      <w:proofErr w:type="spellEnd"/>
      <w:r w:rsidRPr="003508BB">
        <w:rPr>
          <w:sz w:val="24"/>
          <w:szCs w:val="24"/>
        </w:rPr>
        <w:t xml:space="preserve"> И.П., Куркин В.Е., Лукин А.В., Павлухин А.А., Пепеляев С.Г., Свиридов О.В., Царьков П.В., Юрлов П.П., при участии Секретаря Совета – Царькова П.В.</w:t>
      </w:r>
    </w:p>
    <w:p w:rsidR="00510730" w:rsidRPr="003508BB" w:rsidRDefault="00510730" w:rsidP="00510730">
      <w:pPr>
        <w:ind w:firstLine="680"/>
        <w:jc w:val="both"/>
        <w:rPr>
          <w:sz w:val="24"/>
          <w:szCs w:val="24"/>
        </w:rPr>
      </w:pPr>
      <w:r w:rsidRPr="003508BB">
        <w:rPr>
          <w:sz w:val="24"/>
          <w:szCs w:val="24"/>
        </w:rPr>
        <w:t>Кворум имеется, заседание считается правомочным.</w:t>
      </w:r>
    </w:p>
    <w:p w:rsidR="00D36110" w:rsidRPr="00510730" w:rsidRDefault="00FB36FE" w:rsidP="00FB36FE">
      <w:pPr>
        <w:ind w:firstLine="708"/>
        <w:jc w:val="both"/>
        <w:rPr>
          <w:sz w:val="24"/>
          <w:szCs w:val="24"/>
        </w:rPr>
      </w:pPr>
      <w:r w:rsidRPr="00510730">
        <w:rPr>
          <w:sz w:val="24"/>
          <w:szCs w:val="24"/>
        </w:rPr>
        <w:t xml:space="preserve">Совет, при участии </w:t>
      </w:r>
      <w:r w:rsidR="00510730">
        <w:rPr>
          <w:sz w:val="24"/>
          <w:szCs w:val="24"/>
        </w:rPr>
        <w:t>адвоката С</w:t>
      </w:r>
      <w:r w:rsidR="00DA07A2">
        <w:rPr>
          <w:sz w:val="24"/>
          <w:szCs w:val="24"/>
        </w:rPr>
        <w:t>.</w:t>
      </w:r>
      <w:r w:rsidR="00510730">
        <w:rPr>
          <w:sz w:val="24"/>
          <w:szCs w:val="24"/>
        </w:rPr>
        <w:t>А.В., представителя заявителя ООО «</w:t>
      </w:r>
      <w:r w:rsidR="00DA07A2">
        <w:rPr>
          <w:sz w:val="24"/>
          <w:szCs w:val="24"/>
        </w:rPr>
        <w:t>…..</w:t>
      </w:r>
      <w:r w:rsidR="00510730">
        <w:rPr>
          <w:sz w:val="24"/>
          <w:szCs w:val="24"/>
        </w:rPr>
        <w:t xml:space="preserve">» - </w:t>
      </w:r>
      <w:r w:rsidR="00510730" w:rsidRPr="00510730">
        <w:rPr>
          <w:sz w:val="24"/>
          <w:szCs w:val="24"/>
        </w:rPr>
        <w:t>на основании доверенности Д</w:t>
      </w:r>
      <w:r w:rsidR="00DA07A2">
        <w:rPr>
          <w:sz w:val="24"/>
          <w:szCs w:val="24"/>
        </w:rPr>
        <w:t>.</w:t>
      </w:r>
      <w:r w:rsidR="00510730" w:rsidRPr="00510730">
        <w:rPr>
          <w:sz w:val="24"/>
          <w:szCs w:val="24"/>
        </w:rPr>
        <w:t>А.А.</w:t>
      </w:r>
      <w:r w:rsidRPr="00510730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214AE4" w:rsidRPr="00510730">
        <w:rPr>
          <w:sz w:val="24"/>
          <w:szCs w:val="24"/>
        </w:rPr>
        <w:t>С</w:t>
      </w:r>
      <w:r w:rsidR="00DA07A2">
        <w:rPr>
          <w:sz w:val="24"/>
          <w:szCs w:val="24"/>
        </w:rPr>
        <w:t>.</w:t>
      </w:r>
      <w:r w:rsidR="00214AE4" w:rsidRPr="00510730">
        <w:rPr>
          <w:sz w:val="24"/>
          <w:szCs w:val="24"/>
        </w:rPr>
        <w:t>А.В</w:t>
      </w:r>
      <w:r w:rsidRPr="00510730">
        <w:rPr>
          <w:sz w:val="24"/>
          <w:szCs w:val="24"/>
        </w:rPr>
        <w:t>.,</w:t>
      </w:r>
    </w:p>
    <w:p w:rsidR="00FB36FE" w:rsidRPr="00510730" w:rsidRDefault="00FB36FE" w:rsidP="00FB36FE">
      <w:pPr>
        <w:ind w:firstLine="708"/>
        <w:jc w:val="both"/>
        <w:rPr>
          <w:sz w:val="24"/>
          <w:szCs w:val="24"/>
        </w:rPr>
      </w:pPr>
    </w:p>
    <w:p w:rsidR="000C6D4C" w:rsidRPr="00510730" w:rsidRDefault="000C6D4C" w:rsidP="000C6D4C">
      <w:pPr>
        <w:jc w:val="center"/>
        <w:rPr>
          <w:b/>
          <w:sz w:val="24"/>
          <w:szCs w:val="24"/>
        </w:rPr>
      </w:pPr>
      <w:r w:rsidRPr="00510730">
        <w:rPr>
          <w:b/>
          <w:sz w:val="24"/>
          <w:szCs w:val="24"/>
        </w:rPr>
        <w:t>УСТАНОВИЛ:</w:t>
      </w:r>
    </w:p>
    <w:p w:rsidR="0038682E" w:rsidRPr="00510730" w:rsidRDefault="0038682E" w:rsidP="000C6D4C">
      <w:pPr>
        <w:jc w:val="center"/>
        <w:rPr>
          <w:b/>
          <w:sz w:val="24"/>
          <w:szCs w:val="24"/>
        </w:rPr>
      </w:pPr>
    </w:p>
    <w:p w:rsidR="00FB36FE" w:rsidRPr="00510730" w:rsidRDefault="00214AE4" w:rsidP="00084041">
      <w:pPr>
        <w:pStyle w:val="afb"/>
        <w:ind w:firstLine="708"/>
        <w:jc w:val="both"/>
        <w:rPr>
          <w:szCs w:val="24"/>
        </w:rPr>
      </w:pPr>
      <w:r w:rsidRPr="00510730">
        <w:rPr>
          <w:szCs w:val="24"/>
        </w:rPr>
        <w:t>В Адвокатскую палату Московской области 29.07.2019 г. поступила жалоба доверите</w:t>
      </w:r>
      <w:r w:rsidR="00DA07A2">
        <w:rPr>
          <w:szCs w:val="24"/>
        </w:rPr>
        <w:t>ля генерального директора ООО «…..</w:t>
      </w:r>
      <w:r w:rsidRPr="00510730">
        <w:rPr>
          <w:szCs w:val="24"/>
        </w:rPr>
        <w:t>» В</w:t>
      </w:r>
      <w:r w:rsidR="00DA07A2">
        <w:rPr>
          <w:szCs w:val="24"/>
        </w:rPr>
        <w:t>.</w:t>
      </w:r>
      <w:r w:rsidRPr="00510730">
        <w:rPr>
          <w:szCs w:val="24"/>
        </w:rPr>
        <w:t xml:space="preserve">Д.В.  в отношении адвоката </w:t>
      </w:r>
      <w:r w:rsidR="00DA07A2">
        <w:rPr>
          <w:szCs w:val="24"/>
        </w:rPr>
        <w:t>С.А.В.</w:t>
      </w:r>
      <w:r w:rsidRPr="00510730">
        <w:rPr>
          <w:szCs w:val="24"/>
          <w:shd w:val="clear" w:color="auto" w:fill="FFFFFF"/>
        </w:rPr>
        <w:t xml:space="preserve">, </w:t>
      </w:r>
      <w:r w:rsidRPr="00510730">
        <w:rPr>
          <w:szCs w:val="24"/>
        </w:rPr>
        <w:t xml:space="preserve">имеющего регистрационный номер </w:t>
      </w:r>
      <w:r w:rsidR="00DA07A2">
        <w:rPr>
          <w:szCs w:val="24"/>
        </w:rPr>
        <w:t>…..</w:t>
      </w:r>
      <w:r w:rsidRPr="00510730">
        <w:rPr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A07A2">
        <w:rPr>
          <w:szCs w:val="24"/>
        </w:rPr>
        <w:t>….</w:t>
      </w:r>
      <w:r w:rsidR="00FB36FE" w:rsidRPr="00510730">
        <w:rPr>
          <w:szCs w:val="24"/>
        </w:rPr>
        <w:t>.</w:t>
      </w:r>
    </w:p>
    <w:p w:rsidR="00E32862" w:rsidRPr="00510730" w:rsidRDefault="00B579B2" w:rsidP="00084041">
      <w:pPr>
        <w:ind w:firstLine="708"/>
        <w:jc w:val="both"/>
        <w:rPr>
          <w:sz w:val="24"/>
          <w:szCs w:val="24"/>
        </w:rPr>
      </w:pPr>
      <w:r w:rsidRPr="00510730">
        <w:rPr>
          <w:sz w:val="24"/>
          <w:szCs w:val="24"/>
        </w:rPr>
        <w:t>0</w:t>
      </w:r>
      <w:r w:rsidR="00214AE4" w:rsidRPr="00510730">
        <w:rPr>
          <w:sz w:val="24"/>
          <w:szCs w:val="24"/>
        </w:rPr>
        <w:t>2</w:t>
      </w:r>
      <w:r w:rsidRPr="00510730">
        <w:rPr>
          <w:sz w:val="24"/>
          <w:szCs w:val="24"/>
        </w:rPr>
        <w:t>.08</w:t>
      </w:r>
      <w:r w:rsidR="00E32862" w:rsidRPr="00510730">
        <w:rPr>
          <w:sz w:val="24"/>
          <w:szCs w:val="24"/>
        </w:rPr>
        <w:t>.2019</w:t>
      </w:r>
      <w:r w:rsidR="00E1038A">
        <w:rPr>
          <w:sz w:val="24"/>
          <w:szCs w:val="24"/>
        </w:rPr>
        <w:t>г.</w:t>
      </w:r>
      <w:r w:rsidR="00E32862" w:rsidRPr="00510730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510730" w:rsidRPr="00510730" w:rsidRDefault="00E32862" w:rsidP="00510730">
      <w:pPr>
        <w:ind w:firstLine="708"/>
        <w:jc w:val="both"/>
        <w:rPr>
          <w:rFonts w:eastAsia="Calibri"/>
          <w:sz w:val="24"/>
          <w:szCs w:val="24"/>
        </w:rPr>
      </w:pPr>
      <w:r w:rsidRPr="00510730">
        <w:rPr>
          <w:sz w:val="24"/>
          <w:szCs w:val="24"/>
        </w:rPr>
        <w:t xml:space="preserve">Квалификационная комиссия </w:t>
      </w:r>
      <w:r w:rsidR="00B579B2" w:rsidRPr="00510730">
        <w:rPr>
          <w:sz w:val="24"/>
          <w:szCs w:val="24"/>
        </w:rPr>
        <w:t>27.08</w:t>
      </w:r>
      <w:r w:rsidRPr="00510730">
        <w:rPr>
          <w:sz w:val="24"/>
          <w:szCs w:val="24"/>
        </w:rPr>
        <w:t>.2019 г.</w:t>
      </w:r>
      <w:r w:rsidR="004A55AE" w:rsidRPr="00510730">
        <w:rPr>
          <w:sz w:val="24"/>
          <w:szCs w:val="24"/>
        </w:rPr>
        <w:t>,</w:t>
      </w:r>
      <w:r w:rsidR="000E3CD3" w:rsidRPr="00510730">
        <w:rPr>
          <w:sz w:val="24"/>
          <w:szCs w:val="24"/>
        </w:rPr>
        <w:t xml:space="preserve"> при участии адвоката С</w:t>
      </w:r>
      <w:r w:rsidR="00DA07A2">
        <w:rPr>
          <w:sz w:val="24"/>
          <w:szCs w:val="24"/>
        </w:rPr>
        <w:t>.</w:t>
      </w:r>
      <w:r w:rsidR="000E3CD3" w:rsidRPr="00510730">
        <w:rPr>
          <w:sz w:val="24"/>
          <w:szCs w:val="24"/>
        </w:rPr>
        <w:t>А.В., представителя заявителя на основании доверенности Д</w:t>
      </w:r>
      <w:r w:rsidR="00DA07A2">
        <w:rPr>
          <w:sz w:val="24"/>
          <w:szCs w:val="24"/>
        </w:rPr>
        <w:t>.</w:t>
      </w:r>
      <w:r w:rsidR="000E3CD3" w:rsidRPr="00510730">
        <w:rPr>
          <w:sz w:val="24"/>
          <w:szCs w:val="24"/>
        </w:rPr>
        <w:t>А.А., свидетеля С</w:t>
      </w:r>
      <w:r w:rsidR="00DA07A2">
        <w:rPr>
          <w:sz w:val="24"/>
          <w:szCs w:val="24"/>
        </w:rPr>
        <w:t>.</w:t>
      </w:r>
      <w:r w:rsidR="000E3CD3" w:rsidRPr="00510730">
        <w:rPr>
          <w:sz w:val="24"/>
          <w:szCs w:val="24"/>
        </w:rPr>
        <w:t>В.А.</w:t>
      </w:r>
      <w:r w:rsidR="00CF4444" w:rsidRPr="00510730">
        <w:rPr>
          <w:sz w:val="24"/>
          <w:szCs w:val="24"/>
        </w:rPr>
        <w:t xml:space="preserve">, </w:t>
      </w:r>
      <w:r w:rsidRPr="00510730">
        <w:rPr>
          <w:sz w:val="24"/>
          <w:szCs w:val="24"/>
        </w:rPr>
        <w:t>дала заключение</w:t>
      </w:r>
      <w:r w:rsidR="004E379E" w:rsidRPr="00510730">
        <w:rPr>
          <w:sz w:val="24"/>
          <w:szCs w:val="24"/>
        </w:rPr>
        <w:t xml:space="preserve"> </w:t>
      </w:r>
      <w:r w:rsidR="00510730" w:rsidRPr="00510730">
        <w:rPr>
          <w:rFonts w:eastAsia="Calibri"/>
          <w:sz w:val="24"/>
          <w:szCs w:val="24"/>
        </w:rPr>
        <w:t xml:space="preserve">о наличии в действиях (бездействии) адвоката </w:t>
      </w:r>
      <w:r w:rsidR="00DA07A2">
        <w:rPr>
          <w:rFonts w:eastAsia="Calibri"/>
          <w:sz w:val="24"/>
          <w:szCs w:val="24"/>
        </w:rPr>
        <w:t xml:space="preserve">С.А.В. </w:t>
      </w:r>
      <w:r w:rsidR="00510730" w:rsidRPr="00510730">
        <w:rPr>
          <w:rFonts w:eastAsia="Calibri"/>
          <w:sz w:val="24"/>
          <w:szCs w:val="24"/>
        </w:rPr>
        <w:t>нарушения норм законодательства об адвокатской деятельности и адвокатуре и Кодекса профессиональной этики адвоката, а именно нарушений пп. 2 п. 4 ст. 6, пп. 1 п. 1 ст. 7 ФЗ «Об адвокатской деятельности и адвокатуре в РФ», п. 2 ст. 5, п. 1 ст. 8, пп. 1 и 10 п. 1 ст. 9, п. 1 ст. 11 Кодекса профессиональной этики адвоката, а также ненадлежащем исполнении адвокатом своих профессиональных обязанностей перед доверителем ООО «</w:t>
      </w:r>
      <w:r w:rsidR="00DA07A2">
        <w:rPr>
          <w:rFonts w:eastAsia="Calibri"/>
          <w:sz w:val="24"/>
          <w:szCs w:val="24"/>
        </w:rPr>
        <w:t>…..</w:t>
      </w:r>
      <w:r w:rsidR="00510730" w:rsidRPr="00510730">
        <w:rPr>
          <w:rFonts w:eastAsia="Calibri"/>
          <w:sz w:val="24"/>
          <w:szCs w:val="24"/>
        </w:rPr>
        <w:t xml:space="preserve">», которые выразились в том, что адвокат: </w:t>
      </w:r>
    </w:p>
    <w:p w:rsidR="00510730" w:rsidRPr="00510730" w:rsidRDefault="00510730" w:rsidP="00510730">
      <w:pPr>
        <w:ind w:firstLine="708"/>
        <w:jc w:val="both"/>
        <w:rPr>
          <w:rFonts w:eastAsia="Calibri"/>
          <w:sz w:val="24"/>
          <w:szCs w:val="24"/>
        </w:rPr>
      </w:pPr>
      <w:r w:rsidRPr="00510730">
        <w:rPr>
          <w:rFonts w:eastAsia="Calibri"/>
          <w:sz w:val="24"/>
          <w:szCs w:val="24"/>
        </w:rPr>
        <w:t>•</w:t>
      </w:r>
      <w:r w:rsidR="00173F1F">
        <w:rPr>
          <w:rFonts w:eastAsia="Calibri"/>
          <w:sz w:val="24"/>
          <w:szCs w:val="24"/>
        </w:rPr>
        <w:t xml:space="preserve"> </w:t>
      </w:r>
      <w:r w:rsidRPr="00510730">
        <w:rPr>
          <w:rFonts w:eastAsia="Calibri"/>
          <w:sz w:val="24"/>
          <w:szCs w:val="24"/>
        </w:rPr>
        <w:t>в 2012-2019 гг. оказывал правовую помощь заявителю по настоящей жалобе ООО «</w:t>
      </w:r>
      <w:r w:rsidR="00DA07A2">
        <w:rPr>
          <w:rFonts w:eastAsia="Calibri"/>
          <w:sz w:val="24"/>
          <w:szCs w:val="24"/>
        </w:rPr>
        <w:t>…..</w:t>
      </w:r>
      <w:r w:rsidRPr="00510730">
        <w:rPr>
          <w:rFonts w:eastAsia="Calibri"/>
          <w:sz w:val="24"/>
          <w:szCs w:val="24"/>
        </w:rPr>
        <w:t xml:space="preserve">», а в марте 2019 г. принял поручение представлять в суде по лицензионным спорам </w:t>
      </w:r>
      <w:r w:rsidR="00DA07A2">
        <w:rPr>
          <w:rFonts w:eastAsia="Calibri"/>
          <w:sz w:val="24"/>
          <w:szCs w:val="24"/>
        </w:rPr>
        <w:t>…..</w:t>
      </w:r>
      <w:r w:rsidRPr="00510730">
        <w:rPr>
          <w:rFonts w:eastAsia="Calibri"/>
          <w:sz w:val="24"/>
          <w:szCs w:val="24"/>
        </w:rPr>
        <w:t>, интересы которого прямо противоречат интересам заявителя и который является процессуальным оппонентом заявителя по указанным спорам;</w:t>
      </w:r>
    </w:p>
    <w:p w:rsidR="00510730" w:rsidRPr="00510730" w:rsidRDefault="00510730" w:rsidP="00510730">
      <w:pPr>
        <w:ind w:firstLine="708"/>
        <w:jc w:val="both"/>
        <w:rPr>
          <w:rFonts w:eastAsia="Calibri"/>
          <w:sz w:val="24"/>
          <w:szCs w:val="24"/>
        </w:rPr>
      </w:pPr>
      <w:r w:rsidRPr="00510730">
        <w:rPr>
          <w:rFonts w:eastAsia="Calibri"/>
          <w:sz w:val="24"/>
          <w:szCs w:val="24"/>
        </w:rPr>
        <w:t>•</w:t>
      </w:r>
      <w:r w:rsidR="00C267F2">
        <w:rPr>
          <w:rFonts w:eastAsia="Calibri"/>
          <w:sz w:val="24"/>
          <w:szCs w:val="24"/>
        </w:rPr>
        <w:t xml:space="preserve"> </w:t>
      </w:r>
      <w:r w:rsidRPr="00510730">
        <w:rPr>
          <w:rFonts w:eastAsia="Calibri"/>
          <w:sz w:val="24"/>
          <w:szCs w:val="24"/>
        </w:rPr>
        <w:t>тем самым совершил действия, направленные на подрыв доверия.</w:t>
      </w:r>
    </w:p>
    <w:p w:rsidR="00173F1F" w:rsidRDefault="00173F1F" w:rsidP="00D35E4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С</w:t>
      </w:r>
      <w:r w:rsidR="00DA07A2">
        <w:rPr>
          <w:sz w:val="24"/>
          <w:szCs w:val="24"/>
        </w:rPr>
        <w:t>.</w:t>
      </w:r>
      <w:r>
        <w:rPr>
          <w:sz w:val="24"/>
          <w:szCs w:val="24"/>
        </w:rPr>
        <w:t>А.В. в заседание Совета явился, выразил устное несогласие с заключением.</w:t>
      </w:r>
    </w:p>
    <w:p w:rsidR="00173F1F" w:rsidRPr="00510730" w:rsidRDefault="00173F1F" w:rsidP="00D35E4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заявителя – Д</w:t>
      </w:r>
      <w:r w:rsidR="00DA07A2">
        <w:rPr>
          <w:sz w:val="24"/>
          <w:szCs w:val="24"/>
        </w:rPr>
        <w:t>.</w:t>
      </w:r>
      <w:r>
        <w:rPr>
          <w:sz w:val="24"/>
          <w:szCs w:val="24"/>
        </w:rPr>
        <w:t>А.А. в заседание Совета явился, выразил устное согласие с заключением.</w:t>
      </w:r>
    </w:p>
    <w:p w:rsidR="00673A4D" w:rsidRPr="00510730" w:rsidRDefault="00673A4D" w:rsidP="00D35E4B">
      <w:pPr>
        <w:ind w:firstLine="708"/>
        <w:jc w:val="both"/>
        <w:rPr>
          <w:sz w:val="24"/>
          <w:szCs w:val="24"/>
        </w:rPr>
      </w:pPr>
      <w:r w:rsidRPr="00510730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E20EDC" w:rsidRPr="00510730">
        <w:rPr>
          <w:sz w:val="24"/>
          <w:szCs w:val="24"/>
          <w:lang w:eastAsia="en-US"/>
        </w:rPr>
        <w:t xml:space="preserve"> </w:t>
      </w:r>
      <w:r w:rsidR="00173F1F">
        <w:rPr>
          <w:sz w:val="24"/>
          <w:szCs w:val="24"/>
          <w:lang w:eastAsia="en-US"/>
        </w:rPr>
        <w:t xml:space="preserve">заслушав устные пояснения сторон, </w:t>
      </w:r>
      <w:r w:rsidRPr="00510730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1546E6" w:rsidRPr="00510730" w:rsidRDefault="001546E6" w:rsidP="001546E6">
      <w:pPr>
        <w:ind w:firstLine="708"/>
        <w:jc w:val="both"/>
        <w:rPr>
          <w:sz w:val="24"/>
          <w:szCs w:val="24"/>
          <w:lang w:eastAsia="en-US"/>
        </w:rPr>
      </w:pPr>
      <w:r w:rsidRPr="00510730">
        <w:rPr>
          <w:sz w:val="24"/>
          <w:szCs w:val="24"/>
          <w:lang w:eastAsia="en-US"/>
        </w:rPr>
        <w:t>Недопустимость действий против законных интересов доверителя является одним из пер</w:t>
      </w:r>
      <w:r w:rsidR="006118B2">
        <w:rPr>
          <w:sz w:val="24"/>
          <w:szCs w:val="24"/>
          <w:lang w:eastAsia="en-US"/>
        </w:rPr>
        <w:t>вичных постулатов, основой</w:t>
      </w:r>
      <w:r w:rsidRPr="00510730">
        <w:rPr>
          <w:sz w:val="24"/>
          <w:szCs w:val="24"/>
          <w:lang w:eastAsia="en-US"/>
        </w:rPr>
        <w:t xml:space="preserve"> профессиональной деятельности адвоката. В силу п</w:t>
      </w:r>
      <w:r w:rsidR="002A0974">
        <w:rPr>
          <w:sz w:val="24"/>
          <w:szCs w:val="24"/>
          <w:lang w:eastAsia="en-US"/>
        </w:rPr>
        <w:t>п.</w:t>
      </w:r>
      <w:r w:rsidR="003A0393">
        <w:rPr>
          <w:sz w:val="24"/>
          <w:szCs w:val="24"/>
          <w:lang w:eastAsia="en-US"/>
        </w:rPr>
        <w:t>2 п.4 ст.</w:t>
      </w:r>
      <w:r w:rsidRPr="00510730">
        <w:rPr>
          <w:sz w:val="24"/>
          <w:szCs w:val="24"/>
          <w:lang w:eastAsia="en-US"/>
        </w:rPr>
        <w:t>6 ФЗ «Об адвокатской деятельности и адвокатуре в РФ», адвокат не вправе принимать от лица, обратившегося к нему за оказанием юридической помощи, поручение в случаях, если он оказывает юридическую помощь доверителю, интересы которого противоречат интер</w:t>
      </w:r>
      <w:r w:rsidR="003A0393">
        <w:rPr>
          <w:sz w:val="24"/>
          <w:szCs w:val="24"/>
          <w:lang w:eastAsia="en-US"/>
        </w:rPr>
        <w:t>есам данного лица. Согласно пп.1 п.1 ст.</w:t>
      </w:r>
      <w:r w:rsidRPr="00510730">
        <w:rPr>
          <w:sz w:val="24"/>
          <w:szCs w:val="24"/>
          <w:lang w:eastAsia="en-US"/>
        </w:rPr>
        <w:t xml:space="preserve">9 Кодекса профессиональной этики адвоката, адвокат не вправе действовать вопреки законным интересам заявителя. </w:t>
      </w:r>
    </w:p>
    <w:p w:rsidR="001546E6" w:rsidRPr="00510730" w:rsidRDefault="003A0393" w:rsidP="001546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В силу пп.10 п.1 ст.</w:t>
      </w:r>
      <w:r w:rsidR="001546E6" w:rsidRPr="00510730">
        <w:rPr>
          <w:sz w:val="24"/>
          <w:szCs w:val="24"/>
          <w:lang w:eastAsia="en-US"/>
        </w:rPr>
        <w:t>9 Кодекса профессиональной этики адвоката адвокат не вправе оказывать юридическую помощь в условиях конфликта инт</w:t>
      </w:r>
      <w:r>
        <w:rPr>
          <w:sz w:val="24"/>
          <w:szCs w:val="24"/>
          <w:lang w:eastAsia="en-US"/>
        </w:rPr>
        <w:t>ересов доверителей.</w:t>
      </w:r>
      <w:r>
        <w:rPr>
          <w:sz w:val="24"/>
          <w:szCs w:val="24"/>
          <w:lang w:eastAsia="en-US"/>
        </w:rPr>
        <w:tab/>
        <w:t>Согласно п.1 ст.</w:t>
      </w:r>
      <w:r w:rsidR="001546E6" w:rsidRPr="00510730">
        <w:rPr>
          <w:sz w:val="24"/>
          <w:szCs w:val="24"/>
          <w:lang w:eastAsia="en-US"/>
        </w:rPr>
        <w:t>11 Кодекса профессиональной этики адвоката адвокат не вправе быть советником, защитником или представителем нескольких сторон в деле, чьи интересы противоречат друг другу, а может лишь способствовать примирению сторон.</w:t>
      </w:r>
    </w:p>
    <w:p w:rsidR="00C267F2" w:rsidRDefault="00C267F2" w:rsidP="001546E6">
      <w:pPr>
        <w:ind w:firstLine="708"/>
        <w:jc w:val="both"/>
        <w:rPr>
          <w:sz w:val="24"/>
          <w:szCs w:val="24"/>
          <w:lang w:eastAsia="en-US"/>
        </w:rPr>
      </w:pPr>
      <w:r w:rsidRPr="00C267F2">
        <w:rPr>
          <w:sz w:val="24"/>
          <w:szCs w:val="24"/>
          <w:lang w:eastAsia="en-US"/>
        </w:rPr>
        <w:t>В си</w:t>
      </w:r>
      <w:r w:rsidR="003A0393">
        <w:rPr>
          <w:sz w:val="24"/>
          <w:szCs w:val="24"/>
          <w:lang w:eastAsia="en-US"/>
        </w:rPr>
        <w:t>лу пп.1 п.1 ст.</w:t>
      </w:r>
      <w:r w:rsidRPr="00C267F2">
        <w:rPr>
          <w:sz w:val="24"/>
          <w:szCs w:val="24"/>
          <w:lang w:eastAsia="en-US"/>
        </w:rPr>
        <w:t>7 ФЗ «Об адвокатской деятельности и адвокатуре в РФ», п.1 ст.8 К</w:t>
      </w:r>
      <w:r>
        <w:rPr>
          <w:sz w:val="24"/>
          <w:szCs w:val="24"/>
          <w:lang w:eastAsia="en-US"/>
        </w:rPr>
        <w:t>одекса профессиональной этики адвоката</w:t>
      </w:r>
      <w:r w:rsidRPr="00C267F2">
        <w:rPr>
          <w:sz w:val="24"/>
          <w:szCs w:val="24"/>
          <w:lang w:eastAsia="en-US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1546E6" w:rsidRPr="00510730" w:rsidRDefault="005830AF" w:rsidP="001546E6">
      <w:pPr>
        <w:ind w:firstLine="708"/>
        <w:jc w:val="both"/>
        <w:rPr>
          <w:sz w:val="24"/>
          <w:szCs w:val="24"/>
          <w:lang w:eastAsia="en-US"/>
        </w:rPr>
      </w:pPr>
      <w:r w:rsidRPr="00510730">
        <w:rPr>
          <w:sz w:val="24"/>
          <w:szCs w:val="24"/>
          <w:lang w:eastAsia="en-US"/>
        </w:rPr>
        <w:t>С</w:t>
      </w:r>
      <w:r w:rsidR="00DF419D">
        <w:rPr>
          <w:sz w:val="24"/>
          <w:szCs w:val="24"/>
          <w:lang w:eastAsia="en-US"/>
        </w:rPr>
        <w:t>огласно п.п.1,2 ст.</w:t>
      </w:r>
      <w:r w:rsidR="001546E6" w:rsidRPr="00510730">
        <w:rPr>
          <w:sz w:val="24"/>
          <w:szCs w:val="24"/>
          <w:lang w:eastAsia="en-US"/>
        </w:rPr>
        <w:t>5 Кодекса профессиональной этики адвоката, профессиональная независимость адвоката, а также убежденность доверителя в порядочности, честности и добросовестности адвоката являются необходимыми условиями доверия к нему. Адвокат должен избегать любых действий (бездействия), направленных к подрыву доверия к нему или к адвокатуре.</w:t>
      </w:r>
    </w:p>
    <w:p w:rsidR="004B760B" w:rsidRDefault="004B760B" w:rsidP="001546E6">
      <w:pPr>
        <w:ind w:firstLine="708"/>
        <w:jc w:val="both"/>
        <w:rPr>
          <w:sz w:val="24"/>
          <w:szCs w:val="24"/>
        </w:rPr>
      </w:pPr>
      <w:r w:rsidRPr="00510730">
        <w:rPr>
          <w:sz w:val="24"/>
          <w:szCs w:val="24"/>
        </w:rPr>
        <w:t xml:space="preserve">Адвокатом </w:t>
      </w:r>
      <w:r w:rsidR="005830AF" w:rsidRPr="00510730">
        <w:rPr>
          <w:sz w:val="24"/>
          <w:szCs w:val="24"/>
        </w:rPr>
        <w:t>С</w:t>
      </w:r>
      <w:r w:rsidR="00DA07A2">
        <w:rPr>
          <w:sz w:val="24"/>
          <w:szCs w:val="24"/>
        </w:rPr>
        <w:t>.</w:t>
      </w:r>
      <w:r w:rsidR="005830AF" w:rsidRPr="00510730">
        <w:rPr>
          <w:sz w:val="24"/>
          <w:szCs w:val="24"/>
        </w:rPr>
        <w:t>А.В</w:t>
      </w:r>
      <w:r w:rsidR="00745D45" w:rsidRPr="00510730">
        <w:rPr>
          <w:sz w:val="24"/>
          <w:szCs w:val="24"/>
        </w:rPr>
        <w:t>.</w:t>
      </w:r>
      <w:r w:rsidRPr="00510730">
        <w:rPr>
          <w:sz w:val="24"/>
          <w:szCs w:val="24"/>
        </w:rPr>
        <w:t xml:space="preserve"> приведенные правила профессиональн</w:t>
      </w:r>
      <w:r w:rsidR="00BD4C9D">
        <w:rPr>
          <w:sz w:val="24"/>
          <w:szCs w:val="24"/>
        </w:rPr>
        <w:t>ого поведения адвоката нарушены, причем допущенные нарушения являются длящимися.</w:t>
      </w:r>
      <w:bookmarkStart w:id="2" w:name="_GoBack"/>
      <w:bookmarkEnd w:id="2"/>
      <w:r w:rsidR="006118B2">
        <w:rPr>
          <w:sz w:val="24"/>
          <w:szCs w:val="24"/>
        </w:rPr>
        <w:t xml:space="preserve"> </w:t>
      </w:r>
    </w:p>
    <w:p w:rsidR="002A0974" w:rsidRDefault="002A0974" w:rsidP="001546E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не оспаривает, что им были заключены соглашения об оказании юридической помощи с организациями, находящимися в многомерном </w:t>
      </w:r>
      <w:r w:rsidR="00F91BCC">
        <w:rPr>
          <w:sz w:val="24"/>
          <w:szCs w:val="24"/>
        </w:rPr>
        <w:t>правовом</w:t>
      </w:r>
      <w:r>
        <w:rPr>
          <w:sz w:val="24"/>
          <w:szCs w:val="24"/>
        </w:rPr>
        <w:t xml:space="preserve"> </w:t>
      </w:r>
      <w:r w:rsidR="00F91BCC">
        <w:rPr>
          <w:sz w:val="24"/>
          <w:szCs w:val="24"/>
        </w:rPr>
        <w:t>конфликте. С</w:t>
      </w:r>
      <w:r w:rsidR="00DA07A2">
        <w:rPr>
          <w:sz w:val="24"/>
          <w:szCs w:val="24"/>
        </w:rPr>
        <w:t>.</w:t>
      </w:r>
      <w:r w:rsidR="00F91BCC">
        <w:rPr>
          <w:sz w:val="24"/>
          <w:szCs w:val="24"/>
        </w:rPr>
        <w:t>А.В. также признаёт, что лица, представляющие интересы конфликтующих сторон в государственных органах (в т.ч. в антимонопольной службе, правоохранительных органах и судах), являются сотрудниками его адвокатского образования, с которыми оформлены трудовые отношения, работающими под зарегистрированным брендом «</w:t>
      </w:r>
      <w:r w:rsidR="00DA07A2">
        <w:rPr>
          <w:sz w:val="24"/>
          <w:szCs w:val="24"/>
        </w:rPr>
        <w:t>…..</w:t>
      </w:r>
      <w:r w:rsidR="00F91BCC">
        <w:rPr>
          <w:sz w:val="24"/>
          <w:szCs w:val="24"/>
        </w:rPr>
        <w:t xml:space="preserve">». В частности,  </w:t>
      </w:r>
      <w:r w:rsidR="00F91BCC" w:rsidRPr="00510730">
        <w:rPr>
          <w:sz w:val="24"/>
          <w:szCs w:val="24"/>
        </w:rPr>
        <w:t>С</w:t>
      </w:r>
      <w:r w:rsidR="00DA07A2">
        <w:rPr>
          <w:sz w:val="24"/>
          <w:szCs w:val="24"/>
        </w:rPr>
        <w:t>.</w:t>
      </w:r>
      <w:r w:rsidR="00F91BCC" w:rsidRPr="00510730">
        <w:rPr>
          <w:sz w:val="24"/>
          <w:szCs w:val="24"/>
        </w:rPr>
        <w:t>В.А.</w:t>
      </w:r>
      <w:r w:rsidR="00F91BCC">
        <w:rPr>
          <w:sz w:val="24"/>
          <w:szCs w:val="24"/>
        </w:rPr>
        <w:t xml:space="preserve">, представлявшая </w:t>
      </w:r>
      <w:r w:rsidR="00DF419D">
        <w:rPr>
          <w:sz w:val="24"/>
          <w:szCs w:val="24"/>
        </w:rPr>
        <w:t xml:space="preserve">заявителя </w:t>
      </w:r>
      <w:r w:rsidR="00F91BCC">
        <w:rPr>
          <w:sz w:val="24"/>
          <w:szCs w:val="24"/>
        </w:rPr>
        <w:t xml:space="preserve">в арбитражном суде, является </w:t>
      </w:r>
      <w:r w:rsidR="00DF419D">
        <w:rPr>
          <w:sz w:val="24"/>
          <w:szCs w:val="24"/>
        </w:rPr>
        <w:t xml:space="preserve">также </w:t>
      </w:r>
      <w:r w:rsidR="00F91BCC">
        <w:rPr>
          <w:sz w:val="24"/>
          <w:szCs w:val="24"/>
        </w:rPr>
        <w:t>представителем другой стороны конфликта, от имени которой в антимонопольный орган подавалась жалоба, содержащая подробности хозяйственной деятельности заявителя ООО «</w:t>
      </w:r>
      <w:r w:rsidR="00DA07A2">
        <w:rPr>
          <w:sz w:val="24"/>
          <w:szCs w:val="24"/>
        </w:rPr>
        <w:t>…..</w:t>
      </w:r>
      <w:r w:rsidR="00F91BCC">
        <w:rPr>
          <w:sz w:val="24"/>
          <w:szCs w:val="24"/>
        </w:rPr>
        <w:t>».</w:t>
      </w:r>
      <w:r w:rsidR="00DF419D">
        <w:rPr>
          <w:sz w:val="24"/>
          <w:szCs w:val="24"/>
        </w:rPr>
        <w:t xml:space="preserve"> </w:t>
      </w:r>
    </w:p>
    <w:p w:rsidR="00DF419D" w:rsidRDefault="00DF419D" w:rsidP="001546E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Адвокатом С</w:t>
      </w:r>
      <w:r w:rsidR="00DA07A2">
        <w:rPr>
          <w:sz w:val="24"/>
          <w:szCs w:val="24"/>
        </w:rPr>
        <w:t>.</w:t>
      </w:r>
      <w:r>
        <w:rPr>
          <w:sz w:val="24"/>
          <w:szCs w:val="24"/>
        </w:rPr>
        <w:t>А.В. не было представлено письменного согласия доверителя ООО «</w:t>
      </w:r>
      <w:r w:rsidR="00DA07A2">
        <w:rPr>
          <w:sz w:val="24"/>
          <w:szCs w:val="24"/>
        </w:rPr>
        <w:t>…..</w:t>
      </w:r>
      <w:r>
        <w:rPr>
          <w:sz w:val="24"/>
          <w:szCs w:val="24"/>
        </w:rPr>
        <w:t>» на участие в конкурсе на правовое обслуживание с конкурентом и оппонентом доверителя (</w:t>
      </w:r>
      <w:r w:rsidR="00DA07A2">
        <w:rPr>
          <w:rFonts w:eastAsia="Calibri"/>
          <w:sz w:val="24"/>
          <w:szCs w:val="24"/>
        </w:rPr>
        <w:t>…..</w:t>
      </w:r>
      <w:r>
        <w:rPr>
          <w:rFonts w:eastAsia="Calibri"/>
          <w:sz w:val="24"/>
          <w:szCs w:val="24"/>
        </w:rPr>
        <w:t xml:space="preserve">) и на </w:t>
      </w:r>
      <w:r>
        <w:rPr>
          <w:sz w:val="24"/>
          <w:szCs w:val="24"/>
        </w:rPr>
        <w:t>заключение договора по итогам конкурса.</w:t>
      </w:r>
    </w:p>
    <w:p w:rsidR="00DF419D" w:rsidRDefault="00DF419D" w:rsidP="001546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Совет не принимает довод адвоката С</w:t>
      </w:r>
      <w:r w:rsidR="00DA07A2">
        <w:rPr>
          <w:sz w:val="24"/>
          <w:szCs w:val="24"/>
        </w:rPr>
        <w:t>.</w:t>
      </w:r>
      <w:r>
        <w:rPr>
          <w:sz w:val="24"/>
          <w:szCs w:val="24"/>
        </w:rPr>
        <w:t xml:space="preserve">А.В. о том, что им лично представительство от имени конфликтующих сторон не осуществлялось, поскольку в соответствии с п.2 ст.3 </w:t>
      </w:r>
      <w:r w:rsidRPr="00510730">
        <w:rPr>
          <w:sz w:val="24"/>
          <w:szCs w:val="24"/>
          <w:lang w:eastAsia="en-US"/>
        </w:rPr>
        <w:t>К</w:t>
      </w:r>
      <w:r w:rsidR="003A0393">
        <w:rPr>
          <w:sz w:val="24"/>
          <w:szCs w:val="24"/>
          <w:lang w:eastAsia="en-US"/>
        </w:rPr>
        <w:t>ПЭА</w:t>
      </w:r>
      <w:r>
        <w:rPr>
          <w:sz w:val="24"/>
          <w:szCs w:val="24"/>
          <w:lang w:eastAsia="en-US"/>
        </w:rPr>
        <w:t xml:space="preserve"> адвокат обязан обеспечить соблюдение требований </w:t>
      </w:r>
      <w:r w:rsidR="003A0393">
        <w:rPr>
          <w:sz w:val="24"/>
          <w:szCs w:val="24"/>
          <w:lang w:eastAsia="en-US"/>
        </w:rPr>
        <w:t>Кодекса стажёрами, помощниками и иными сотрудниками в части, соответствующей их функциональным обязанностям.</w:t>
      </w:r>
    </w:p>
    <w:p w:rsidR="006118B2" w:rsidRDefault="006118B2" w:rsidP="001546E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В рассматриваемой ситуации адвокату следовало своевременно дистанцироваться от назревавшего конфликта между организациями, одновременно являющимися его доверителями</w:t>
      </w:r>
      <w:r w:rsidR="00BC6B9B">
        <w:rPr>
          <w:sz w:val="24"/>
          <w:szCs w:val="24"/>
          <w:lang w:eastAsia="en-US"/>
        </w:rPr>
        <w:t>, прекратить оказание правовой помощи одной или обеим сторонам по предметам спора между ними, и во всяком случае воздержаться от прямого либо опосредованного представления интересов одного доверителя в споре с другим.</w:t>
      </w:r>
    </w:p>
    <w:p w:rsidR="006118B2" w:rsidRDefault="00BC6B9B" w:rsidP="006118B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Совет подчёркивает, что п</w:t>
      </w:r>
      <w:r w:rsidR="003A0393">
        <w:rPr>
          <w:sz w:val="24"/>
          <w:szCs w:val="24"/>
        </w:rPr>
        <w:t>ренебрежительное отношение адвоката С</w:t>
      </w:r>
      <w:r w:rsidR="00DA07A2">
        <w:rPr>
          <w:sz w:val="24"/>
          <w:szCs w:val="24"/>
        </w:rPr>
        <w:t>.</w:t>
      </w:r>
      <w:r w:rsidR="003A0393">
        <w:rPr>
          <w:sz w:val="24"/>
          <w:szCs w:val="24"/>
        </w:rPr>
        <w:t xml:space="preserve">А.В. к вопросам этичности адвокатской деятельности и </w:t>
      </w:r>
      <w:proofErr w:type="spellStart"/>
      <w:r>
        <w:rPr>
          <w:sz w:val="24"/>
          <w:szCs w:val="24"/>
        </w:rPr>
        <w:t>избежанию</w:t>
      </w:r>
      <w:proofErr w:type="spellEnd"/>
      <w:r w:rsidR="003A0393">
        <w:rPr>
          <w:sz w:val="24"/>
          <w:szCs w:val="24"/>
        </w:rPr>
        <w:t xml:space="preserve"> конфликта интересов не является </w:t>
      </w:r>
      <w:r w:rsidR="006118B2">
        <w:rPr>
          <w:sz w:val="24"/>
          <w:szCs w:val="24"/>
        </w:rPr>
        <w:t xml:space="preserve">персональной </w:t>
      </w:r>
      <w:proofErr w:type="spellStart"/>
      <w:r w:rsidR="006118B2">
        <w:rPr>
          <w:sz w:val="24"/>
          <w:szCs w:val="24"/>
        </w:rPr>
        <w:t>репутационной</w:t>
      </w:r>
      <w:proofErr w:type="spellEnd"/>
      <w:r w:rsidR="006118B2">
        <w:rPr>
          <w:sz w:val="24"/>
          <w:szCs w:val="24"/>
        </w:rPr>
        <w:t xml:space="preserve"> проблемой адвоката, но </w:t>
      </w:r>
      <w:r w:rsidR="003A0393">
        <w:rPr>
          <w:sz w:val="24"/>
          <w:szCs w:val="24"/>
        </w:rPr>
        <w:t xml:space="preserve">наносит </w:t>
      </w:r>
      <w:r w:rsidR="006118B2">
        <w:rPr>
          <w:sz w:val="24"/>
          <w:szCs w:val="24"/>
        </w:rPr>
        <w:t xml:space="preserve">ущерб авторитету адвокатуры,  </w:t>
      </w:r>
      <w:r w:rsidR="006118B2">
        <w:rPr>
          <w:sz w:val="24"/>
          <w:szCs w:val="24"/>
          <w:lang w:eastAsia="en-US"/>
        </w:rPr>
        <w:t>подрывают доверие к адвокатскому сообществу в целом, затрудняют установление доверительных отношений между адвокатами и доверителями, поскольку позволяют допускать, что поверяемая адвокату информация о доверителе может прямо или косвенно использоваться адвокатом в пользу лиц, интересы которых будут противоречить интересам данного доверителя.</w:t>
      </w:r>
    </w:p>
    <w:p w:rsidR="00673A4D" w:rsidRPr="00510730" w:rsidRDefault="00673A4D" w:rsidP="00673A4D">
      <w:pPr>
        <w:ind w:firstLine="708"/>
        <w:jc w:val="both"/>
        <w:rPr>
          <w:sz w:val="24"/>
          <w:szCs w:val="24"/>
        </w:rPr>
      </w:pPr>
      <w:r w:rsidRPr="00510730">
        <w:rPr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673A4D" w:rsidRDefault="00673A4D" w:rsidP="00673A4D">
      <w:pPr>
        <w:ind w:firstLine="708"/>
        <w:jc w:val="both"/>
        <w:rPr>
          <w:sz w:val="24"/>
          <w:szCs w:val="24"/>
        </w:rPr>
      </w:pPr>
    </w:p>
    <w:p w:rsidR="00DA07A2" w:rsidRPr="00510730" w:rsidRDefault="00DA07A2" w:rsidP="00673A4D">
      <w:pPr>
        <w:ind w:firstLine="708"/>
        <w:jc w:val="both"/>
        <w:rPr>
          <w:sz w:val="24"/>
          <w:szCs w:val="24"/>
        </w:rPr>
      </w:pPr>
    </w:p>
    <w:p w:rsidR="00673A4D" w:rsidRPr="00510730" w:rsidRDefault="00673A4D" w:rsidP="00673A4D">
      <w:pPr>
        <w:jc w:val="center"/>
        <w:rPr>
          <w:b/>
          <w:sz w:val="24"/>
          <w:szCs w:val="24"/>
        </w:rPr>
      </w:pPr>
      <w:r w:rsidRPr="00510730">
        <w:rPr>
          <w:b/>
          <w:sz w:val="24"/>
          <w:szCs w:val="24"/>
        </w:rPr>
        <w:lastRenderedPageBreak/>
        <w:t>РЕШИЛ:</w:t>
      </w:r>
    </w:p>
    <w:p w:rsidR="00673A4D" w:rsidRPr="00510730" w:rsidRDefault="00673A4D" w:rsidP="00673A4D">
      <w:pPr>
        <w:jc w:val="center"/>
        <w:rPr>
          <w:b/>
          <w:sz w:val="24"/>
          <w:szCs w:val="24"/>
        </w:rPr>
      </w:pPr>
    </w:p>
    <w:p w:rsidR="005830AF" w:rsidRPr="00C267F2" w:rsidRDefault="00C267F2" w:rsidP="00EA40C2">
      <w:pPr>
        <w:pStyle w:val="af5"/>
        <w:numPr>
          <w:ilvl w:val="0"/>
          <w:numId w:val="6"/>
        </w:numPr>
        <w:jc w:val="both"/>
        <w:rPr>
          <w:sz w:val="24"/>
          <w:szCs w:val="24"/>
        </w:rPr>
      </w:pPr>
      <w:r w:rsidRPr="00C267F2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173F1F" w:rsidRPr="00C267F2">
        <w:rPr>
          <w:rFonts w:eastAsia="Calibri"/>
          <w:sz w:val="24"/>
          <w:szCs w:val="24"/>
        </w:rPr>
        <w:t>пп. 2 п. 4 ст. 6, пп. 1 п. 1 ст. 7 ФЗ «Об адвокатской деятельности и адвокатуре в РФ», п. 2 ст. 5, п. 1 ст. 8, пп. 1 и 10 п. 1 ст. 9, п. 1 ст. 11 Кодекса профессиональной этики адвоката, а также ненадлежаще</w:t>
      </w:r>
      <w:r w:rsidRPr="00C267F2">
        <w:rPr>
          <w:rFonts w:eastAsia="Calibri"/>
          <w:sz w:val="24"/>
          <w:szCs w:val="24"/>
        </w:rPr>
        <w:t>е</w:t>
      </w:r>
      <w:r w:rsidR="00173F1F" w:rsidRPr="00C267F2">
        <w:rPr>
          <w:rFonts w:eastAsia="Calibri"/>
          <w:sz w:val="24"/>
          <w:szCs w:val="24"/>
        </w:rPr>
        <w:t xml:space="preserve"> исполнени</w:t>
      </w:r>
      <w:r w:rsidRPr="00C267F2">
        <w:rPr>
          <w:rFonts w:eastAsia="Calibri"/>
          <w:sz w:val="24"/>
          <w:szCs w:val="24"/>
        </w:rPr>
        <w:t>е</w:t>
      </w:r>
      <w:r w:rsidR="00173F1F" w:rsidRPr="00C267F2">
        <w:rPr>
          <w:rFonts w:eastAsia="Calibri"/>
          <w:sz w:val="24"/>
          <w:szCs w:val="24"/>
        </w:rPr>
        <w:t xml:space="preserve"> адвокатом своих профессиональных обяза</w:t>
      </w:r>
      <w:r w:rsidR="00DA07A2">
        <w:rPr>
          <w:rFonts w:eastAsia="Calibri"/>
          <w:sz w:val="24"/>
          <w:szCs w:val="24"/>
        </w:rPr>
        <w:t>нностей перед доверителем ООО «…..</w:t>
      </w:r>
      <w:r w:rsidR="00173F1F" w:rsidRPr="00C267F2">
        <w:rPr>
          <w:rFonts w:eastAsia="Calibri"/>
          <w:sz w:val="24"/>
          <w:szCs w:val="24"/>
        </w:rPr>
        <w:t>», котор</w:t>
      </w:r>
      <w:r w:rsidRPr="00C267F2">
        <w:rPr>
          <w:rFonts w:eastAsia="Calibri"/>
          <w:sz w:val="24"/>
          <w:szCs w:val="24"/>
        </w:rPr>
        <w:t>о</w:t>
      </w:r>
      <w:r w:rsidR="00173F1F" w:rsidRPr="00C267F2">
        <w:rPr>
          <w:rFonts w:eastAsia="Calibri"/>
          <w:sz w:val="24"/>
          <w:szCs w:val="24"/>
        </w:rPr>
        <w:t>е выразил</w:t>
      </w:r>
      <w:r w:rsidRPr="00C267F2">
        <w:rPr>
          <w:rFonts w:eastAsia="Calibri"/>
          <w:sz w:val="24"/>
          <w:szCs w:val="24"/>
        </w:rPr>
        <w:t>о</w:t>
      </w:r>
      <w:r w:rsidR="00173F1F" w:rsidRPr="00C267F2">
        <w:rPr>
          <w:rFonts w:eastAsia="Calibri"/>
          <w:sz w:val="24"/>
          <w:szCs w:val="24"/>
        </w:rPr>
        <w:t>сь в том, что адвокат</w:t>
      </w:r>
      <w:r w:rsidRPr="00C267F2">
        <w:rPr>
          <w:rFonts w:eastAsia="Calibri"/>
          <w:sz w:val="24"/>
          <w:szCs w:val="24"/>
        </w:rPr>
        <w:t xml:space="preserve"> </w:t>
      </w:r>
      <w:r w:rsidR="00173F1F" w:rsidRPr="00C267F2">
        <w:rPr>
          <w:rFonts w:eastAsia="Calibri"/>
          <w:sz w:val="24"/>
          <w:szCs w:val="24"/>
        </w:rPr>
        <w:t>в 2012-2019 гг. оказывал правовую помощь заявителю по настоящей жалобе ООО «</w:t>
      </w:r>
      <w:r w:rsidR="00DA07A2">
        <w:rPr>
          <w:rFonts w:eastAsia="Calibri"/>
          <w:sz w:val="24"/>
          <w:szCs w:val="24"/>
        </w:rPr>
        <w:t>…..</w:t>
      </w:r>
      <w:r w:rsidR="00173F1F" w:rsidRPr="00C267F2">
        <w:rPr>
          <w:rFonts w:eastAsia="Calibri"/>
          <w:sz w:val="24"/>
          <w:szCs w:val="24"/>
        </w:rPr>
        <w:t xml:space="preserve">», а в марте 2019 г. принял поручение представлять в суде по лицензионным спорам </w:t>
      </w:r>
      <w:r w:rsidR="00DA07A2">
        <w:rPr>
          <w:rFonts w:eastAsia="Calibri"/>
          <w:sz w:val="24"/>
          <w:szCs w:val="24"/>
        </w:rPr>
        <w:t>…..</w:t>
      </w:r>
      <w:r w:rsidR="00173F1F" w:rsidRPr="00C267F2">
        <w:rPr>
          <w:rFonts w:eastAsia="Calibri"/>
          <w:sz w:val="24"/>
          <w:szCs w:val="24"/>
        </w:rPr>
        <w:t>, интересы которого прямо противоречат интересам заявителя и который является процессуальным оппонентом заявителя по указанным спорам</w:t>
      </w:r>
      <w:r w:rsidRPr="00C267F2">
        <w:rPr>
          <w:rFonts w:eastAsia="Calibri"/>
          <w:sz w:val="24"/>
          <w:szCs w:val="24"/>
        </w:rPr>
        <w:t xml:space="preserve">, </w:t>
      </w:r>
      <w:r w:rsidR="00173F1F" w:rsidRPr="00C267F2">
        <w:rPr>
          <w:rFonts w:eastAsia="Calibri"/>
          <w:sz w:val="24"/>
          <w:szCs w:val="24"/>
        </w:rPr>
        <w:t>тем самым соверши</w:t>
      </w:r>
      <w:r w:rsidRPr="00C267F2">
        <w:rPr>
          <w:rFonts w:eastAsia="Calibri"/>
          <w:sz w:val="24"/>
          <w:szCs w:val="24"/>
        </w:rPr>
        <w:t>в</w:t>
      </w:r>
      <w:r w:rsidR="00173F1F" w:rsidRPr="00C267F2">
        <w:rPr>
          <w:rFonts w:eastAsia="Calibri"/>
          <w:sz w:val="24"/>
          <w:szCs w:val="24"/>
        </w:rPr>
        <w:t xml:space="preserve"> действия, направленные на подрыв доверия.</w:t>
      </w:r>
    </w:p>
    <w:p w:rsidR="00C267F2" w:rsidRPr="00AB39CE" w:rsidRDefault="00C267F2" w:rsidP="00C267F2">
      <w:pPr>
        <w:pStyle w:val="af5"/>
        <w:numPr>
          <w:ilvl w:val="0"/>
          <w:numId w:val="6"/>
        </w:numPr>
        <w:jc w:val="both"/>
        <w:rPr>
          <w:sz w:val="24"/>
          <w:szCs w:val="24"/>
        </w:rPr>
      </w:pPr>
      <w:r w:rsidRPr="00E20EDC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</w:t>
      </w:r>
      <w:r w:rsidRPr="004708EB">
        <w:rPr>
          <w:sz w:val="24"/>
          <w:szCs w:val="24"/>
        </w:rPr>
        <w:t xml:space="preserve">виде </w:t>
      </w:r>
      <w:r>
        <w:rPr>
          <w:sz w:val="24"/>
          <w:szCs w:val="24"/>
        </w:rPr>
        <w:t>предупреждения</w:t>
      </w:r>
      <w:r w:rsidRPr="004708EB">
        <w:rPr>
          <w:sz w:val="24"/>
          <w:szCs w:val="24"/>
        </w:rPr>
        <w:t xml:space="preserve"> в отношении адвоката </w:t>
      </w:r>
      <w:r w:rsidR="00DA07A2">
        <w:rPr>
          <w:sz w:val="24"/>
          <w:szCs w:val="24"/>
        </w:rPr>
        <w:t>С.А.В.</w:t>
      </w:r>
      <w:r w:rsidRPr="00510730">
        <w:rPr>
          <w:sz w:val="24"/>
          <w:szCs w:val="24"/>
          <w:shd w:val="clear" w:color="auto" w:fill="FFFFFF"/>
        </w:rPr>
        <w:t xml:space="preserve">, </w:t>
      </w:r>
      <w:r w:rsidRPr="00510730">
        <w:rPr>
          <w:sz w:val="24"/>
          <w:szCs w:val="24"/>
        </w:rPr>
        <w:t xml:space="preserve">имеющего регистрационный номер </w:t>
      </w:r>
      <w:r w:rsidR="00DA07A2">
        <w:rPr>
          <w:sz w:val="24"/>
          <w:szCs w:val="24"/>
        </w:rPr>
        <w:t>…..</w:t>
      </w:r>
      <w:r w:rsidRPr="00E20EDC">
        <w:rPr>
          <w:sz w:val="24"/>
          <w:szCs w:val="24"/>
        </w:rPr>
        <w:t xml:space="preserve"> в реестре адвокатов Московской области.</w:t>
      </w:r>
    </w:p>
    <w:p w:rsidR="00C267F2" w:rsidRPr="00C267F2" w:rsidRDefault="00C267F2" w:rsidP="00C267F2">
      <w:pPr>
        <w:pStyle w:val="af5"/>
        <w:jc w:val="both"/>
        <w:rPr>
          <w:sz w:val="24"/>
          <w:szCs w:val="24"/>
        </w:rPr>
      </w:pPr>
    </w:p>
    <w:p w:rsidR="00E20EDC" w:rsidRPr="00510730" w:rsidRDefault="00E20EDC" w:rsidP="00E20EDC">
      <w:pPr>
        <w:jc w:val="both"/>
        <w:rPr>
          <w:sz w:val="24"/>
          <w:szCs w:val="24"/>
        </w:rPr>
      </w:pPr>
    </w:p>
    <w:p w:rsidR="00673A4D" w:rsidRPr="00510730" w:rsidRDefault="00673A4D" w:rsidP="00E20EDC">
      <w:pPr>
        <w:jc w:val="both"/>
        <w:rPr>
          <w:sz w:val="24"/>
          <w:szCs w:val="24"/>
        </w:rPr>
      </w:pPr>
      <w:r w:rsidRPr="00510730">
        <w:rPr>
          <w:sz w:val="24"/>
          <w:szCs w:val="24"/>
        </w:rPr>
        <w:t>Президент</w:t>
      </w:r>
      <w:r w:rsidR="00E20EDC" w:rsidRPr="00510730">
        <w:rPr>
          <w:sz w:val="24"/>
          <w:szCs w:val="24"/>
        </w:rPr>
        <w:tab/>
      </w:r>
      <w:r w:rsidRPr="00510730">
        <w:rPr>
          <w:sz w:val="24"/>
          <w:szCs w:val="24"/>
        </w:rPr>
        <w:tab/>
      </w:r>
      <w:r w:rsidRPr="00510730">
        <w:rPr>
          <w:sz w:val="24"/>
          <w:szCs w:val="24"/>
        </w:rPr>
        <w:tab/>
      </w:r>
      <w:r w:rsidRPr="00510730">
        <w:rPr>
          <w:sz w:val="24"/>
          <w:szCs w:val="24"/>
        </w:rPr>
        <w:tab/>
      </w:r>
      <w:r w:rsidRPr="00510730">
        <w:rPr>
          <w:sz w:val="24"/>
          <w:szCs w:val="24"/>
        </w:rPr>
        <w:tab/>
      </w:r>
      <w:r w:rsidRPr="00510730">
        <w:rPr>
          <w:sz w:val="24"/>
          <w:szCs w:val="24"/>
        </w:rPr>
        <w:tab/>
      </w:r>
      <w:r w:rsidRPr="00510730">
        <w:rPr>
          <w:sz w:val="24"/>
          <w:szCs w:val="24"/>
        </w:rPr>
        <w:tab/>
      </w:r>
      <w:r w:rsidRPr="00510730">
        <w:rPr>
          <w:sz w:val="24"/>
          <w:szCs w:val="24"/>
        </w:rPr>
        <w:tab/>
      </w:r>
      <w:r w:rsidRPr="00510730">
        <w:rPr>
          <w:sz w:val="24"/>
          <w:szCs w:val="24"/>
        </w:rPr>
        <w:tab/>
        <w:t>Галоганов А.П.</w:t>
      </w:r>
    </w:p>
    <w:p w:rsidR="00045C64" w:rsidRPr="00510730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51073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95A" w:rsidRDefault="0085495A" w:rsidP="00C01A07">
      <w:r>
        <w:separator/>
      </w:r>
    </w:p>
  </w:endnote>
  <w:endnote w:type="continuationSeparator" w:id="0">
    <w:p w:rsidR="0085495A" w:rsidRDefault="0085495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95A" w:rsidRDefault="0085495A" w:rsidP="00C01A07">
      <w:r>
        <w:separator/>
      </w:r>
    </w:p>
  </w:footnote>
  <w:footnote w:type="continuationSeparator" w:id="0">
    <w:p w:rsidR="0085495A" w:rsidRDefault="0085495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B579B2" w:rsidRDefault="00696AA7">
        <w:pPr>
          <w:pStyle w:val="af7"/>
          <w:jc w:val="right"/>
        </w:pPr>
        <w:r>
          <w:fldChar w:fldCharType="begin"/>
        </w:r>
        <w:r w:rsidR="00B579B2">
          <w:instrText>PAGE   \* MERGEFORMAT</w:instrText>
        </w:r>
        <w:r>
          <w:fldChar w:fldCharType="separate"/>
        </w:r>
        <w:r w:rsidR="00DA07A2">
          <w:rPr>
            <w:noProof/>
          </w:rPr>
          <w:t>3</w:t>
        </w:r>
        <w:r>
          <w:fldChar w:fldCharType="end"/>
        </w:r>
      </w:p>
    </w:sdtContent>
  </w:sdt>
  <w:p w:rsidR="00B579B2" w:rsidRDefault="00B579B2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F43B5"/>
    <w:multiLevelType w:val="hybridMultilevel"/>
    <w:tmpl w:val="F0A443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3C67928"/>
    <w:multiLevelType w:val="hybridMultilevel"/>
    <w:tmpl w:val="A9F470F6"/>
    <w:lvl w:ilvl="0" w:tplc="0548184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4041"/>
    <w:rsid w:val="00086810"/>
    <w:rsid w:val="00086E55"/>
    <w:rsid w:val="00090665"/>
    <w:rsid w:val="00096730"/>
    <w:rsid w:val="000A35AE"/>
    <w:rsid w:val="000B5190"/>
    <w:rsid w:val="000C6D4C"/>
    <w:rsid w:val="000E16B1"/>
    <w:rsid w:val="000E3CD3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46E6"/>
    <w:rsid w:val="00156B86"/>
    <w:rsid w:val="00171D5C"/>
    <w:rsid w:val="00173F1F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F77A5"/>
    <w:rsid w:val="00207F99"/>
    <w:rsid w:val="00214AE4"/>
    <w:rsid w:val="002253DB"/>
    <w:rsid w:val="00225DCD"/>
    <w:rsid w:val="002424A0"/>
    <w:rsid w:val="0025258C"/>
    <w:rsid w:val="0028326D"/>
    <w:rsid w:val="00286859"/>
    <w:rsid w:val="002A0974"/>
    <w:rsid w:val="002A0ED7"/>
    <w:rsid w:val="002A5A94"/>
    <w:rsid w:val="002C0DE7"/>
    <w:rsid w:val="002C47AF"/>
    <w:rsid w:val="002D703A"/>
    <w:rsid w:val="002E548A"/>
    <w:rsid w:val="002E5BC5"/>
    <w:rsid w:val="003103BB"/>
    <w:rsid w:val="00320E14"/>
    <w:rsid w:val="00322FD8"/>
    <w:rsid w:val="003309DE"/>
    <w:rsid w:val="00366271"/>
    <w:rsid w:val="0037175D"/>
    <w:rsid w:val="00374F27"/>
    <w:rsid w:val="00381F64"/>
    <w:rsid w:val="00382208"/>
    <w:rsid w:val="0038682E"/>
    <w:rsid w:val="003907D0"/>
    <w:rsid w:val="0039088A"/>
    <w:rsid w:val="003954F9"/>
    <w:rsid w:val="003A0393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08EB"/>
    <w:rsid w:val="00475A8B"/>
    <w:rsid w:val="00483832"/>
    <w:rsid w:val="00484ABE"/>
    <w:rsid w:val="004863BA"/>
    <w:rsid w:val="004A55AE"/>
    <w:rsid w:val="004B760B"/>
    <w:rsid w:val="004C1331"/>
    <w:rsid w:val="004C23D9"/>
    <w:rsid w:val="004C7B87"/>
    <w:rsid w:val="004E379E"/>
    <w:rsid w:val="004F6437"/>
    <w:rsid w:val="004F65D7"/>
    <w:rsid w:val="00506B26"/>
    <w:rsid w:val="00510730"/>
    <w:rsid w:val="00513D2F"/>
    <w:rsid w:val="0051407A"/>
    <w:rsid w:val="00530454"/>
    <w:rsid w:val="00530F46"/>
    <w:rsid w:val="005361B4"/>
    <w:rsid w:val="0053702F"/>
    <w:rsid w:val="00542FFA"/>
    <w:rsid w:val="005463DF"/>
    <w:rsid w:val="00552C16"/>
    <w:rsid w:val="005530E6"/>
    <w:rsid w:val="00563614"/>
    <w:rsid w:val="005830AF"/>
    <w:rsid w:val="00583CEB"/>
    <w:rsid w:val="0059091D"/>
    <w:rsid w:val="00594F75"/>
    <w:rsid w:val="005A105C"/>
    <w:rsid w:val="005B776D"/>
    <w:rsid w:val="005C0465"/>
    <w:rsid w:val="005D157E"/>
    <w:rsid w:val="005D32B2"/>
    <w:rsid w:val="005D542F"/>
    <w:rsid w:val="005E2C5F"/>
    <w:rsid w:val="005E627C"/>
    <w:rsid w:val="005F251B"/>
    <w:rsid w:val="005F5F25"/>
    <w:rsid w:val="005F67EA"/>
    <w:rsid w:val="005F6FA5"/>
    <w:rsid w:val="006021B5"/>
    <w:rsid w:val="006118B2"/>
    <w:rsid w:val="00626577"/>
    <w:rsid w:val="00635CE5"/>
    <w:rsid w:val="006533FE"/>
    <w:rsid w:val="00673A4D"/>
    <w:rsid w:val="0067672C"/>
    <w:rsid w:val="00686B9F"/>
    <w:rsid w:val="00696AA7"/>
    <w:rsid w:val="006A0C81"/>
    <w:rsid w:val="006A31D4"/>
    <w:rsid w:val="006A4EA5"/>
    <w:rsid w:val="006A5E33"/>
    <w:rsid w:val="006A682D"/>
    <w:rsid w:val="006B0EFD"/>
    <w:rsid w:val="006B5F11"/>
    <w:rsid w:val="006C4776"/>
    <w:rsid w:val="006C61C6"/>
    <w:rsid w:val="006C6D7F"/>
    <w:rsid w:val="006D27CF"/>
    <w:rsid w:val="006D6268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5D45"/>
    <w:rsid w:val="00747B46"/>
    <w:rsid w:val="007543B8"/>
    <w:rsid w:val="007635F2"/>
    <w:rsid w:val="00777C84"/>
    <w:rsid w:val="00780273"/>
    <w:rsid w:val="00783762"/>
    <w:rsid w:val="00785C04"/>
    <w:rsid w:val="00790BFC"/>
    <w:rsid w:val="0079643E"/>
    <w:rsid w:val="007A27E6"/>
    <w:rsid w:val="007A67E1"/>
    <w:rsid w:val="007A718E"/>
    <w:rsid w:val="007B0087"/>
    <w:rsid w:val="007B02D1"/>
    <w:rsid w:val="007C337C"/>
    <w:rsid w:val="007D0BDB"/>
    <w:rsid w:val="007E064D"/>
    <w:rsid w:val="007F293F"/>
    <w:rsid w:val="007F7FAB"/>
    <w:rsid w:val="008423DE"/>
    <w:rsid w:val="0085495A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42D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5231"/>
    <w:rsid w:val="008F7C3F"/>
    <w:rsid w:val="00900C27"/>
    <w:rsid w:val="0090379F"/>
    <w:rsid w:val="00904ED0"/>
    <w:rsid w:val="00936237"/>
    <w:rsid w:val="009435CC"/>
    <w:rsid w:val="00950D03"/>
    <w:rsid w:val="00963479"/>
    <w:rsid w:val="00963C70"/>
    <w:rsid w:val="00974513"/>
    <w:rsid w:val="0097486B"/>
    <w:rsid w:val="0099215D"/>
    <w:rsid w:val="009A1A37"/>
    <w:rsid w:val="009B2C24"/>
    <w:rsid w:val="009B62F2"/>
    <w:rsid w:val="009D3E41"/>
    <w:rsid w:val="009D4CDC"/>
    <w:rsid w:val="009E70E8"/>
    <w:rsid w:val="009F32E8"/>
    <w:rsid w:val="00A01291"/>
    <w:rsid w:val="00A02FAF"/>
    <w:rsid w:val="00A13B3A"/>
    <w:rsid w:val="00A2657C"/>
    <w:rsid w:val="00A30842"/>
    <w:rsid w:val="00A349C6"/>
    <w:rsid w:val="00A456AE"/>
    <w:rsid w:val="00A57B1A"/>
    <w:rsid w:val="00A62FB2"/>
    <w:rsid w:val="00A707B1"/>
    <w:rsid w:val="00A710C9"/>
    <w:rsid w:val="00A73CB6"/>
    <w:rsid w:val="00A77541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B056BA"/>
    <w:rsid w:val="00B10B0D"/>
    <w:rsid w:val="00B212D6"/>
    <w:rsid w:val="00B35ECE"/>
    <w:rsid w:val="00B40FFF"/>
    <w:rsid w:val="00B579B2"/>
    <w:rsid w:val="00B63E34"/>
    <w:rsid w:val="00B6475D"/>
    <w:rsid w:val="00B71EA4"/>
    <w:rsid w:val="00B72948"/>
    <w:rsid w:val="00B742DF"/>
    <w:rsid w:val="00B80CFB"/>
    <w:rsid w:val="00B86A11"/>
    <w:rsid w:val="00B959A1"/>
    <w:rsid w:val="00BA3F0D"/>
    <w:rsid w:val="00BA5D3A"/>
    <w:rsid w:val="00BC1386"/>
    <w:rsid w:val="00BC6B9B"/>
    <w:rsid w:val="00BD3BA7"/>
    <w:rsid w:val="00BD4C9D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7F2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6581B"/>
    <w:rsid w:val="00C8298C"/>
    <w:rsid w:val="00C86237"/>
    <w:rsid w:val="00C8745E"/>
    <w:rsid w:val="00CA64A0"/>
    <w:rsid w:val="00CB7566"/>
    <w:rsid w:val="00CD1F51"/>
    <w:rsid w:val="00CD3B8A"/>
    <w:rsid w:val="00CE5DD5"/>
    <w:rsid w:val="00CF4444"/>
    <w:rsid w:val="00D05FC9"/>
    <w:rsid w:val="00D07197"/>
    <w:rsid w:val="00D111FD"/>
    <w:rsid w:val="00D13F40"/>
    <w:rsid w:val="00D144E7"/>
    <w:rsid w:val="00D14F3B"/>
    <w:rsid w:val="00D20B5F"/>
    <w:rsid w:val="00D30FE5"/>
    <w:rsid w:val="00D31C5F"/>
    <w:rsid w:val="00D35E4B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6A7B"/>
    <w:rsid w:val="00D975B5"/>
    <w:rsid w:val="00DA07A2"/>
    <w:rsid w:val="00DB1FE1"/>
    <w:rsid w:val="00DB6A75"/>
    <w:rsid w:val="00DC44B1"/>
    <w:rsid w:val="00DD1094"/>
    <w:rsid w:val="00DD3BA5"/>
    <w:rsid w:val="00DD59CE"/>
    <w:rsid w:val="00DD642A"/>
    <w:rsid w:val="00DE39F0"/>
    <w:rsid w:val="00DE5391"/>
    <w:rsid w:val="00DF3AAB"/>
    <w:rsid w:val="00DF4074"/>
    <w:rsid w:val="00DF419D"/>
    <w:rsid w:val="00DF5A6D"/>
    <w:rsid w:val="00DF755B"/>
    <w:rsid w:val="00E042C5"/>
    <w:rsid w:val="00E048DD"/>
    <w:rsid w:val="00E1038A"/>
    <w:rsid w:val="00E130E9"/>
    <w:rsid w:val="00E14CF1"/>
    <w:rsid w:val="00E20EDC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73E0"/>
    <w:rsid w:val="00EB0541"/>
    <w:rsid w:val="00EB10C3"/>
    <w:rsid w:val="00EB198A"/>
    <w:rsid w:val="00EB749B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33EA"/>
    <w:rsid w:val="00F66252"/>
    <w:rsid w:val="00F67AB7"/>
    <w:rsid w:val="00F803B1"/>
    <w:rsid w:val="00F825EF"/>
    <w:rsid w:val="00F91BCC"/>
    <w:rsid w:val="00F944DE"/>
    <w:rsid w:val="00FA3CB2"/>
    <w:rsid w:val="00FB2D85"/>
    <w:rsid w:val="00FB36FE"/>
    <w:rsid w:val="00FB449F"/>
    <w:rsid w:val="00FC0119"/>
    <w:rsid w:val="00FC36BF"/>
    <w:rsid w:val="00FE12E6"/>
    <w:rsid w:val="00FE1405"/>
    <w:rsid w:val="00FE393C"/>
    <w:rsid w:val="00FF1DC1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08404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08404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95F90-A10F-4A33-B5EF-A764E125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1189</Words>
  <Characters>6778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2019-09-22T09:14:00Z</dcterms:created>
  <dcterms:modified xsi:type="dcterms:W3CDTF">2022-03-28T16:43:00Z</dcterms:modified>
</cp:coreProperties>
</file>