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D03354">
        <w:rPr>
          <w:b/>
          <w:caps/>
          <w:sz w:val="24"/>
          <w:szCs w:val="24"/>
        </w:rPr>
        <w:t>12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:rsidR="00AF3F93" w:rsidRPr="00AF3F93" w:rsidRDefault="00AF3F93" w:rsidP="00AF3F93">
      <w:pPr>
        <w:jc w:val="center"/>
        <w:rPr>
          <w:sz w:val="24"/>
          <w:szCs w:val="24"/>
        </w:rPr>
      </w:pP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Default="00452C4C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Я.В.З.</w:t>
      </w:r>
    </w:p>
    <w:p w:rsidR="00D06168" w:rsidRPr="00AF3F93" w:rsidRDefault="00D06168" w:rsidP="00AF3F93">
      <w:pPr>
        <w:jc w:val="center"/>
        <w:rPr>
          <w:b/>
          <w:sz w:val="24"/>
          <w:szCs w:val="24"/>
        </w:rPr>
      </w:pP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</w:t>
      </w:r>
      <w:proofErr w:type="spellStart"/>
      <w:r w:rsidRPr="00AF3F93">
        <w:rPr>
          <w:sz w:val="24"/>
          <w:szCs w:val="24"/>
        </w:rPr>
        <w:t>Галоганов</w:t>
      </w:r>
      <w:proofErr w:type="spellEnd"/>
      <w:r w:rsidRPr="00AF3F93">
        <w:rPr>
          <w:sz w:val="24"/>
          <w:szCs w:val="24"/>
        </w:rPr>
        <w:t xml:space="preserve">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</w:t>
      </w:r>
      <w:proofErr w:type="spellStart"/>
      <w:r w:rsidRPr="00AF3F93">
        <w:rPr>
          <w:sz w:val="24"/>
          <w:szCs w:val="24"/>
        </w:rPr>
        <w:t>Царькова</w:t>
      </w:r>
      <w:proofErr w:type="spellEnd"/>
      <w:r w:rsidRPr="00AF3F93">
        <w:rPr>
          <w:sz w:val="24"/>
          <w:szCs w:val="24"/>
        </w:rPr>
        <w:t xml:space="preserve"> П.В.</w:t>
      </w: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при участии </w:t>
      </w:r>
      <w:r w:rsidR="00D03354">
        <w:rPr>
          <w:sz w:val="24"/>
          <w:szCs w:val="24"/>
        </w:rPr>
        <w:t>заявителя Х</w:t>
      </w:r>
      <w:r w:rsidR="00452C4C">
        <w:rPr>
          <w:sz w:val="24"/>
          <w:szCs w:val="24"/>
        </w:rPr>
        <w:t>.</w:t>
      </w:r>
      <w:r w:rsidR="00D03354">
        <w:rPr>
          <w:sz w:val="24"/>
          <w:szCs w:val="24"/>
        </w:rPr>
        <w:t>А.Н., в отсутствие надлежащим образом уведомленного адвоката Я</w:t>
      </w:r>
      <w:r w:rsidR="00452C4C">
        <w:rPr>
          <w:sz w:val="24"/>
          <w:szCs w:val="24"/>
        </w:rPr>
        <w:t>.</w:t>
      </w:r>
      <w:r w:rsidR="00D03354">
        <w:rPr>
          <w:sz w:val="24"/>
          <w:szCs w:val="24"/>
        </w:rPr>
        <w:t>В.З.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DF5432">
        <w:rPr>
          <w:sz w:val="24"/>
          <w:szCs w:val="24"/>
        </w:rPr>
        <w:t>Я</w:t>
      </w:r>
      <w:r w:rsidR="00452C4C">
        <w:rPr>
          <w:sz w:val="24"/>
          <w:szCs w:val="24"/>
        </w:rPr>
        <w:t>.</w:t>
      </w:r>
      <w:r w:rsidR="00DF5432">
        <w:rPr>
          <w:sz w:val="24"/>
          <w:szCs w:val="24"/>
        </w:rPr>
        <w:t>В.З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E32862" w:rsidRPr="00DF5432" w:rsidRDefault="00DF5432" w:rsidP="00E32862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В Адвокатскую палату Московской области 15.07.2019 г. поступила жалоба доверителя </w:t>
      </w:r>
      <w:r w:rsidR="00452C4C">
        <w:rPr>
          <w:sz w:val="24"/>
          <w:szCs w:val="24"/>
        </w:rPr>
        <w:t>Х.А.Н.</w:t>
      </w:r>
      <w:r w:rsidRPr="00DF5432">
        <w:rPr>
          <w:sz w:val="24"/>
          <w:szCs w:val="24"/>
        </w:rPr>
        <w:t xml:space="preserve"> в отношении адвоката </w:t>
      </w:r>
      <w:r w:rsidR="00452C4C">
        <w:rPr>
          <w:sz w:val="24"/>
          <w:szCs w:val="24"/>
        </w:rPr>
        <w:t>Я.В.З.</w:t>
      </w:r>
      <w:r w:rsidRPr="00DF5432">
        <w:rPr>
          <w:sz w:val="24"/>
          <w:szCs w:val="24"/>
          <w:shd w:val="clear" w:color="auto" w:fill="FFFFFF"/>
        </w:rPr>
        <w:t xml:space="preserve">, </w:t>
      </w:r>
      <w:r w:rsidRPr="00DF5432">
        <w:rPr>
          <w:sz w:val="24"/>
          <w:szCs w:val="24"/>
        </w:rPr>
        <w:t xml:space="preserve">имеющего регистрационный номер </w:t>
      </w:r>
      <w:r w:rsidR="00452C4C">
        <w:rPr>
          <w:sz w:val="24"/>
          <w:szCs w:val="24"/>
        </w:rPr>
        <w:t>…..</w:t>
      </w:r>
      <w:r w:rsidRPr="00DF543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2C4C">
        <w:rPr>
          <w:sz w:val="24"/>
          <w:szCs w:val="24"/>
        </w:rPr>
        <w:t>…..</w:t>
      </w:r>
    </w:p>
    <w:p w:rsidR="00E32862" w:rsidRPr="00EA0EEB" w:rsidRDefault="00DF5432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</w:t>
      </w:r>
      <w:r w:rsidR="00E32862" w:rsidRPr="0027179E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A7363E" w:rsidRDefault="00DF5432" w:rsidP="00EA0EEB">
      <w:pPr>
        <w:pStyle w:val="aa"/>
        <w:ind w:firstLine="708"/>
        <w:jc w:val="both"/>
        <w:rPr>
          <w:szCs w:val="24"/>
        </w:rPr>
      </w:pPr>
      <w:r w:rsidRPr="00DF5432"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обм</w:t>
      </w:r>
      <w:r w:rsidR="007339ED">
        <w:rPr>
          <w:szCs w:val="24"/>
        </w:rPr>
        <w:t>анывал доверителя о факте подачи</w:t>
      </w:r>
      <w:r w:rsidRPr="00DF5432">
        <w:rPr>
          <w:szCs w:val="24"/>
        </w:rPr>
        <w:t xml:space="preserve"> жалоб в суд и прокуратуру на незаконные действия сотрудников ОЭБ по </w:t>
      </w:r>
      <w:r w:rsidR="00452C4C">
        <w:rPr>
          <w:szCs w:val="24"/>
        </w:rPr>
        <w:t>…..</w:t>
      </w:r>
      <w:r w:rsidRPr="00DF5432">
        <w:rPr>
          <w:szCs w:val="24"/>
        </w:rPr>
        <w:t xml:space="preserve"> г. М</w:t>
      </w:r>
      <w:r w:rsidR="00452C4C">
        <w:rPr>
          <w:szCs w:val="24"/>
        </w:rPr>
        <w:t>.</w:t>
      </w:r>
      <w:r w:rsidRPr="00DF5432">
        <w:rPr>
          <w:szCs w:val="24"/>
        </w:rPr>
        <w:t xml:space="preserve"> в отношении доверителя и запроса в службу судебных приставов, согласованных с доверителем на встрече в СИЗО, тогда как в действительности на протяжении более чем 2 месяцев с даты заключения соглашения (20.01.2018 г.) адвокат не подготовил и не подал указанные документы; не ознакомился с материалами уголовного дела в отношении доверителя; после расторжения по инициативе доверителя соглашения, явился в судебное заседание в М</w:t>
      </w:r>
      <w:r w:rsidR="00452C4C">
        <w:rPr>
          <w:szCs w:val="24"/>
        </w:rPr>
        <w:t>.</w:t>
      </w:r>
      <w:r w:rsidRPr="00DF5432">
        <w:rPr>
          <w:szCs w:val="24"/>
        </w:rPr>
        <w:t xml:space="preserve"> городской суд 02.04.2018 г. после отказа от его услуг со стороны заявителя и вопреки воле заявителя; отказался возвращать денежные средства, полученные в качестве вознаграждения по соглашению от доверителя. 27.03.2018 г. заявитель написал заявление об отказе от услуг адвоката Я</w:t>
      </w:r>
      <w:r w:rsidR="00452C4C">
        <w:rPr>
          <w:szCs w:val="24"/>
        </w:rPr>
        <w:t>.</w:t>
      </w:r>
      <w:r w:rsidRPr="00DF5432">
        <w:rPr>
          <w:szCs w:val="24"/>
        </w:rPr>
        <w:t>В.З.</w:t>
      </w:r>
    </w:p>
    <w:p w:rsidR="0027179E" w:rsidRPr="00DF5432" w:rsidRDefault="00DF5432" w:rsidP="00D03354">
      <w:pPr>
        <w:pStyle w:val="aa"/>
        <w:ind w:firstLine="708"/>
        <w:jc w:val="both"/>
      </w:pPr>
      <w:r>
        <w:t>В письменных объяснениях адвокат возражал против жалобы и пояснил, чт</w:t>
      </w:r>
      <w:r w:rsidR="00BB17F9">
        <w:t>о судом общей юрисдикции доверителю было отказано в иске к адвокату, связанном с оказанием юридической помощи</w:t>
      </w:r>
      <w:bookmarkStart w:id="2" w:name="_GoBack"/>
      <w:bookmarkEnd w:id="2"/>
      <w:r w:rsidRPr="00ED06F1">
        <w:t>.</w:t>
      </w:r>
    </w:p>
    <w:p w:rsidR="00780273" w:rsidRPr="00DF5432" w:rsidRDefault="00E32862" w:rsidP="00A130FA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27.08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при участии </w:t>
      </w:r>
      <w:r w:rsidR="00DF5432" w:rsidRPr="00DF5432">
        <w:rPr>
          <w:sz w:val="24"/>
          <w:szCs w:val="24"/>
        </w:rPr>
        <w:t>заявителя Х</w:t>
      </w:r>
      <w:r w:rsidR="00452C4C">
        <w:rPr>
          <w:sz w:val="24"/>
          <w:szCs w:val="24"/>
        </w:rPr>
        <w:t>.</w:t>
      </w:r>
      <w:r w:rsidR="00DF5432" w:rsidRPr="00DF5432">
        <w:rPr>
          <w:sz w:val="24"/>
          <w:szCs w:val="24"/>
        </w:rPr>
        <w:t>А.Н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 xml:space="preserve">, </w:t>
      </w:r>
      <w:r w:rsidR="00A7363E" w:rsidRPr="00DF5432">
        <w:rPr>
          <w:sz w:val="24"/>
          <w:szCs w:val="24"/>
        </w:rPr>
        <w:t xml:space="preserve">в отсутствие надлежащим образом извещенного </w:t>
      </w:r>
      <w:r w:rsidR="00DF5432" w:rsidRPr="00DF5432">
        <w:rPr>
          <w:sz w:val="24"/>
          <w:szCs w:val="24"/>
        </w:rPr>
        <w:t>адвоката Я</w:t>
      </w:r>
      <w:r w:rsidR="00452C4C">
        <w:rPr>
          <w:sz w:val="24"/>
          <w:szCs w:val="24"/>
        </w:rPr>
        <w:t>.</w:t>
      </w:r>
      <w:r w:rsidR="00DF5432" w:rsidRPr="00DF5432">
        <w:rPr>
          <w:sz w:val="24"/>
          <w:szCs w:val="24"/>
        </w:rPr>
        <w:t>В.З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>,</w:t>
      </w:r>
      <w:r w:rsidRPr="00DF5432">
        <w:rPr>
          <w:sz w:val="24"/>
          <w:szCs w:val="24"/>
        </w:rPr>
        <w:t xml:space="preserve"> дала заключение </w:t>
      </w:r>
      <w:bookmarkStart w:id="3" w:name="_Hlk14791247"/>
      <w:bookmarkStart w:id="4" w:name="_Hlk15049512"/>
      <w:bookmarkStart w:id="5" w:name="_Hlk15290616"/>
      <w:r w:rsidR="00DF5432" w:rsidRPr="00DF5432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52C4C">
        <w:rPr>
          <w:rFonts w:eastAsia="Calibri"/>
          <w:sz w:val="24"/>
          <w:szCs w:val="24"/>
        </w:rPr>
        <w:t>Я.В.З.</w:t>
      </w:r>
      <w:r w:rsidR="00DF5432" w:rsidRPr="00DF5432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Х</w:t>
      </w:r>
      <w:r w:rsidR="00452C4C">
        <w:rPr>
          <w:rFonts w:eastAsia="Calibri"/>
          <w:sz w:val="24"/>
          <w:szCs w:val="24"/>
        </w:rPr>
        <w:t>.</w:t>
      </w:r>
      <w:r w:rsidR="00DF5432" w:rsidRPr="00DF5432">
        <w:rPr>
          <w:rFonts w:eastAsia="Calibri"/>
          <w:sz w:val="24"/>
          <w:szCs w:val="24"/>
        </w:rPr>
        <w:t>А.Н.</w:t>
      </w:r>
    </w:p>
    <w:bookmarkEnd w:id="3"/>
    <w:bookmarkEnd w:id="4"/>
    <w:bookmarkEnd w:id="5"/>
    <w:p w:rsid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Х</w:t>
      </w:r>
      <w:r w:rsidR="00452C4C">
        <w:rPr>
          <w:sz w:val="24"/>
          <w:szCs w:val="24"/>
        </w:rPr>
        <w:t>.</w:t>
      </w:r>
      <w:r>
        <w:rPr>
          <w:sz w:val="24"/>
          <w:szCs w:val="24"/>
        </w:rPr>
        <w:t>А.Н. 17.09.2019 в Совет подано письменное несогласие с заключением, озвученное в заседании Совета явившимся заявителем.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Я</w:t>
      </w:r>
      <w:r w:rsidR="00452C4C">
        <w:rPr>
          <w:sz w:val="24"/>
          <w:szCs w:val="24"/>
        </w:rPr>
        <w:t>.</w:t>
      </w:r>
      <w:r>
        <w:rPr>
          <w:sz w:val="24"/>
          <w:szCs w:val="24"/>
        </w:rPr>
        <w:t>В.З. в заседание Совета не явился, уведомлен надлежащим образом.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002699">
        <w:rPr>
          <w:sz w:val="24"/>
          <w:szCs w:val="24"/>
          <w:lang w:eastAsia="en-US"/>
        </w:rPr>
        <w:t xml:space="preserve">заслушав устные пояснения заявителя,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7F68DA">
        <w:rPr>
          <w:sz w:val="24"/>
          <w:szCs w:val="24"/>
        </w:rPr>
        <w:t>Я</w:t>
      </w:r>
      <w:r w:rsidR="00452C4C">
        <w:rPr>
          <w:sz w:val="24"/>
          <w:szCs w:val="24"/>
        </w:rPr>
        <w:t>.</w:t>
      </w:r>
      <w:r w:rsidR="007F68DA">
        <w:rPr>
          <w:sz w:val="24"/>
          <w:szCs w:val="24"/>
        </w:rPr>
        <w:t>В.З.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52C4C">
        <w:rPr>
          <w:sz w:val="24"/>
          <w:szCs w:val="24"/>
        </w:rPr>
        <w:t>Я.В.З.</w:t>
      </w:r>
      <w:r w:rsidR="007F68DA" w:rsidRPr="00DF5432">
        <w:rPr>
          <w:sz w:val="24"/>
          <w:szCs w:val="24"/>
          <w:shd w:val="clear" w:color="auto" w:fill="FFFFFF"/>
        </w:rPr>
        <w:t xml:space="preserve">, </w:t>
      </w:r>
      <w:r w:rsidR="007F68DA" w:rsidRPr="00DF5432">
        <w:rPr>
          <w:sz w:val="24"/>
          <w:szCs w:val="24"/>
        </w:rPr>
        <w:t xml:space="preserve">имеющего регистрационный номер </w:t>
      </w:r>
      <w:r w:rsidR="00452C4C">
        <w:rPr>
          <w:sz w:val="24"/>
          <w:szCs w:val="24"/>
        </w:rPr>
        <w:t>…..</w:t>
      </w:r>
      <w:r w:rsidR="007F68DA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672" w:rsidRDefault="00B24672" w:rsidP="00C01A07">
      <w:r>
        <w:separator/>
      </w:r>
    </w:p>
  </w:endnote>
  <w:endnote w:type="continuationSeparator" w:id="0">
    <w:p w:rsidR="00B24672" w:rsidRDefault="00B2467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672" w:rsidRDefault="00B24672" w:rsidP="00C01A07">
      <w:r>
        <w:separator/>
      </w:r>
    </w:p>
  </w:footnote>
  <w:footnote w:type="continuationSeparator" w:id="0">
    <w:p w:rsidR="00B24672" w:rsidRDefault="00B2467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C740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52C4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C7405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52C4C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2019-09-22T10:44:00Z</dcterms:created>
  <dcterms:modified xsi:type="dcterms:W3CDTF">2022-03-28T16:53:00Z</dcterms:modified>
</cp:coreProperties>
</file>