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763C0" w14:textId="77777777" w:rsidR="00AD7D9D" w:rsidRDefault="00AA4DF0">
      <w:pPr>
        <w:pStyle w:val="a4"/>
        <w:tabs>
          <w:tab w:val="left" w:pos="709"/>
        </w:tabs>
        <w:jc w:val="center"/>
        <w:rPr>
          <w:b/>
          <w:caps/>
          <w:szCs w:val="24"/>
          <w:u w:val="single"/>
        </w:rPr>
      </w:pPr>
      <w:r>
        <w:rPr>
          <w:b/>
          <w:caps/>
          <w:szCs w:val="24"/>
          <w:u w:val="single"/>
        </w:rPr>
        <w:t>адвокатская палата московской области</w:t>
      </w:r>
    </w:p>
    <w:p w14:paraId="75DA783D" w14:textId="77777777" w:rsidR="00AD7D9D" w:rsidRDefault="00AD7D9D">
      <w:pPr>
        <w:pStyle w:val="a4"/>
        <w:tabs>
          <w:tab w:val="left" w:pos="709"/>
        </w:tabs>
        <w:jc w:val="center"/>
        <w:rPr>
          <w:b/>
          <w:caps/>
          <w:szCs w:val="24"/>
          <w:u w:val="single"/>
        </w:rPr>
      </w:pPr>
    </w:p>
    <w:p w14:paraId="5943C4E7"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17E5BECB" w14:textId="77777777" w:rsidR="00AD7D9D" w:rsidRDefault="00AA4DF0">
      <w:pPr>
        <w:jc w:val="center"/>
        <w:rPr>
          <w:b/>
          <w:sz w:val="24"/>
          <w:szCs w:val="24"/>
        </w:rPr>
      </w:pPr>
      <w:r>
        <w:rPr>
          <w:b/>
          <w:caps/>
          <w:sz w:val="24"/>
          <w:szCs w:val="24"/>
        </w:rPr>
        <w:t>№</w:t>
      </w:r>
      <w:r w:rsidR="00E1352B">
        <w:rPr>
          <w:b/>
          <w:caps/>
          <w:sz w:val="24"/>
          <w:szCs w:val="24"/>
        </w:rPr>
        <w:t>1</w:t>
      </w:r>
      <w:r w:rsidR="00CF3C22">
        <w:rPr>
          <w:b/>
          <w:caps/>
          <w:sz w:val="24"/>
          <w:szCs w:val="24"/>
        </w:rPr>
        <w:t>4</w:t>
      </w:r>
      <w:r>
        <w:rPr>
          <w:b/>
          <w:caps/>
          <w:sz w:val="24"/>
          <w:szCs w:val="24"/>
        </w:rPr>
        <w:t>/25-</w:t>
      </w:r>
      <w:r w:rsidR="0045068A">
        <w:rPr>
          <w:b/>
          <w:caps/>
          <w:sz w:val="24"/>
          <w:szCs w:val="24"/>
        </w:rPr>
        <w:t>61</w:t>
      </w:r>
      <w:r>
        <w:rPr>
          <w:b/>
          <w:caps/>
          <w:sz w:val="24"/>
          <w:szCs w:val="24"/>
        </w:rPr>
        <w:t xml:space="preserve"> </w:t>
      </w:r>
      <w:r>
        <w:rPr>
          <w:b/>
          <w:sz w:val="24"/>
          <w:szCs w:val="24"/>
        </w:rPr>
        <w:t xml:space="preserve">от </w:t>
      </w:r>
      <w:r w:rsidR="00CF3C22">
        <w:rPr>
          <w:b/>
          <w:sz w:val="24"/>
          <w:szCs w:val="24"/>
        </w:rPr>
        <w:t>18 сентября</w:t>
      </w:r>
      <w:r>
        <w:rPr>
          <w:b/>
          <w:sz w:val="24"/>
          <w:szCs w:val="24"/>
        </w:rPr>
        <w:t xml:space="preserve"> 2019 г.</w:t>
      </w:r>
    </w:p>
    <w:p w14:paraId="63D5224C" w14:textId="77777777" w:rsidR="00AD7D9D" w:rsidRDefault="00AD7D9D">
      <w:pPr>
        <w:jc w:val="both"/>
        <w:rPr>
          <w:sz w:val="24"/>
          <w:szCs w:val="24"/>
        </w:rPr>
      </w:pPr>
    </w:p>
    <w:p w14:paraId="0291B26D" w14:textId="77777777" w:rsidR="00AD7D9D" w:rsidRDefault="00AA4DF0">
      <w:pPr>
        <w:jc w:val="center"/>
        <w:rPr>
          <w:b/>
          <w:sz w:val="24"/>
          <w:szCs w:val="24"/>
        </w:rPr>
      </w:pPr>
      <w:r>
        <w:rPr>
          <w:b/>
          <w:sz w:val="24"/>
          <w:szCs w:val="24"/>
        </w:rPr>
        <w:t xml:space="preserve">О дисциплинарном производстве в отношении адвоката </w:t>
      </w:r>
    </w:p>
    <w:p w14:paraId="2A76B9E5" w14:textId="3FB8DA77" w:rsidR="00AD7D9D" w:rsidRDefault="000C1AC2">
      <w:pPr>
        <w:jc w:val="center"/>
        <w:rPr>
          <w:b/>
          <w:sz w:val="24"/>
          <w:szCs w:val="24"/>
        </w:rPr>
      </w:pPr>
      <w:r>
        <w:rPr>
          <w:b/>
          <w:sz w:val="24"/>
          <w:szCs w:val="24"/>
        </w:rPr>
        <w:t>Ф.Б.И.</w:t>
      </w:r>
    </w:p>
    <w:p w14:paraId="27C645CF" w14:textId="77777777" w:rsidR="00AD7D9D" w:rsidRDefault="00AD7D9D">
      <w:pPr>
        <w:jc w:val="center"/>
        <w:rPr>
          <w:b/>
          <w:sz w:val="24"/>
          <w:szCs w:val="24"/>
        </w:rPr>
      </w:pPr>
    </w:p>
    <w:p w14:paraId="7C70E8D7" w14:textId="77777777" w:rsidR="00AD7D9D" w:rsidRDefault="00AA4DF0">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00993BB5"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12A18DB9" w14:textId="77777777" w:rsidR="00AD7D9D" w:rsidRDefault="00AA4DF0">
      <w:pPr>
        <w:ind w:firstLine="680"/>
        <w:jc w:val="both"/>
        <w:rPr>
          <w:sz w:val="24"/>
          <w:szCs w:val="24"/>
        </w:rPr>
      </w:pPr>
      <w:r>
        <w:rPr>
          <w:sz w:val="24"/>
          <w:szCs w:val="24"/>
        </w:rPr>
        <w:t>Кворум имеется, заседание считается правомочным.</w:t>
      </w:r>
    </w:p>
    <w:p w14:paraId="5AC6B15F" w14:textId="7EA962D9"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5F2CD3">
        <w:rPr>
          <w:sz w:val="24"/>
          <w:szCs w:val="24"/>
        </w:rPr>
        <w:t>при участии</w:t>
      </w:r>
      <w:r w:rsidR="00CF3C22" w:rsidRPr="00CF3C22">
        <w:rPr>
          <w:sz w:val="24"/>
          <w:szCs w:val="24"/>
        </w:rPr>
        <w:t xml:space="preserve"> адвоката </w:t>
      </w:r>
      <w:r w:rsidR="0045068A">
        <w:rPr>
          <w:sz w:val="24"/>
          <w:szCs w:val="24"/>
        </w:rPr>
        <w:t>Ф</w:t>
      </w:r>
      <w:r w:rsidR="000C1AC2">
        <w:rPr>
          <w:sz w:val="24"/>
          <w:szCs w:val="24"/>
        </w:rPr>
        <w:t>.</w:t>
      </w:r>
      <w:r w:rsidR="0045068A">
        <w:rPr>
          <w:sz w:val="24"/>
          <w:szCs w:val="24"/>
        </w:rPr>
        <w:t>Б.И</w:t>
      </w:r>
      <w:r w:rsidR="00CF3C22">
        <w:rPr>
          <w:sz w:val="24"/>
          <w:szCs w:val="24"/>
        </w:rPr>
        <w:t xml:space="preserve">., </w:t>
      </w:r>
      <w:r w:rsidR="00AA4DF0">
        <w:rPr>
          <w:sz w:val="24"/>
          <w:szCs w:val="24"/>
        </w:rPr>
        <w:t xml:space="preserve">рассмотрев в закрытом заседании дисциплинарное производство в отношении адвоката </w:t>
      </w:r>
      <w:r w:rsidR="0045068A">
        <w:rPr>
          <w:sz w:val="24"/>
          <w:szCs w:val="24"/>
        </w:rPr>
        <w:t>Ф</w:t>
      </w:r>
      <w:r w:rsidR="000C1AC2">
        <w:rPr>
          <w:sz w:val="24"/>
          <w:szCs w:val="24"/>
        </w:rPr>
        <w:t>.</w:t>
      </w:r>
      <w:r w:rsidR="0045068A">
        <w:rPr>
          <w:sz w:val="24"/>
          <w:szCs w:val="24"/>
        </w:rPr>
        <w:t>Б.И</w:t>
      </w:r>
      <w:r w:rsidR="00AA4DF0">
        <w:rPr>
          <w:sz w:val="24"/>
          <w:szCs w:val="24"/>
        </w:rPr>
        <w:t>.,</w:t>
      </w:r>
    </w:p>
    <w:p w14:paraId="138F6813" w14:textId="77777777" w:rsidR="00AD7D9D" w:rsidRDefault="00AD7D9D">
      <w:pPr>
        <w:ind w:firstLine="708"/>
        <w:jc w:val="both"/>
      </w:pPr>
    </w:p>
    <w:p w14:paraId="7F985D37" w14:textId="77777777" w:rsidR="00AD7D9D" w:rsidRDefault="00AA4DF0">
      <w:pPr>
        <w:jc w:val="center"/>
        <w:rPr>
          <w:b/>
          <w:sz w:val="24"/>
          <w:szCs w:val="24"/>
        </w:rPr>
      </w:pPr>
      <w:r>
        <w:rPr>
          <w:b/>
          <w:sz w:val="24"/>
          <w:szCs w:val="24"/>
        </w:rPr>
        <w:t>УСТАНОВИЛ:</w:t>
      </w:r>
    </w:p>
    <w:p w14:paraId="133D0FA7" w14:textId="77777777" w:rsidR="00AD7D9D" w:rsidRDefault="00AD7D9D">
      <w:pPr>
        <w:jc w:val="center"/>
        <w:rPr>
          <w:b/>
          <w:sz w:val="24"/>
          <w:szCs w:val="24"/>
        </w:rPr>
      </w:pPr>
    </w:p>
    <w:p w14:paraId="288E3922" w14:textId="0C08746A" w:rsidR="00AD7D9D" w:rsidRDefault="00AA4DF0">
      <w:pPr>
        <w:ind w:firstLine="708"/>
        <w:jc w:val="both"/>
        <w:rPr>
          <w:sz w:val="24"/>
          <w:szCs w:val="24"/>
        </w:rPr>
      </w:pPr>
      <w:r>
        <w:rPr>
          <w:sz w:val="24"/>
          <w:szCs w:val="24"/>
        </w:rPr>
        <w:t xml:space="preserve">В Адвокатскую палату Московской области </w:t>
      </w:r>
      <w:r w:rsidR="00CF3C22">
        <w:rPr>
          <w:sz w:val="24"/>
          <w:szCs w:val="24"/>
        </w:rPr>
        <w:t>0</w:t>
      </w:r>
      <w:r w:rsidR="0045068A">
        <w:rPr>
          <w:sz w:val="24"/>
          <w:szCs w:val="24"/>
        </w:rPr>
        <w:t>6</w:t>
      </w:r>
      <w:r w:rsidR="00CF3C22">
        <w:rPr>
          <w:sz w:val="24"/>
          <w:szCs w:val="24"/>
        </w:rPr>
        <w:t>.08</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0C1AC2">
        <w:rPr>
          <w:sz w:val="24"/>
          <w:szCs w:val="24"/>
        </w:rPr>
        <w:t>Ф.Б.И.</w:t>
      </w:r>
      <w:r w:rsidRPr="00E16EF3">
        <w:rPr>
          <w:sz w:val="24"/>
          <w:szCs w:val="24"/>
        </w:rPr>
        <w:t xml:space="preserve">, </w:t>
      </w:r>
      <w:r w:rsidR="00E16EF3" w:rsidRPr="00E16EF3">
        <w:rPr>
          <w:sz w:val="24"/>
          <w:szCs w:val="24"/>
        </w:rPr>
        <w:t>имеющего регистрационный номер</w:t>
      </w:r>
      <w:proofErr w:type="gramStart"/>
      <w:r w:rsidR="00E16EF3" w:rsidRPr="00E16EF3">
        <w:rPr>
          <w:sz w:val="24"/>
          <w:szCs w:val="24"/>
        </w:rPr>
        <w:t xml:space="preserve"> </w:t>
      </w:r>
      <w:r w:rsidR="000C1AC2">
        <w:rPr>
          <w:sz w:val="24"/>
          <w:szCs w:val="24"/>
        </w:rPr>
        <w:t>….</w:t>
      </w:r>
      <w:proofErr w:type="gramEnd"/>
      <w:r w:rsidR="000C1AC2">
        <w:rPr>
          <w:sz w:val="24"/>
          <w:szCs w:val="24"/>
        </w:rPr>
        <w:t>.</w:t>
      </w:r>
      <w:r w:rsidR="00E16EF3" w:rsidRPr="00E16EF3">
        <w:rPr>
          <w:sz w:val="24"/>
          <w:szCs w:val="24"/>
        </w:rPr>
        <w:t xml:space="preserve"> в реестре адвокатов Московской области, избранная форма адвокатского образования –</w:t>
      </w:r>
      <w:r w:rsidR="00993BB5">
        <w:rPr>
          <w:sz w:val="24"/>
          <w:szCs w:val="24"/>
        </w:rPr>
        <w:t xml:space="preserve"> </w:t>
      </w:r>
      <w:r w:rsidR="000C1AC2">
        <w:rPr>
          <w:sz w:val="24"/>
          <w:szCs w:val="24"/>
        </w:rPr>
        <w:t>…..</w:t>
      </w:r>
    </w:p>
    <w:p w14:paraId="7332A16B" w14:textId="77777777" w:rsidR="00AD7D9D" w:rsidRPr="00E16EF3" w:rsidRDefault="00CF3C22">
      <w:pPr>
        <w:ind w:firstLine="709"/>
        <w:jc w:val="both"/>
        <w:rPr>
          <w:sz w:val="24"/>
          <w:szCs w:val="24"/>
        </w:rPr>
      </w:pPr>
      <w:r>
        <w:rPr>
          <w:sz w:val="24"/>
          <w:szCs w:val="24"/>
        </w:rPr>
        <w:t>0</w:t>
      </w:r>
      <w:r w:rsidR="0045068A">
        <w:rPr>
          <w:sz w:val="24"/>
          <w:szCs w:val="24"/>
        </w:rPr>
        <w:t>6</w:t>
      </w:r>
      <w:r>
        <w:rPr>
          <w:sz w:val="24"/>
          <w:szCs w:val="24"/>
        </w:rPr>
        <w:t>.08</w:t>
      </w:r>
      <w:r w:rsidR="00AA4DF0" w:rsidRPr="00E16EF3">
        <w:rPr>
          <w:sz w:val="24"/>
          <w:szCs w:val="24"/>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78677E6D" w14:textId="4F4C3AA5" w:rsidR="00AD7D9D" w:rsidRDefault="00AA4DF0">
      <w:pPr>
        <w:ind w:firstLine="708"/>
        <w:jc w:val="both"/>
        <w:rPr>
          <w:rFonts w:eastAsia="Calibri"/>
          <w:sz w:val="24"/>
          <w:szCs w:val="24"/>
          <w:lang w:eastAsia="en-US"/>
        </w:rPr>
      </w:pPr>
      <w:r w:rsidRPr="00E16EF3">
        <w:rPr>
          <w:sz w:val="24"/>
          <w:szCs w:val="24"/>
        </w:rPr>
        <w:t xml:space="preserve">Квалификационная комиссия </w:t>
      </w:r>
      <w:r w:rsidR="00CF3C22">
        <w:rPr>
          <w:sz w:val="24"/>
          <w:szCs w:val="24"/>
        </w:rPr>
        <w:t>29.08</w:t>
      </w:r>
      <w:r w:rsidRPr="00E16EF3">
        <w:rPr>
          <w:sz w:val="24"/>
          <w:szCs w:val="24"/>
        </w:rPr>
        <w:t>.2019 г. дала заключение о наличии в действиях</w:t>
      </w:r>
      <w:r>
        <w:rPr>
          <w:rFonts w:eastAsia="Calibri"/>
          <w:sz w:val="24"/>
          <w:szCs w:val="24"/>
          <w:lang w:eastAsia="en-US"/>
        </w:rPr>
        <w:t xml:space="preserve"> (бездействии) адвоката </w:t>
      </w:r>
      <w:r w:rsidR="000C1AC2">
        <w:rPr>
          <w:sz w:val="24"/>
          <w:szCs w:val="24"/>
        </w:rPr>
        <w:t>Ф.Б.И.</w:t>
      </w:r>
      <w:r w:rsidR="0045068A">
        <w:rPr>
          <w:sz w:val="24"/>
          <w:szCs w:val="24"/>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356A25D7" w14:textId="77777777"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14:paraId="443A87E4" w14:textId="5A298885" w:rsidR="00AD7D9D" w:rsidRDefault="00663FF1">
      <w:pPr>
        <w:ind w:firstLine="708"/>
        <w:jc w:val="both"/>
        <w:rPr>
          <w:rFonts w:eastAsia="Calibri"/>
          <w:sz w:val="24"/>
          <w:szCs w:val="24"/>
          <w:lang w:eastAsia="en-US"/>
        </w:rPr>
      </w:pPr>
      <w:r w:rsidRPr="00CF3C22">
        <w:rPr>
          <w:sz w:val="24"/>
          <w:szCs w:val="24"/>
        </w:rPr>
        <w:t>Рассмотрев представление,</w:t>
      </w:r>
      <w:r w:rsidR="005F2CD3">
        <w:rPr>
          <w:sz w:val="24"/>
          <w:szCs w:val="24"/>
        </w:rPr>
        <w:t xml:space="preserve"> заслушав устные пояснения адвоката </w:t>
      </w:r>
      <w:r w:rsidR="0045068A">
        <w:rPr>
          <w:sz w:val="24"/>
          <w:szCs w:val="24"/>
        </w:rPr>
        <w:t>Ф</w:t>
      </w:r>
      <w:r w:rsidR="000C1AC2">
        <w:rPr>
          <w:sz w:val="24"/>
          <w:szCs w:val="24"/>
        </w:rPr>
        <w:t>.</w:t>
      </w:r>
      <w:r w:rsidR="0045068A">
        <w:rPr>
          <w:sz w:val="24"/>
          <w:szCs w:val="24"/>
        </w:rPr>
        <w:t>Б.И</w:t>
      </w:r>
      <w:r w:rsidR="00CE6718">
        <w:rPr>
          <w:sz w:val="24"/>
          <w:szCs w:val="24"/>
        </w:rPr>
        <w:t>., согласившегося с заключением квалификационной комиссии</w:t>
      </w:r>
      <w:r w:rsidR="005F2CD3">
        <w:rPr>
          <w:sz w:val="24"/>
          <w:szCs w:val="24"/>
        </w:rPr>
        <w:t>,</w:t>
      </w:r>
      <w:r w:rsidRPr="00CF3C22">
        <w:rPr>
          <w:sz w:val="24"/>
          <w:szCs w:val="24"/>
        </w:rPr>
        <w:t xml:space="preserve"> </w:t>
      </w:r>
      <w:r w:rsidR="00AA4DF0" w:rsidRPr="00CF3C22">
        <w:rPr>
          <w:sz w:val="24"/>
          <w:szCs w:val="24"/>
        </w:rPr>
        <w:t>изучив содержащиеся в материалах дисциплинарного производства документы, Совет соглашается с заключением</w:t>
      </w:r>
      <w:r w:rsidR="00AA4DF0">
        <w:rPr>
          <w:rFonts w:eastAsia="Calibri"/>
          <w:sz w:val="24"/>
          <w:szCs w:val="24"/>
          <w:lang w:eastAsia="en-US"/>
        </w:rPr>
        <w:t xml:space="preserve"> квалификационной комиссии, в том числе с правовой оценкой деяния адвоката.</w:t>
      </w:r>
    </w:p>
    <w:p w14:paraId="147C070E" w14:textId="77777777"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45068A">
        <w:rPr>
          <w:rFonts w:eastAsia="Calibri"/>
          <w:sz w:val="24"/>
          <w:szCs w:val="24"/>
          <w:lang w:eastAsia="en-US"/>
        </w:rPr>
        <w:t>8 400</w:t>
      </w:r>
      <w:r>
        <w:rPr>
          <w:rFonts w:eastAsia="Calibri"/>
          <w:sz w:val="24"/>
          <w:szCs w:val="24"/>
          <w:lang w:eastAsia="en-US"/>
        </w:rPr>
        <w:t xml:space="preserve"> руб. по состоянию на 0</w:t>
      </w:r>
      <w:r w:rsidR="00E1352B">
        <w:rPr>
          <w:rFonts w:eastAsia="Calibri"/>
          <w:sz w:val="24"/>
          <w:szCs w:val="24"/>
          <w:lang w:eastAsia="en-US"/>
        </w:rPr>
        <w:t>1</w:t>
      </w:r>
      <w:r>
        <w:rPr>
          <w:rFonts w:eastAsia="Calibri"/>
          <w:sz w:val="24"/>
          <w:szCs w:val="24"/>
          <w:lang w:eastAsia="en-US"/>
        </w:rPr>
        <w:t>.0</w:t>
      </w:r>
      <w:r w:rsidR="00CF3C22">
        <w:rPr>
          <w:rFonts w:eastAsia="Calibri"/>
          <w:sz w:val="24"/>
          <w:szCs w:val="24"/>
          <w:lang w:eastAsia="en-US"/>
        </w:rPr>
        <w:t>7</w:t>
      </w:r>
      <w:r>
        <w:rPr>
          <w:rFonts w:eastAsia="Calibri"/>
          <w:sz w:val="24"/>
          <w:szCs w:val="24"/>
          <w:lang w:eastAsia="en-US"/>
        </w:rPr>
        <w:t>.2019 г.</w:t>
      </w:r>
    </w:p>
    <w:p w14:paraId="752753AA" w14:textId="77777777"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7D0824">
        <w:rPr>
          <w:rFonts w:eastAsia="Calibri"/>
          <w:sz w:val="24"/>
          <w:szCs w:val="24"/>
          <w:lang w:eastAsia="en-US"/>
        </w:rPr>
        <w:t xml:space="preserve">и Совета задолженность </w:t>
      </w:r>
      <w:r w:rsidR="0045068A">
        <w:rPr>
          <w:rFonts w:eastAsia="Calibri"/>
          <w:sz w:val="24"/>
          <w:szCs w:val="24"/>
          <w:lang w:eastAsia="en-US"/>
        </w:rPr>
        <w:t>адвокат</w:t>
      </w:r>
      <w:r w:rsidR="00CE6718">
        <w:rPr>
          <w:rFonts w:eastAsia="Calibri"/>
          <w:sz w:val="24"/>
          <w:szCs w:val="24"/>
          <w:lang w:eastAsia="en-US"/>
        </w:rPr>
        <w:t>а</w:t>
      </w:r>
      <w:r w:rsidR="0045068A">
        <w:rPr>
          <w:rFonts w:eastAsia="Calibri"/>
          <w:sz w:val="24"/>
          <w:szCs w:val="24"/>
          <w:lang w:eastAsia="en-US"/>
        </w:rPr>
        <w:t xml:space="preserve"> составляет 800 рублей</w:t>
      </w:r>
      <w:r>
        <w:rPr>
          <w:rFonts w:eastAsia="Calibri"/>
          <w:sz w:val="24"/>
          <w:szCs w:val="24"/>
          <w:lang w:eastAsia="en-US"/>
        </w:rPr>
        <w:t>.</w:t>
      </w:r>
    </w:p>
    <w:p w14:paraId="00C187B7"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1B801AC6" w14:textId="3F5EC3D3"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45068A">
        <w:rPr>
          <w:sz w:val="24"/>
          <w:szCs w:val="24"/>
        </w:rPr>
        <w:t>Ф</w:t>
      </w:r>
      <w:r w:rsidR="000C1AC2">
        <w:rPr>
          <w:sz w:val="24"/>
          <w:szCs w:val="24"/>
        </w:rPr>
        <w:t>.</w:t>
      </w:r>
      <w:r w:rsidR="0045068A">
        <w:rPr>
          <w:sz w:val="24"/>
          <w:szCs w:val="24"/>
        </w:rPr>
        <w:t>Б.И</w:t>
      </w:r>
      <w:r>
        <w:rPr>
          <w:rFonts w:eastAsia="Calibri"/>
          <w:sz w:val="24"/>
          <w:szCs w:val="24"/>
          <w:lang w:eastAsia="en-US"/>
        </w:rPr>
        <w:t>. приведенные правила профессионального поведения адвоката нарушены.</w:t>
      </w:r>
    </w:p>
    <w:p w14:paraId="1C8FE69D"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578EDB5B" w14:textId="486FA6B4"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45068A">
        <w:rPr>
          <w:sz w:val="24"/>
          <w:szCs w:val="24"/>
        </w:rPr>
        <w:t>Ф</w:t>
      </w:r>
      <w:r w:rsidR="000C1AC2">
        <w:rPr>
          <w:sz w:val="24"/>
          <w:szCs w:val="24"/>
        </w:rPr>
        <w:t>.</w:t>
      </w:r>
      <w:r w:rsidR="0045068A">
        <w:rPr>
          <w:sz w:val="24"/>
          <w:szCs w:val="24"/>
        </w:rPr>
        <w:t>Б.И</w:t>
      </w:r>
      <w:r w:rsidRPr="00E47A53">
        <w:rPr>
          <w:rFonts w:eastAsia="Calibri"/>
          <w:sz w:val="24"/>
          <w:szCs w:val="24"/>
          <w:lang w:eastAsia="en-US"/>
        </w:rPr>
        <w:t xml:space="preserve">. заслуживает дисциплинарного взыскания в виде замечания. </w:t>
      </w:r>
    </w:p>
    <w:p w14:paraId="1E820ABD"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14:paraId="7DE2BA31" w14:textId="77777777" w:rsidR="008853E3" w:rsidRDefault="008853E3" w:rsidP="00E47A53">
      <w:pPr>
        <w:ind w:firstLine="720"/>
        <w:jc w:val="both"/>
        <w:rPr>
          <w:rFonts w:eastAsia="Calibri"/>
          <w:sz w:val="24"/>
          <w:szCs w:val="24"/>
          <w:lang w:eastAsia="en-US"/>
        </w:rPr>
      </w:pPr>
    </w:p>
    <w:p w14:paraId="7E0DD937" w14:textId="77777777" w:rsidR="00AD7D9D" w:rsidRDefault="00AD7D9D">
      <w:pPr>
        <w:jc w:val="both"/>
      </w:pPr>
    </w:p>
    <w:p w14:paraId="74531714" w14:textId="77777777" w:rsidR="00AD7D9D" w:rsidRDefault="00AA4DF0">
      <w:pPr>
        <w:jc w:val="center"/>
        <w:rPr>
          <w:b/>
          <w:sz w:val="24"/>
          <w:szCs w:val="24"/>
        </w:rPr>
      </w:pPr>
      <w:r>
        <w:rPr>
          <w:b/>
          <w:sz w:val="24"/>
          <w:szCs w:val="24"/>
        </w:rPr>
        <w:t>РЕШИЛ:</w:t>
      </w:r>
    </w:p>
    <w:p w14:paraId="32A93D19" w14:textId="77777777" w:rsidR="00AD7D9D" w:rsidRDefault="00AD7D9D">
      <w:pPr>
        <w:jc w:val="center"/>
        <w:rPr>
          <w:b/>
        </w:rPr>
      </w:pPr>
    </w:p>
    <w:p w14:paraId="2199B20A" w14:textId="77777777" w:rsidR="00AD7D9D" w:rsidRDefault="00E47A5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п.п. 4 и 5 п. 1 ст. 7 ФЗ «Об адвокатской деятельности и адвокатуре в РФ» и п. 6 ст. 15 Кодекса профессиональной этики адвоката, выразивш</w:t>
      </w:r>
      <w:r w:rsidR="00673EDA">
        <w:t>и</w:t>
      </w:r>
      <w:r w:rsidR="00AA4DF0">
        <w:t>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14:paraId="204FE7D3" w14:textId="636570BA" w:rsidR="00AD7D9D" w:rsidRDefault="00E47A53">
      <w:pPr>
        <w:pStyle w:val="a8"/>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0C1AC2">
        <w:t>Ф.Б.И.</w:t>
      </w:r>
      <w:r>
        <w:rPr>
          <w:shd w:val="clear" w:color="auto" w:fill="FFFFFF"/>
        </w:rPr>
        <w:t xml:space="preserve">, </w:t>
      </w:r>
      <w:r>
        <w:t>имеющему регистрационный номер</w:t>
      </w:r>
      <w:proofErr w:type="gramStart"/>
      <w:r>
        <w:t xml:space="preserve"> </w:t>
      </w:r>
      <w:r w:rsidR="000C1AC2">
        <w:rPr>
          <w:shd w:val="clear" w:color="auto" w:fill="FFFFFF"/>
        </w:rPr>
        <w:t>….</w:t>
      </w:r>
      <w:proofErr w:type="gramEnd"/>
      <w:r w:rsidR="000C1AC2">
        <w:rPr>
          <w:shd w:val="clear" w:color="auto" w:fill="FFFFFF"/>
        </w:rPr>
        <w:t>.</w:t>
      </w:r>
      <w:r>
        <w:rPr>
          <w:shd w:val="clear" w:color="auto" w:fill="FFFFFF"/>
        </w:rPr>
        <w:t xml:space="preserve"> </w:t>
      </w:r>
      <w:r>
        <w:t>в реестре адвокатов Московской области (</w:t>
      </w:r>
      <w:r w:rsidRPr="00E16EF3">
        <w:t xml:space="preserve">избранная форма адвокатского образования – </w:t>
      </w:r>
      <w:r w:rsidR="000C1AC2">
        <w:t>…..).</w:t>
      </w:r>
    </w:p>
    <w:p w14:paraId="347D5A5A" w14:textId="77777777" w:rsidR="00AD7D9D" w:rsidRDefault="00AA4DF0">
      <w:pPr>
        <w:pStyle w:val="a8"/>
        <w:tabs>
          <w:tab w:val="left" w:pos="709"/>
          <w:tab w:val="left" w:pos="3828"/>
        </w:tabs>
        <w:ind w:right="-7" w:firstLine="709"/>
        <w:jc w:val="both"/>
      </w:pPr>
      <w:r>
        <w:tab/>
      </w:r>
    </w:p>
    <w:p w14:paraId="47FFFA39" w14:textId="77777777" w:rsidR="00AD7D9D" w:rsidRDefault="00AD7D9D">
      <w:pPr>
        <w:rPr>
          <w:rFonts w:eastAsia="Calibri"/>
          <w:sz w:val="24"/>
          <w:szCs w:val="24"/>
          <w:lang w:eastAsia="en-US"/>
        </w:rPr>
      </w:pPr>
    </w:p>
    <w:p w14:paraId="422F3A25" w14:textId="77777777" w:rsidR="00AD7D9D" w:rsidRPr="008853E3" w:rsidRDefault="00E1352B" w:rsidP="00E1352B">
      <w:pPr>
        <w:rPr>
          <w:color w:val="000000"/>
          <w:sz w:val="24"/>
          <w:szCs w:val="24"/>
        </w:rPr>
      </w:pPr>
      <w:r>
        <w:rPr>
          <w:sz w:val="24"/>
          <w:szCs w:val="24"/>
        </w:rPr>
        <w:t xml:space="preserve"> Президен</w:t>
      </w:r>
      <w:r w:rsidR="008853E3">
        <w:rPr>
          <w:sz w:val="24"/>
          <w:szCs w:val="24"/>
        </w:rPr>
        <w:t xml:space="preserve">т                                                                                                   </w:t>
      </w:r>
      <w:r w:rsidR="008853E3">
        <w:rPr>
          <w:color w:val="000000"/>
          <w:sz w:val="24"/>
          <w:szCs w:val="24"/>
        </w:rPr>
        <w:t>Галоганов А.П</w:t>
      </w:r>
      <w:r w:rsidR="00AA4DF0">
        <w:rPr>
          <w:rFonts w:eastAsia="Calibri"/>
          <w:sz w:val="24"/>
          <w:szCs w:val="24"/>
          <w:lang w:eastAsia="en-US"/>
        </w:rPr>
        <w:t>.</w:t>
      </w:r>
    </w:p>
    <w:p w14:paraId="28D66453"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C0D94"/>
    <w:rsid w:val="000C1AC2"/>
    <w:rsid w:val="000C1B0F"/>
    <w:rsid w:val="0021085B"/>
    <w:rsid w:val="00210864"/>
    <w:rsid w:val="003229F2"/>
    <w:rsid w:val="0045068A"/>
    <w:rsid w:val="004A658C"/>
    <w:rsid w:val="004C081A"/>
    <w:rsid w:val="004F5D0C"/>
    <w:rsid w:val="005249B5"/>
    <w:rsid w:val="005F2CD3"/>
    <w:rsid w:val="006056B3"/>
    <w:rsid w:val="00663FF1"/>
    <w:rsid w:val="00673EDA"/>
    <w:rsid w:val="00711E41"/>
    <w:rsid w:val="007D0824"/>
    <w:rsid w:val="008853E3"/>
    <w:rsid w:val="00993BB5"/>
    <w:rsid w:val="00A1262A"/>
    <w:rsid w:val="00A95233"/>
    <w:rsid w:val="00AA4DF0"/>
    <w:rsid w:val="00AC0258"/>
    <w:rsid w:val="00AD7D9D"/>
    <w:rsid w:val="00B21386"/>
    <w:rsid w:val="00C62BD9"/>
    <w:rsid w:val="00CE6718"/>
    <w:rsid w:val="00CF3C22"/>
    <w:rsid w:val="00D42E85"/>
    <w:rsid w:val="00DD1915"/>
    <w:rsid w:val="00DE63DF"/>
    <w:rsid w:val="00E1352B"/>
    <w:rsid w:val="00E16EF3"/>
    <w:rsid w:val="00E47A53"/>
    <w:rsid w:val="00EC6FC6"/>
    <w:rsid w:val="00F13799"/>
    <w:rsid w:val="00F203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9B612"/>
  <w15:docId w15:val="{A4420A12-EA41-4446-A326-7FE693AB8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891</Words>
  <Characters>5085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28</cp:revision>
  <cp:lastPrinted>2019-06-06T07:28:00Z</cp:lastPrinted>
  <dcterms:created xsi:type="dcterms:W3CDTF">2019-01-31T06:26:00Z</dcterms:created>
  <dcterms:modified xsi:type="dcterms:W3CDTF">2022-03-30T10:02:00Z</dcterms:modified>
</cp:coreProperties>
</file>