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bookmarkStart w:id="0" w:name="_GoBack"/>
      <w:bookmarkEnd w:id="0"/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A77317">
        <w:rPr>
          <w:b/>
          <w:caps/>
          <w:sz w:val="24"/>
          <w:szCs w:val="24"/>
        </w:rPr>
        <w:t>09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7B6CFC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К.А.К.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1"/>
      <w:bookmarkEnd w:id="2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proofErr w:type="spellStart"/>
      <w:r w:rsidR="00A525C8">
        <w:rPr>
          <w:sz w:val="24"/>
          <w:szCs w:val="24"/>
        </w:rPr>
        <w:t>Толчеев</w:t>
      </w:r>
      <w:proofErr w:type="spellEnd"/>
      <w:r w:rsidR="00A525C8">
        <w:rPr>
          <w:sz w:val="24"/>
          <w:szCs w:val="24"/>
        </w:rPr>
        <w:t xml:space="preserve">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E875FD">
        <w:rPr>
          <w:sz w:val="24"/>
          <w:szCs w:val="24"/>
        </w:rPr>
        <w:t xml:space="preserve">уведомленного </w:t>
      </w:r>
      <w:r w:rsidR="0031232E">
        <w:rPr>
          <w:sz w:val="24"/>
          <w:szCs w:val="24"/>
        </w:rPr>
        <w:t xml:space="preserve">адвоката </w:t>
      </w:r>
      <w:r w:rsidR="00A525C8">
        <w:rPr>
          <w:sz w:val="24"/>
          <w:szCs w:val="24"/>
        </w:rPr>
        <w:t>К</w:t>
      </w:r>
      <w:r w:rsidR="007B6CFC">
        <w:rPr>
          <w:sz w:val="24"/>
          <w:szCs w:val="24"/>
        </w:rPr>
        <w:t>.</w:t>
      </w:r>
      <w:r w:rsidR="0031232E">
        <w:rPr>
          <w:sz w:val="24"/>
          <w:szCs w:val="24"/>
        </w:rPr>
        <w:t>А.</w:t>
      </w:r>
      <w:r w:rsidR="00A525C8">
        <w:rPr>
          <w:sz w:val="24"/>
          <w:szCs w:val="24"/>
        </w:rPr>
        <w:t>К.</w:t>
      </w:r>
      <w:r w:rsidR="0031232E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A525C8">
        <w:rPr>
          <w:sz w:val="24"/>
          <w:szCs w:val="24"/>
        </w:rPr>
        <w:t>К</w:t>
      </w:r>
      <w:r w:rsidR="007B6CFC">
        <w:rPr>
          <w:sz w:val="24"/>
          <w:szCs w:val="24"/>
        </w:rPr>
        <w:t>.</w:t>
      </w:r>
      <w:r w:rsidR="00A525C8">
        <w:rPr>
          <w:sz w:val="24"/>
          <w:szCs w:val="24"/>
        </w:rPr>
        <w:t>А.К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9A4E69" w:rsidRDefault="00A525C8" w:rsidP="00654B23">
      <w:pPr>
        <w:ind w:firstLine="708"/>
        <w:jc w:val="both"/>
        <w:rPr>
          <w:sz w:val="24"/>
          <w:szCs w:val="24"/>
        </w:rPr>
      </w:pPr>
      <w:r w:rsidRPr="00A525C8">
        <w:rPr>
          <w:sz w:val="24"/>
          <w:szCs w:val="24"/>
        </w:rPr>
        <w:t xml:space="preserve">в Адвокатскую палату Московской области 16.09.2019г. поступило представление первого вице-президента АПМО </w:t>
      </w:r>
      <w:proofErr w:type="spellStart"/>
      <w:r w:rsidRPr="00A525C8">
        <w:rPr>
          <w:sz w:val="24"/>
          <w:szCs w:val="24"/>
        </w:rPr>
        <w:t>Толчеева</w:t>
      </w:r>
      <w:proofErr w:type="spellEnd"/>
      <w:r w:rsidRPr="00A525C8">
        <w:rPr>
          <w:sz w:val="24"/>
          <w:szCs w:val="24"/>
        </w:rPr>
        <w:t xml:space="preserve"> М.Н. в отношении адвоката </w:t>
      </w:r>
      <w:r w:rsidR="007B6CFC">
        <w:rPr>
          <w:sz w:val="24"/>
          <w:szCs w:val="24"/>
        </w:rPr>
        <w:t>К.А.К.</w:t>
      </w:r>
      <w:r w:rsidRPr="00A525C8">
        <w:rPr>
          <w:sz w:val="24"/>
          <w:szCs w:val="24"/>
        </w:rPr>
        <w:t xml:space="preserve">, избранная форма адвокатского образования – </w:t>
      </w:r>
      <w:r w:rsidR="007B6CFC">
        <w:rPr>
          <w:sz w:val="24"/>
          <w:szCs w:val="24"/>
        </w:rPr>
        <w:t>…..</w:t>
      </w:r>
    </w:p>
    <w:p w:rsidR="00A525C8" w:rsidRPr="00A525C8" w:rsidRDefault="00A525C8" w:rsidP="00654B23">
      <w:pPr>
        <w:ind w:firstLine="708"/>
        <w:jc w:val="both"/>
        <w:rPr>
          <w:sz w:val="24"/>
          <w:szCs w:val="24"/>
        </w:rPr>
      </w:pPr>
      <w:r w:rsidRPr="00A525C8">
        <w:rPr>
          <w:sz w:val="24"/>
          <w:szCs w:val="24"/>
        </w:rPr>
        <w:t>Как указывается в представлении и прилагаемых к нему документах, в АПМО поступило обращение Г</w:t>
      </w:r>
      <w:r w:rsidR="007B6CFC">
        <w:rPr>
          <w:sz w:val="24"/>
          <w:szCs w:val="24"/>
        </w:rPr>
        <w:t>.</w:t>
      </w:r>
      <w:r w:rsidRPr="00A525C8">
        <w:rPr>
          <w:sz w:val="24"/>
          <w:szCs w:val="24"/>
        </w:rPr>
        <w:t>Д.В., в котором сообщается, что 19.08.2019 г. адвокат направил адвокатский запрос на истребование личного дела и медицинской карты ре</w:t>
      </w:r>
      <w:r>
        <w:rPr>
          <w:sz w:val="24"/>
          <w:szCs w:val="24"/>
        </w:rPr>
        <w:t>бе</w:t>
      </w:r>
      <w:r w:rsidRPr="00A525C8">
        <w:rPr>
          <w:sz w:val="24"/>
          <w:szCs w:val="24"/>
        </w:rPr>
        <w:t>нка, отцом которого является заявитель, для подготовки к гражданскому делу. Действия адвоката привели к отчислению несовершеннолетней из учебного учреждения. Заявитель считает, что спор о детях должен разрешаться в судебном порядке, и адвокат не имел права требовать указанные документы.</w:t>
      </w:r>
    </w:p>
    <w:p w:rsidR="00654B23" w:rsidRPr="00A525C8" w:rsidRDefault="00A525C8" w:rsidP="00654B23">
      <w:pPr>
        <w:ind w:firstLine="708"/>
        <w:jc w:val="both"/>
        <w:rPr>
          <w:sz w:val="24"/>
          <w:szCs w:val="24"/>
        </w:rPr>
      </w:pPr>
      <w:r w:rsidRPr="00A525C8">
        <w:rPr>
          <w:sz w:val="24"/>
          <w:szCs w:val="24"/>
        </w:rPr>
        <w:t>16.09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A525C8">
        <w:rPr>
          <w:sz w:val="24"/>
          <w:szCs w:val="24"/>
        </w:rPr>
        <w:t>К</w:t>
      </w:r>
      <w:r w:rsidR="007B6CFC">
        <w:rPr>
          <w:sz w:val="24"/>
          <w:szCs w:val="24"/>
        </w:rPr>
        <w:t>.</w:t>
      </w:r>
      <w:r w:rsidR="00A525C8">
        <w:rPr>
          <w:sz w:val="24"/>
          <w:szCs w:val="24"/>
        </w:rPr>
        <w:t>А.К</w:t>
      </w:r>
      <w:r>
        <w:rPr>
          <w:sz w:val="24"/>
          <w:szCs w:val="24"/>
        </w:rPr>
        <w:t xml:space="preserve">. был </w:t>
      </w:r>
      <w:r w:rsidR="00A525C8">
        <w:rPr>
          <w:sz w:val="24"/>
          <w:szCs w:val="24"/>
        </w:rPr>
        <w:t>21.10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3207</w:t>
      </w:r>
      <w:r>
        <w:rPr>
          <w:sz w:val="24"/>
          <w:szCs w:val="24"/>
        </w:rPr>
        <w:t xml:space="preserve"> о представлении объяснений по доводам жалобы, в ответ на который адвокатом </w:t>
      </w:r>
      <w:r w:rsidR="00A525C8">
        <w:rPr>
          <w:sz w:val="24"/>
          <w:szCs w:val="24"/>
        </w:rPr>
        <w:t>28.10</w:t>
      </w:r>
      <w:r>
        <w:rPr>
          <w:sz w:val="24"/>
          <w:szCs w:val="24"/>
        </w:rPr>
        <w:t>.2019г. были представлены письменные объяснения, в которых он возражал против доводов жалобы.</w:t>
      </w:r>
      <w:r w:rsidRPr="00F34F8D">
        <w:rPr>
          <w:sz w:val="24"/>
          <w:szCs w:val="24"/>
        </w:rPr>
        <w:t xml:space="preserve"> </w:t>
      </w:r>
    </w:p>
    <w:p w:rsidR="004A5131" w:rsidRPr="00780273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A525C8">
        <w:rPr>
          <w:sz w:val="24"/>
          <w:szCs w:val="24"/>
        </w:rPr>
        <w:t>К</w:t>
      </w:r>
      <w:r w:rsidR="007B6CFC">
        <w:rPr>
          <w:sz w:val="24"/>
          <w:szCs w:val="24"/>
        </w:rPr>
        <w:t>.</w:t>
      </w:r>
      <w:r w:rsidR="00A525C8">
        <w:rPr>
          <w:sz w:val="24"/>
          <w:szCs w:val="24"/>
        </w:rPr>
        <w:t>А.К</w:t>
      </w:r>
      <w:r>
        <w:rPr>
          <w:sz w:val="24"/>
          <w:szCs w:val="24"/>
        </w:rPr>
        <w:t xml:space="preserve">. в заседание </w:t>
      </w:r>
      <w:r w:rsidR="00A525C8">
        <w:rPr>
          <w:sz w:val="24"/>
          <w:szCs w:val="24"/>
        </w:rPr>
        <w:t xml:space="preserve">Комиссии не </w:t>
      </w:r>
      <w:r>
        <w:rPr>
          <w:sz w:val="24"/>
          <w:szCs w:val="24"/>
        </w:rPr>
        <w:t>явилс</w:t>
      </w:r>
      <w:r w:rsidR="00A525C8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уведомлен надлежащим образом.</w:t>
      </w:r>
    </w:p>
    <w:p w:rsidR="00654B23" w:rsidRPr="002C7634" w:rsidRDefault="00654B23" w:rsidP="00780273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>Квалификационная комиссия 2</w:t>
      </w:r>
      <w:r w:rsidR="00A525C8">
        <w:rPr>
          <w:sz w:val="24"/>
          <w:szCs w:val="24"/>
        </w:rPr>
        <w:t>9</w:t>
      </w:r>
      <w:r w:rsidRPr="002C7634">
        <w:rPr>
          <w:sz w:val="24"/>
          <w:szCs w:val="24"/>
        </w:rPr>
        <w:t>.</w:t>
      </w:r>
      <w:r w:rsidR="00A525C8">
        <w:rPr>
          <w:sz w:val="24"/>
          <w:szCs w:val="24"/>
        </w:rPr>
        <w:t>10</w:t>
      </w:r>
      <w:r w:rsidRPr="002C7634">
        <w:rPr>
          <w:sz w:val="24"/>
          <w:szCs w:val="24"/>
        </w:rPr>
        <w:t xml:space="preserve">.2019г., </w:t>
      </w:r>
      <w:r w:rsidR="002114DA">
        <w:rPr>
          <w:sz w:val="24"/>
          <w:szCs w:val="24"/>
        </w:rPr>
        <w:t xml:space="preserve">в </w:t>
      </w:r>
      <w:r w:rsidR="002114DA" w:rsidRPr="002114DA">
        <w:rPr>
          <w:sz w:val="24"/>
          <w:szCs w:val="24"/>
        </w:rPr>
        <w:t xml:space="preserve">отсутствие надлежащим образом уведомленного </w:t>
      </w:r>
      <w:r w:rsidR="00A525C8">
        <w:rPr>
          <w:sz w:val="24"/>
          <w:szCs w:val="24"/>
        </w:rPr>
        <w:t>адвоката К</w:t>
      </w:r>
      <w:r w:rsidR="007B6CFC">
        <w:rPr>
          <w:sz w:val="24"/>
          <w:szCs w:val="24"/>
        </w:rPr>
        <w:t>.</w:t>
      </w:r>
      <w:r w:rsidR="00A525C8">
        <w:rPr>
          <w:sz w:val="24"/>
          <w:szCs w:val="24"/>
        </w:rPr>
        <w:t>А.К</w:t>
      </w:r>
      <w:r w:rsidR="002114DA" w:rsidRPr="002114DA">
        <w:rPr>
          <w:sz w:val="24"/>
          <w:szCs w:val="24"/>
        </w:rPr>
        <w:t>.</w:t>
      </w:r>
      <w:r w:rsidRPr="002114DA">
        <w:rPr>
          <w:sz w:val="24"/>
          <w:szCs w:val="24"/>
        </w:rPr>
        <w:t xml:space="preserve">, </w:t>
      </w:r>
      <w:r w:rsidRPr="00A525C8">
        <w:rPr>
          <w:sz w:val="24"/>
          <w:szCs w:val="24"/>
        </w:rPr>
        <w:t xml:space="preserve">дала заключение </w:t>
      </w:r>
      <w:r w:rsidR="00A525C8" w:rsidRPr="00A525C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B6CFC">
        <w:rPr>
          <w:sz w:val="24"/>
          <w:szCs w:val="24"/>
        </w:rPr>
        <w:t>К.А.К.</w:t>
      </w:r>
      <w:r w:rsidR="00A525C8" w:rsidRPr="00A525C8">
        <w:rPr>
          <w:sz w:val="24"/>
          <w:szCs w:val="24"/>
        </w:rPr>
        <w:t xml:space="preserve"> вследствие отсутствия в его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4C17AA">
        <w:rPr>
          <w:sz w:val="24"/>
          <w:szCs w:val="24"/>
        </w:rPr>
        <w:t>К</w:t>
      </w:r>
      <w:r w:rsidR="007B6CFC">
        <w:rPr>
          <w:sz w:val="24"/>
          <w:szCs w:val="24"/>
        </w:rPr>
        <w:t>.</w:t>
      </w:r>
      <w:r w:rsidR="004C17AA">
        <w:rPr>
          <w:sz w:val="24"/>
          <w:szCs w:val="24"/>
        </w:rPr>
        <w:t>А.К</w:t>
      </w:r>
      <w:r w:rsidR="00CA5E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заседание Совета </w:t>
      </w:r>
      <w:r w:rsidR="004C17AA">
        <w:rPr>
          <w:sz w:val="24"/>
          <w:szCs w:val="24"/>
        </w:rPr>
        <w:t>не я</w:t>
      </w:r>
      <w:r>
        <w:rPr>
          <w:sz w:val="24"/>
          <w:szCs w:val="24"/>
        </w:rPr>
        <w:t>вил</w:t>
      </w:r>
      <w:r w:rsidR="004C17AA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4C17AA">
        <w:rPr>
          <w:sz w:val="24"/>
          <w:szCs w:val="24"/>
        </w:rPr>
        <w:t>заявления о несогласии с заключением Комиссии не подавал, уведомлен надлежащим образом</w:t>
      </w:r>
      <w:r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E875FD">
        <w:rPr>
          <w:sz w:val="24"/>
          <w:szCs w:val="24"/>
          <w:lang w:eastAsia="en-US"/>
        </w:rPr>
        <w:t>представление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4C17AA">
        <w:rPr>
          <w:sz w:val="24"/>
          <w:szCs w:val="24"/>
          <w:lang w:eastAsia="en-US"/>
        </w:rPr>
        <w:t>К</w:t>
      </w:r>
      <w:r w:rsidR="007B6CFC">
        <w:rPr>
          <w:sz w:val="24"/>
          <w:szCs w:val="24"/>
          <w:lang w:eastAsia="en-US"/>
        </w:rPr>
        <w:t>.</w:t>
      </w:r>
      <w:r w:rsidR="004C17AA">
        <w:rPr>
          <w:sz w:val="24"/>
          <w:szCs w:val="24"/>
          <w:lang w:eastAsia="en-US"/>
        </w:rPr>
        <w:t>А.К.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Pr="00673A4D">
        <w:rPr>
          <w:sz w:val="24"/>
          <w:szCs w:val="24"/>
          <w:lang w:eastAsia="en-US"/>
        </w:rPr>
        <w:t>.</w:t>
      </w:r>
    </w:p>
    <w:p w:rsidR="00850AA5" w:rsidRPr="003D7EE0" w:rsidRDefault="00850AA5" w:rsidP="003D7EE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7B6CFC">
        <w:rPr>
          <w:sz w:val="24"/>
          <w:szCs w:val="24"/>
        </w:rPr>
        <w:t>К.А.К.</w:t>
      </w:r>
      <w:r w:rsidR="004C17AA" w:rsidRPr="00A525C8">
        <w:rPr>
          <w:sz w:val="24"/>
          <w:szCs w:val="24"/>
          <w:shd w:val="clear" w:color="auto" w:fill="FFFFFF"/>
        </w:rPr>
        <w:t xml:space="preserve">, </w:t>
      </w:r>
      <w:r w:rsidR="004C17AA" w:rsidRPr="00A525C8">
        <w:rPr>
          <w:sz w:val="24"/>
          <w:szCs w:val="24"/>
        </w:rPr>
        <w:t xml:space="preserve">имеющего регистрационный номер </w:t>
      </w:r>
      <w:r w:rsidR="007B6CFC">
        <w:rPr>
          <w:sz w:val="24"/>
          <w:szCs w:val="24"/>
        </w:rPr>
        <w:t>…..</w:t>
      </w:r>
      <w:r w:rsidR="00CA5E37" w:rsidRPr="00157CFF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 xml:space="preserve">вследствие </w:t>
      </w:r>
      <w:r w:rsidR="001E0420">
        <w:rPr>
          <w:sz w:val="24"/>
          <w:szCs w:val="24"/>
        </w:rPr>
        <w:lastRenderedPageBreak/>
        <w:t>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4C17AA">
        <w:rPr>
          <w:sz w:val="24"/>
          <w:szCs w:val="24"/>
        </w:rPr>
        <w:t>Толчеев</w:t>
      </w:r>
      <w:proofErr w:type="spellEnd"/>
      <w:r w:rsidR="004C17AA">
        <w:rPr>
          <w:sz w:val="24"/>
          <w:szCs w:val="24"/>
        </w:rPr>
        <w:t xml:space="preserve">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1F1" w:rsidRDefault="008F21F1" w:rsidP="00C01A07">
      <w:r>
        <w:separator/>
      </w:r>
    </w:p>
  </w:endnote>
  <w:endnote w:type="continuationSeparator" w:id="0">
    <w:p w:rsidR="008F21F1" w:rsidRDefault="008F21F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1F1" w:rsidRDefault="008F21F1" w:rsidP="00C01A07">
      <w:r>
        <w:separator/>
      </w:r>
    </w:p>
  </w:footnote>
  <w:footnote w:type="continuationSeparator" w:id="0">
    <w:p w:rsidR="008F21F1" w:rsidRDefault="008F21F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E4681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7B6CFC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584D"/>
    <w:rsid w:val="001F77A5"/>
    <w:rsid w:val="00207F99"/>
    <w:rsid w:val="002114DA"/>
    <w:rsid w:val="0021472B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D3FEB"/>
    <w:rsid w:val="003D7EE0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B6CFC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21F1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7D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77317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3718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46816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2019-11-25T07:00:00Z</dcterms:created>
  <dcterms:modified xsi:type="dcterms:W3CDTF">2022-03-28T07:40:00Z</dcterms:modified>
</cp:coreProperties>
</file>