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614AD1">
        <w:rPr>
          <w:b/>
          <w:caps/>
          <w:sz w:val="24"/>
          <w:szCs w:val="24"/>
        </w:rPr>
        <w:t>3</w:t>
      </w:r>
      <w:r w:rsidR="00244420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B2862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Г.Ю.А.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31232E">
        <w:rPr>
          <w:sz w:val="24"/>
          <w:szCs w:val="24"/>
        </w:rPr>
        <w:t xml:space="preserve">адвоката </w:t>
      </w:r>
      <w:r w:rsidR="00F81423">
        <w:rPr>
          <w:sz w:val="24"/>
          <w:szCs w:val="24"/>
        </w:rPr>
        <w:t>Г</w:t>
      </w:r>
      <w:r w:rsidR="003B2862">
        <w:rPr>
          <w:sz w:val="24"/>
          <w:szCs w:val="24"/>
        </w:rPr>
        <w:t>.</w:t>
      </w:r>
      <w:r w:rsidR="00F81423">
        <w:rPr>
          <w:sz w:val="24"/>
          <w:szCs w:val="24"/>
        </w:rPr>
        <w:t>Ю.А.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заявителя </w:t>
      </w:r>
      <w:r w:rsidR="00F81423">
        <w:rPr>
          <w:sz w:val="24"/>
          <w:szCs w:val="24"/>
        </w:rPr>
        <w:t>Б</w:t>
      </w:r>
      <w:r w:rsidR="003B2862">
        <w:rPr>
          <w:sz w:val="24"/>
          <w:szCs w:val="24"/>
        </w:rPr>
        <w:t>.</w:t>
      </w:r>
      <w:r w:rsidR="00F81423">
        <w:rPr>
          <w:sz w:val="24"/>
          <w:szCs w:val="24"/>
        </w:rPr>
        <w:t>В.Г</w:t>
      </w:r>
      <w:r w:rsidR="001E5AC6">
        <w:rPr>
          <w:sz w:val="24"/>
          <w:szCs w:val="24"/>
        </w:rPr>
        <w:t>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F81423">
        <w:rPr>
          <w:sz w:val="24"/>
          <w:szCs w:val="24"/>
        </w:rPr>
        <w:t>Г</w:t>
      </w:r>
      <w:r w:rsidR="003B2862">
        <w:rPr>
          <w:sz w:val="24"/>
          <w:szCs w:val="24"/>
        </w:rPr>
        <w:t>.</w:t>
      </w:r>
      <w:r w:rsidR="00F81423">
        <w:rPr>
          <w:sz w:val="24"/>
          <w:szCs w:val="24"/>
        </w:rPr>
        <w:t>Ю.А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C31F38" w:rsidRDefault="00A525C8" w:rsidP="00654B23">
      <w:pPr>
        <w:ind w:firstLine="708"/>
        <w:jc w:val="both"/>
        <w:rPr>
          <w:sz w:val="24"/>
          <w:szCs w:val="24"/>
        </w:rPr>
      </w:pPr>
      <w:r w:rsidRPr="00C31F38">
        <w:rPr>
          <w:sz w:val="24"/>
          <w:szCs w:val="24"/>
        </w:rPr>
        <w:t xml:space="preserve">в </w:t>
      </w:r>
      <w:r w:rsidR="00C31F38" w:rsidRPr="00C31F38">
        <w:rPr>
          <w:sz w:val="24"/>
          <w:szCs w:val="24"/>
        </w:rPr>
        <w:t xml:space="preserve">Адвокатскую палату Московской области 04.10.2019г. поступила жалоба доверителя </w:t>
      </w:r>
      <w:r w:rsidR="003B2862">
        <w:rPr>
          <w:sz w:val="24"/>
          <w:szCs w:val="24"/>
        </w:rPr>
        <w:t>Б.В.Г.</w:t>
      </w:r>
      <w:r w:rsidR="00C31F38" w:rsidRPr="00C31F38">
        <w:rPr>
          <w:sz w:val="24"/>
          <w:szCs w:val="24"/>
        </w:rPr>
        <w:t xml:space="preserve"> в отношении адвоката </w:t>
      </w:r>
      <w:r w:rsidR="003B2862">
        <w:rPr>
          <w:sz w:val="24"/>
          <w:szCs w:val="24"/>
        </w:rPr>
        <w:t>Г.Ю.А.</w:t>
      </w:r>
      <w:r w:rsidR="00C31F38" w:rsidRPr="00C31F38">
        <w:rPr>
          <w:sz w:val="24"/>
          <w:szCs w:val="24"/>
          <w:shd w:val="clear" w:color="auto" w:fill="FFFFFF"/>
        </w:rPr>
        <w:t xml:space="preserve">, </w:t>
      </w:r>
      <w:r w:rsidR="00C31F38" w:rsidRPr="00C31F38">
        <w:rPr>
          <w:sz w:val="24"/>
          <w:szCs w:val="24"/>
        </w:rPr>
        <w:t xml:space="preserve">имеющего регистрационный номер </w:t>
      </w:r>
      <w:r w:rsidR="003B2862">
        <w:rPr>
          <w:sz w:val="24"/>
          <w:szCs w:val="24"/>
        </w:rPr>
        <w:t>…..</w:t>
      </w:r>
      <w:r w:rsidR="00C31F38" w:rsidRPr="00C31F3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B2862">
        <w:rPr>
          <w:sz w:val="24"/>
          <w:szCs w:val="24"/>
        </w:rPr>
        <w:t>…..</w:t>
      </w:r>
    </w:p>
    <w:p w:rsidR="00A525C8" w:rsidRPr="00C31F38" w:rsidRDefault="00C31F38" w:rsidP="00654B23">
      <w:pPr>
        <w:ind w:firstLine="708"/>
        <w:jc w:val="both"/>
        <w:rPr>
          <w:sz w:val="24"/>
          <w:szCs w:val="24"/>
        </w:rPr>
      </w:pPr>
      <w:r w:rsidRPr="00C31F38">
        <w:rPr>
          <w:sz w:val="24"/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получил вознаграждение в размере 30 000 руб. на банковскую карту без оформления финансовых документов, за 2 мес. действия соглашения фактически не приступил к исполнению поручения (получил только старое решение суда и недействующую выписку из </w:t>
      </w:r>
      <w:proofErr w:type="spellStart"/>
      <w:r w:rsidRPr="00C31F38">
        <w:rPr>
          <w:sz w:val="24"/>
          <w:szCs w:val="24"/>
        </w:rPr>
        <w:t>Росреестра</w:t>
      </w:r>
      <w:proofErr w:type="spellEnd"/>
      <w:r w:rsidRPr="00C31F38">
        <w:rPr>
          <w:sz w:val="24"/>
          <w:szCs w:val="24"/>
        </w:rPr>
        <w:t>), не выходит на связь с доверителем и до настоящего времени не исполнил предмет соглашения.</w:t>
      </w:r>
    </w:p>
    <w:p w:rsidR="00654B23" w:rsidRPr="00A525C8" w:rsidRDefault="00C31F3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31F38" w:rsidRDefault="004A5131" w:rsidP="00C31F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C31F38">
        <w:rPr>
          <w:sz w:val="24"/>
          <w:szCs w:val="24"/>
        </w:rPr>
        <w:t>Г</w:t>
      </w:r>
      <w:r w:rsidR="003B2862">
        <w:rPr>
          <w:sz w:val="24"/>
          <w:szCs w:val="24"/>
        </w:rPr>
        <w:t>.</w:t>
      </w:r>
      <w:r w:rsidR="00C31F38">
        <w:rPr>
          <w:sz w:val="24"/>
          <w:szCs w:val="24"/>
        </w:rPr>
        <w:t>Ю.А</w:t>
      </w:r>
      <w:r w:rsidR="001E5A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C31F38">
        <w:rPr>
          <w:sz w:val="24"/>
          <w:szCs w:val="24"/>
        </w:rPr>
        <w:t>30</w:t>
      </w:r>
      <w:r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C31F38">
        <w:rPr>
          <w:sz w:val="24"/>
          <w:szCs w:val="24"/>
        </w:rPr>
        <w:t>30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>.2019г. были представлены письменные объяснения, в которых он возражал против доводов жалобы</w:t>
      </w:r>
      <w:r w:rsidR="00C31F38">
        <w:rPr>
          <w:sz w:val="24"/>
          <w:szCs w:val="24"/>
        </w:rPr>
        <w:t>, а также просил рассмотреть дело в его отсутствие в связи с занятостью в судебном процессе.</w:t>
      </w:r>
      <w:r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31F38">
        <w:rPr>
          <w:sz w:val="24"/>
          <w:szCs w:val="24"/>
        </w:rPr>
        <w:t>Г</w:t>
      </w:r>
      <w:r w:rsidR="003B2862">
        <w:rPr>
          <w:sz w:val="24"/>
          <w:szCs w:val="24"/>
        </w:rPr>
        <w:t>.</w:t>
      </w:r>
      <w:r w:rsidR="00C31F38">
        <w:rPr>
          <w:sz w:val="24"/>
          <w:szCs w:val="24"/>
        </w:rPr>
        <w:t>Ю.А.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C31F38">
        <w:rPr>
          <w:sz w:val="24"/>
          <w:szCs w:val="24"/>
        </w:rPr>
        <w:t>не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C31F38">
        <w:rPr>
          <w:sz w:val="24"/>
          <w:szCs w:val="24"/>
        </w:rPr>
        <w:t>уведомлен надлежащим образом</w:t>
      </w:r>
      <w:r w:rsidR="001E5AC6">
        <w:rPr>
          <w:sz w:val="24"/>
          <w:szCs w:val="24"/>
        </w:rPr>
        <w:t>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C31F38">
        <w:rPr>
          <w:sz w:val="24"/>
          <w:szCs w:val="24"/>
        </w:rPr>
        <w:t>Б</w:t>
      </w:r>
      <w:r w:rsidR="003B2862">
        <w:rPr>
          <w:sz w:val="24"/>
          <w:szCs w:val="24"/>
        </w:rPr>
        <w:t>.</w:t>
      </w:r>
      <w:r w:rsidR="00C31F38">
        <w:rPr>
          <w:sz w:val="24"/>
          <w:szCs w:val="24"/>
        </w:rPr>
        <w:t>В.Г.</w:t>
      </w:r>
      <w:r>
        <w:rPr>
          <w:sz w:val="24"/>
          <w:szCs w:val="24"/>
        </w:rPr>
        <w:t xml:space="preserve"> в заседание Комиссии не явил</w:t>
      </w:r>
      <w:r w:rsidR="00C31F38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C31F38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C31F38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654B23" w:rsidRPr="00C31F38" w:rsidRDefault="00654B23" w:rsidP="00C31F38">
      <w:pPr>
        <w:ind w:firstLine="708"/>
        <w:jc w:val="both"/>
        <w:rPr>
          <w:rFonts w:eastAsia="Calibri"/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1E5AC6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2114DA">
        <w:rPr>
          <w:sz w:val="24"/>
          <w:szCs w:val="24"/>
        </w:rPr>
        <w:t xml:space="preserve">в </w:t>
      </w:r>
      <w:r w:rsidR="002114DA" w:rsidRPr="002114DA">
        <w:rPr>
          <w:sz w:val="24"/>
          <w:szCs w:val="24"/>
        </w:rPr>
        <w:t xml:space="preserve">отсутствие надлежащим образом уведомленного </w:t>
      </w:r>
      <w:r w:rsidR="001E5AC6">
        <w:rPr>
          <w:sz w:val="24"/>
          <w:szCs w:val="24"/>
        </w:rPr>
        <w:t xml:space="preserve">заявителя </w:t>
      </w:r>
      <w:r w:rsidR="00C31F38">
        <w:rPr>
          <w:sz w:val="24"/>
          <w:szCs w:val="24"/>
        </w:rPr>
        <w:t>Б</w:t>
      </w:r>
      <w:r w:rsidR="003B2862">
        <w:rPr>
          <w:sz w:val="24"/>
          <w:szCs w:val="24"/>
        </w:rPr>
        <w:t>.</w:t>
      </w:r>
      <w:r w:rsidR="00C31F38">
        <w:rPr>
          <w:sz w:val="24"/>
          <w:szCs w:val="24"/>
        </w:rPr>
        <w:t>В.Г</w:t>
      </w:r>
      <w:r w:rsidR="002114DA" w:rsidRPr="001E5AC6">
        <w:rPr>
          <w:sz w:val="24"/>
          <w:szCs w:val="24"/>
        </w:rPr>
        <w:t>.</w:t>
      </w:r>
      <w:r w:rsidRPr="001E5AC6">
        <w:rPr>
          <w:sz w:val="24"/>
          <w:szCs w:val="24"/>
        </w:rPr>
        <w:t>,</w:t>
      </w:r>
      <w:r w:rsidR="00C31F38">
        <w:rPr>
          <w:sz w:val="24"/>
          <w:szCs w:val="24"/>
        </w:rPr>
        <w:t xml:space="preserve"> адвоката Г</w:t>
      </w:r>
      <w:r w:rsidR="003B2862">
        <w:rPr>
          <w:sz w:val="24"/>
          <w:szCs w:val="24"/>
        </w:rPr>
        <w:t>.</w:t>
      </w:r>
      <w:r w:rsidR="00C31F38">
        <w:rPr>
          <w:sz w:val="24"/>
          <w:szCs w:val="24"/>
        </w:rPr>
        <w:t xml:space="preserve">Ю.А. </w:t>
      </w:r>
      <w:r w:rsidRPr="001E5AC6">
        <w:rPr>
          <w:sz w:val="24"/>
          <w:szCs w:val="24"/>
        </w:rPr>
        <w:t xml:space="preserve">дала заключение </w:t>
      </w:r>
      <w:r w:rsidR="00C31F38" w:rsidRPr="00C31F38">
        <w:rPr>
          <w:rFonts w:eastAsia="Calibri"/>
          <w:sz w:val="24"/>
          <w:szCs w:val="24"/>
        </w:rPr>
        <w:t xml:space="preserve">о наличии в действиях (бездействии) адвоката </w:t>
      </w:r>
      <w:r w:rsidR="003B2862">
        <w:rPr>
          <w:rFonts w:eastAsia="Calibri"/>
          <w:sz w:val="24"/>
          <w:szCs w:val="24"/>
        </w:rPr>
        <w:t>Г.Ю.А.</w:t>
      </w:r>
      <w:r w:rsidR="00C31F38" w:rsidRPr="00C31F38">
        <w:rPr>
          <w:rFonts w:eastAsia="Calibri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п.1 ст</w:t>
      </w:r>
      <w:r w:rsidR="00C31F38">
        <w:rPr>
          <w:rFonts w:eastAsia="Calibri"/>
          <w:sz w:val="24"/>
          <w:szCs w:val="24"/>
        </w:rPr>
        <w:t>.</w:t>
      </w:r>
      <w:r w:rsidR="00C31F38" w:rsidRPr="00C31F38">
        <w:rPr>
          <w:rFonts w:eastAsia="Calibri"/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3B2862">
        <w:rPr>
          <w:rFonts w:eastAsia="Calibri"/>
          <w:sz w:val="24"/>
          <w:szCs w:val="24"/>
        </w:rPr>
        <w:t>.</w:t>
      </w:r>
      <w:r w:rsidR="00C31F38" w:rsidRPr="00C31F38">
        <w:rPr>
          <w:rFonts w:eastAsia="Calibri"/>
          <w:sz w:val="24"/>
          <w:szCs w:val="24"/>
        </w:rPr>
        <w:t>В.Г., которое выразилось в том, что адвокат:</w:t>
      </w:r>
      <w:r w:rsidR="00C31F38">
        <w:rPr>
          <w:rFonts w:eastAsia="Calibri"/>
          <w:sz w:val="24"/>
          <w:szCs w:val="24"/>
        </w:rPr>
        <w:t xml:space="preserve"> </w:t>
      </w:r>
      <w:r w:rsidR="00C31F38" w:rsidRPr="00C31F38">
        <w:rPr>
          <w:rFonts w:eastAsia="Calibri"/>
          <w:sz w:val="24"/>
          <w:szCs w:val="24"/>
        </w:rPr>
        <w:t>не исполнил надлежащим образом и в разумные сроки поручение, принятое им по соглашению от 25.03.2019г.;</w:t>
      </w:r>
      <w:r w:rsidR="00C31F38">
        <w:rPr>
          <w:rFonts w:eastAsia="Calibri"/>
          <w:sz w:val="24"/>
          <w:szCs w:val="24"/>
        </w:rPr>
        <w:t xml:space="preserve"> </w:t>
      </w:r>
      <w:r w:rsidR="00C31F38" w:rsidRPr="00C31F38">
        <w:rPr>
          <w:rFonts w:eastAsia="Calibri"/>
          <w:sz w:val="24"/>
          <w:szCs w:val="24"/>
        </w:rPr>
        <w:t>адвокатом были получены от доверителя денежные средства за оказание юридической помощи в размере 30 000 руб. на личную банковскую карту и без оформления финансовых документов о получении денежных средств, а также не была исполнена обязанность по внесению полученных денежных средств в кассу или на расчетный счет адвокатского образования.</w:t>
      </w:r>
    </w:p>
    <w:p w:rsidR="00202ED3" w:rsidRDefault="00202ED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заявителем Б</w:t>
      </w:r>
      <w:r w:rsidR="003B2862">
        <w:rPr>
          <w:sz w:val="24"/>
          <w:szCs w:val="24"/>
        </w:rPr>
        <w:t>.</w:t>
      </w:r>
      <w:r>
        <w:rPr>
          <w:sz w:val="24"/>
          <w:szCs w:val="24"/>
        </w:rPr>
        <w:t xml:space="preserve">В.Г. представлено заявление с просьбой оказать содействие в возврате неотработанного вознаграждения адвокатом. Совет обращает </w:t>
      </w:r>
      <w:r>
        <w:rPr>
          <w:sz w:val="24"/>
          <w:szCs w:val="24"/>
        </w:rPr>
        <w:lastRenderedPageBreak/>
        <w:t>внимание, что данный вопрос не отнесен к компетенции органов адвокатского сообщества и подлежит разрешению в судебном порядке.</w:t>
      </w:r>
    </w:p>
    <w:p w:rsidR="001E5AC6" w:rsidRPr="002C7634" w:rsidRDefault="00C31F38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1E5AC6">
        <w:rPr>
          <w:sz w:val="24"/>
          <w:szCs w:val="24"/>
        </w:rPr>
        <w:t xml:space="preserve">.11.2019г. адвокат </w:t>
      </w:r>
      <w:r>
        <w:rPr>
          <w:sz w:val="24"/>
          <w:szCs w:val="24"/>
        </w:rPr>
        <w:t>Г</w:t>
      </w:r>
      <w:r w:rsidR="003B2862">
        <w:rPr>
          <w:sz w:val="24"/>
          <w:szCs w:val="24"/>
        </w:rPr>
        <w:t>.</w:t>
      </w:r>
      <w:r>
        <w:rPr>
          <w:sz w:val="24"/>
          <w:szCs w:val="24"/>
        </w:rPr>
        <w:t>Ю.А</w:t>
      </w:r>
      <w:r w:rsidR="00757293">
        <w:rPr>
          <w:sz w:val="24"/>
          <w:szCs w:val="24"/>
        </w:rPr>
        <w:t>. представил заявление о рассмотрении дела в е</w:t>
      </w:r>
      <w:r>
        <w:rPr>
          <w:sz w:val="24"/>
          <w:szCs w:val="24"/>
        </w:rPr>
        <w:t xml:space="preserve">го </w:t>
      </w:r>
      <w:r w:rsidR="00757293">
        <w:rPr>
          <w:sz w:val="24"/>
          <w:szCs w:val="24"/>
        </w:rPr>
        <w:t>отсутствие вследствие занятости в судебном процессе.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31F38">
        <w:rPr>
          <w:sz w:val="24"/>
          <w:szCs w:val="24"/>
        </w:rPr>
        <w:t>Г</w:t>
      </w:r>
      <w:r w:rsidR="003B2862">
        <w:rPr>
          <w:sz w:val="24"/>
          <w:szCs w:val="24"/>
        </w:rPr>
        <w:t>.</w:t>
      </w:r>
      <w:r w:rsidR="00C31F38">
        <w:rPr>
          <w:sz w:val="24"/>
          <w:szCs w:val="24"/>
        </w:rPr>
        <w:t>Ю.А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не 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4C17AA">
        <w:rPr>
          <w:sz w:val="24"/>
          <w:szCs w:val="24"/>
        </w:rPr>
        <w:t>уведомлен надлежащим образом</w:t>
      </w:r>
      <w:r w:rsidR="005653AB">
        <w:rPr>
          <w:sz w:val="24"/>
          <w:szCs w:val="24"/>
        </w:rPr>
        <w:t>, заявления о своём несогласии с заключением квалификационной комиссии в порядке, предусмотренном п.3 ст.24 КПЭА, не представил</w:t>
      </w:r>
      <w:r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202ED3">
        <w:rPr>
          <w:sz w:val="24"/>
          <w:szCs w:val="24"/>
        </w:rPr>
        <w:t>Б</w:t>
      </w:r>
      <w:r w:rsidR="003B2862">
        <w:rPr>
          <w:sz w:val="24"/>
          <w:szCs w:val="24"/>
        </w:rPr>
        <w:t>.</w:t>
      </w:r>
      <w:r w:rsidR="00202ED3">
        <w:rPr>
          <w:sz w:val="24"/>
          <w:szCs w:val="24"/>
        </w:rPr>
        <w:t>В.Г.</w:t>
      </w:r>
      <w:r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>в заседание Совета не явил</w:t>
      </w:r>
      <w:r w:rsidR="00202ED3">
        <w:rPr>
          <w:sz w:val="24"/>
          <w:szCs w:val="24"/>
        </w:rPr>
        <w:t>а</w:t>
      </w:r>
      <w:r w:rsidR="000F72F2">
        <w:rPr>
          <w:sz w:val="24"/>
          <w:szCs w:val="24"/>
        </w:rPr>
        <w:t>с</w:t>
      </w:r>
      <w:r w:rsidR="00202ED3">
        <w:rPr>
          <w:sz w:val="24"/>
          <w:szCs w:val="24"/>
        </w:rPr>
        <w:t>ь</w:t>
      </w:r>
      <w:r w:rsidR="000F72F2">
        <w:rPr>
          <w:sz w:val="24"/>
          <w:szCs w:val="24"/>
        </w:rPr>
        <w:t>, уведомлен</w:t>
      </w:r>
      <w:r w:rsidR="00202ED3">
        <w:rPr>
          <w:sz w:val="24"/>
          <w:szCs w:val="24"/>
        </w:rPr>
        <w:t>а</w:t>
      </w:r>
      <w:r w:rsidR="000F72F2">
        <w:rPr>
          <w:sz w:val="24"/>
          <w:szCs w:val="24"/>
        </w:rPr>
        <w:t xml:space="preserve"> надлежащим образом.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 </w:t>
      </w:r>
      <w:r w:rsidR="005653AB">
        <w:rPr>
          <w:sz w:val="24"/>
          <w:szCs w:val="24"/>
          <w:lang w:eastAsia="en-US"/>
        </w:rPr>
        <w:t xml:space="preserve">Надлежащее оформление правоотношений с доверителем (включая расчёты по заключаемым соглашениям), является существенным требованием к организации профессиональной деятельности, в связи с </w:t>
      </w:r>
      <w:r w:rsidRPr="00202ED3">
        <w:rPr>
          <w:sz w:val="24"/>
          <w:szCs w:val="24"/>
          <w:lang w:eastAsia="en-US"/>
        </w:rPr>
        <w:t xml:space="preserve">допущенные адвокатом </w:t>
      </w:r>
      <w:r w:rsidR="005653AB">
        <w:rPr>
          <w:sz w:val="24"/>
          <w:szCs w:val="24"/>
          <w:lang w:eastAsia="en-US"/>
        </w:rPr>
        <w:t>Г</w:t>
      </w:r>
      <w:r w:rsidR="003B2862">
        <w:rPr>
          <w:sz w:val="24"/>
          <w:szCs w:val="24"/>
          <w:lang w:eastAsia="en-US"/>
        </w:rPr>
        <w:t>.</w:t>
      </w:r>
      <w:r w:rsidR="005653AB">
        <w:rPr>
          <w:sz w:val="24"/>
          <w:szCs w:val="24"/>
          <w:lang w:eastAsia="en-US"/>
        </w:rPr>
        <w:t xml:space="preserve">Ю.А. </w:t>
      </w:r>
      <w:r w:rsidRPr="00202ED3">
        <w:rPr>
          <w:sz w:val="24"/>
          <w:szCs w:val="24"/>
          <w:lang w:eastAsia="en-US"/>
        </w:rPr>
        <w:t>нарушения не являются формальными и не могут квалифицироваться как малозначительные применительно к п.2 ст.18 Кодекса профессиональной этики адвоката</w:t>
      </w:r>
      <w:r w:rsidR="005653AB">
        <w:rPr>
          <w:sz w:val="24"/>
          <w:szCs w:val="24"/>
          <w:lang w:eastAsia="en-US"/>
        </w:rPr>
        <w:t xml:space="preserve">. </w:t>
      </w:r>
      <w:bookmarkStart w:id="2" w:name="_GoBack"/>
      <w:bookmarkEnd w:id="2"/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63238F">
        <w:rPr>
          <w:rFonts w:eastAsia="Calibri"/>
          <w:sz w:val="24"/>
          <w:szCs w:val="24"/>
        </w:rPr>
        <w:t>пп.1 п.1 ст.7, п.6 ст.25 ФЗ «Об адвокатской деятельности и адвокатуре в РФ», п.1 ст.8 Кодекса профессиональной этики адвоката, а также ненадлежащее исполнение адвокатом своих профессиональных обязанностей перед доверителем Б</w:t>
      </w:r>
      <w:r w:rsidR="003B2862">
        <w:rPr>
          <w:rFonts w:eastAsia="Calibri"/>
          <w:sz w:val="24"/>
          <w:szCs w:val="24"/>
        </w:rPr>
        <w:t>.</w:t>
      </w:r>
      <w:r w:rsidRPr="0063238F">
        <w:rPr>
          <w:rFonts w:eastAsia="Calibri"/>
          <w:sz w:val="24"/>
          <w:szCs w:val="24"/>
        </w:rPr>
        <w:t xml:space="preserve">В.Г., которое выразилось в том, что адвокат: не исполнил надлежащим образом и в разумные сроки поручение, принятое им по соглашению от 25.03.2019г.; адвокатом были получены от доверителя денежные средства за оказание юридической помощи в размере 30 000 руб. на личную банковскую карту и без оформления финансовых документов о получении денежных средств, а также не была исполнена обязанность по внесению полученных денежных средств в кассу или на расчетный счет адвокатского образования. 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63238F">
        <w:rPr>
          <w:sz w:val="24"/>
          <w:szCs w:val="24"/>
          <w:lang w:eastAsia="en-US"/>
        </w:rPr>
        <w:t>замечания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3B2862">
        <w:rPr>
          <w:sz w:val="24"/>
          <w:szCs w:val="24"/>
        </w:rPr>
        <w:t>Г.Ю.А.</w:t>
      </w:r>
      <w:r w:rsidR="0063238F" w:rsidRPr="00C31F38">
        <w:rPr>
          <w:sz w:val="24"/>
          <w:szCs w:val="24"/>
          <w:shd w:val="clear" w:color="auto" w:fill="FFFFFF"/>
        </w:rPr>
        <w:t xml:space="preserve">, </w:t>
      </w:r>
      <w:r w:rsidR="0063238F" w:rsidRPr="00C31F38">
        <w:rPr>
          <w:sz w:val="24"/>
          <w:szCs w:val="24"/>
        </w:rPr>
        <w:t xml:space="preserve">имеющего регистрационный номер </w:t>
      </w:r>
      <w:r w:rsidR="003B2862">
        <w:rPr>
          <w:sz w:val="24"/>
          <w:szCs w:val="24"/>
        </w:rPr>
        <w:t>…..</w:t>
      </w:r>
      <w:r w:rsidRPr="0063238F">
        <w:rPr>
          <w:sz w:val="24"/>
          <w:szCs w:val="24"/>
          <w:lang w:eastAsia="en-US"/>
        </w:rPr>
        <w:t xml:space="preserve"> 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4DE" w:rsidRDefault="008664DE" w:rsidP="00C01A07">
      <w:r>
        <w:separator/>
      </w:r>
    </w:p>
  </w:endnote>
  <w:endnote w:type="continuationSeparator" w:id="0">
    <w:p w:rsidR="008664DE" w:rsidRDefault="008664D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4DE" w:rsidRDefault="008664DE" w:rsidP="00C01A07">
      <w:r>
        <w:separator/>
      </w:r>
    </w:p>
  </w:footnote>
  <w:footnote w:type="continuationSeparator" w:id="0">
    <w:p w:rsidR="008664DE" w:rsidRDefault="008664D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9598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B2862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9598D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7F99"/>
    <w:rsid w:val="002114DA"/>
    <w:rsid w:val="002253DB"/>
    <w:rsid w:val="00225DCD"/>
    <w:rsid w:val="002424A0"/>
    <w:rsid w:val="0024442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2862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653AB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664DE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2019-11-25T08:44:00Z</dcterms:created>
  <dcterms:modified xsi:type="dcterms:W3CDTF">2022-03-28T09:37:00Z</dcterms:modified>
</cp:coreProperties>
</file>