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785CF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785CF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785CF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785CF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785CF6">
        <w:rPr>
          <w:b/>
          <w:caps/>
          <w:sz w:val="24"/>
          <w:szCs w:val="24"/>
        </w:rPr>
        <w:t xml:space="preserve">Решение </w:t>
      </w:r>
      <w:r w:rsidRPr="00785CF6">
        <w:rPr>
          <w:b/>
          <w:sz w:val="24"/>
          <w:szCs w:val="24"/>
        </w:rPr>
        <w:t xml:space="preserve">СОВЕТА </w:t>
      </w:r>
    </w:p>
    <w:p w:rsidR="00654B23" w:rsidRPr="00785CF6" w:rsidRDefault="00654B23" w:rsidP="00785CF6">
      <w:pPr>
        <w:pStyle w:val="1"/>
        <w:rPr>
          <w:sz w:val="24"/>
          <w:szCs w:val="24"/>
        </w:rPr>
      </w:pPr>
      <w:r w:rsidRPr="00785CF6">
        <w:rPr>
          <w:caps/>
          <w:sz w:val="24"/>
          <w:szCs w:val="24"/>
        </w:rPr>
        <w:t>№ 1</w:t>
      </w:r>
      <w:r w:rsidR="00785CF6" w:rsidRPr="00785CF6">
        <w:rPr>
          <w:caps/>
          <w:sz w:val="24"/>
          <w:szCs w:val="24"/>
        </w:rPr>
        <w:t>7</w:t>
      </w:r>
      <w:r w:rsidRPr="00785CF6">
        <w:rPr>
          <w:caps/>
          <w:sz w:val="24"/>
          <w:szCs w:val="24"/>
        </w:rPr>
        <w:t>/25-</w:t>
      </w:r>
      <w:r w:rsidR="006348A6">
        <w:rPr>
          <w:caps/>
          <w:sz w:val="24"/>
          <w:szCs w:val="24"/>
        </w:rPr>
        <w:t>04</w:t>
      </w:r>
      <w:r w:rsidRPr="00785CF6">
        <w:rPr>
          <w:caps/>
          <w:sz w:val="24"/>
          <w:szCs w:val="24"/>
        </w:rPr>
        <w:t xml:space="preserve"> </w:t>
      </w:r>
      <w:r w:rsidRPr="00785CF6">
        <w:rPr>
          <w:sz w:val="24"/>
          <w:szCs w:val="24"/>
        </w:rPr>
        <w:t xml:space="preserve">от </w:t>
      </w:r>
      <w:r w:rsidR="00785CF6" w:rsidRPr="00785CF6">
        <w:rPr>
          <w:sz w:val="24"/>
          <w:szCs w:val="24"/>
        </w:rPr>
        <w:t>23 декабря 2019г.</w:t>
      </w:r>
    </w:p>
    <w:p w:rsidR="00654B23" w:rsidRPr="00785CF6" w:rsidRDefault="00654B23" w:rsidP="00654B23">
      <w:pPr>
        <w:jc w:val="center"/>
        <w:rPr>
          <w:sz w:val="24"/>
          <w:szCs w:val="24"/>
        </w:rPr>
      </w:pPr>
    </w:p>
    <w:p w:rsidR="00654B23" w:rsidRPr="00785CF6" w:rsidRDefault="00654B23" w:rsidP="00654B23">
      <w:pPr>
        <w:jc w:val="center"/>
        <w:rPr>
          <w:b/>
          <w:sz w:val="24"/>
          <w:szCs w:val="24"/>
        </w:rPr>
      </w:pPr>
      <w:r w:rsidRPr="00785CF6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785CF6" w:rsidRDefault="00A7634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П.В.В.</w:t>
      </w:r>
    </w:p>
    <w:p w:rsidR="00654B23" w:rsidRPr="00785CF6" w:rsidRDefault="00654B23" w:rsidP="00654B23">
      <w:pPr>
        <w:jc w:val="center"/>
        <w:rPr>
          <w:b/>
          <w:sz w:val="24"/>
          <w:szCs w:val="24"/>
        </w:rPr>
      </w:pPr>
    </w:p>
    <w:p w:rsidR="006348A6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85CF6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6348A6">
        <w:rPr>
          <w:sz w:val="24"/>
          <w:szCs w:val="24"/>
        </w:rPr>
        <w:t xml:space="preserve">Архангельский М.В., Галоганов А.П., </w:t>
      </w:r>
      <w:proofErr w:type="spellStart"/>
      <w:r w:rsidR="006348A6">
        <w:rPr>
          <w:sz w:val="24"/>
          <w:szCs w:val="24"/>
        </w:rPr>
        <w:t>Гонопольский</w:t>
      </w:r>
      <w:proofErr w:type="spellEnd"/>
      <w:r w:rsidR="006348A6">
        <w:rPr>
          <w:sz w:val="24"/>
          <w:szCs w:val="24"/>
        </w:rPr>
        <w:t xml:space="preserve"> Р.М., </w:t>
      </w:r>
      <w:proofErr w:type="spellStart"/>
      <w:r w:rsidR="006348A6">
        <w:rPr>
          <w:sz w:val="24"/>
          <w:szCs w:val="24"/>
        </w:rPr>
        <w:t>Грицук</w:t>
      </w:r>
      <w:proofErr w:type="spellEnd"/>
      <w:r w:rsidR="006348A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348A6">
        <w:rPr>
          <w:sz w:val="24"/>
          <w:szCs w:val="24"/>
        </w:rPr>
        <w:t>Пайгачкин</w:t>
      </w:r>
      <w:proofErr w:type="spellEnd"/>
      <w:r w:rsidR="006348A6">
        <w:rPr>
          <w:sz w:val="24"/>
          <w:szCs w:val="24"/>
        </w:rPr>
        <w:t xml:space="preserve"> Ю.В., Пепеляев С.Г., Толчеев М.Н., Царьков П.В., Юрлов П.П., при участии Секретаря Совета – Царькова П.В.</w:t>
      </w:r>
    </w:p>
    <w:p w:rsidR="00654B23" w:rsidRPr="00785CF6" w:rsidRDefault="00654B23" w:rsidP="00654B23">
      <w:pPr>
        <w:ind w:firstLine="680"/>
        <w:jc w:val="both"/>
        <w:rPr>
          <w:sz w:val="24"/>
          <w:szCs w:val="24"/>
        </w:rPr>
      </w:pPr>
      <w:r w:rsidRPr="00785CF6">
        <w:rPr>
          <w:sz w:val="24"/>
          <w:szCs w:val="24"/>
        </w:rPr>
        <w:t>Кворум имеется, заседание считается правомочным.</w:t>
      </w:r>
    </w:p>
    <w:p w:rsidR="000C6D4C" w:rsidRPr="00785CF6" w:rsidRDefault="00AF3F93" w:rsidP="00DA5FD8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 xml:space="preserve">Совет, </w:t>
      </w:r>
      <w:r w:rsidR="007A4E4A" w:rsidRPr="00785CF6">
        <w:rPr>
          <w:sz w:val="24"/>
          <w:szCs w:val="24"/>
        </w:rPr>
        <w:t>при участии</w:t>
      </w:r>
      <w:r w:rsidR="00624ED1" w:rsidRPr="00785CF6">
        <w:rPr>
          <w:sz w:val="24"/>
          <w:szCs w:val="24"/>
        </w:rPr>
        <w:t xml:space="preserve"> адвоката </w:t>
      </w:r>
      <w:r w:rsidR="00A7634E">
        <w:rPr>
          <w:sz w:val="24"/>
          <w:szCs w:val="24"/>
        </w:rPr>
        <w:t>П.</w:t>
      </w:r>
      <w:r w:rsidR="00FF7298" w:rsidRPr="00785CF6">
        <w:rPr>
          <w:sz w:val="24"/>
          <w:szCs w:val="24"/>
        </w:rPr>
        <w:t>В.В</w:t>
      </w:r>
      <w:r w:rsidR="00624ED1" w:rsidRPr="00785CF6">
        <w:rPr>
          <w:sz w:val="24"/>
          <w:szCs w:val="24"/>
        </w:rPr>
        <w:t>.</w:t>
      </w:r>
      <w:r w:rsidRPr="00785CF6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FF7298" w:rsidRPr="00785CF6">
        <w:rPr>
          <w:sz w:val="24"/>
          <w:szCs w:val="24"/>
        </w:rPr>
        <w:t>П</w:t>
      </w:r>
      <w:r w:rsidR="00A7634E">
        <w:rPr>
          <w:sz w:val="24"/>
          <w:szCs w:val="24"/>
        </w:rPr>
        <w:t>.</w:t>
      </w:r>
      <w:r w:rsidR="00FF7298" w:rsidRPr="00785CF6">
        <w:rPr>
          <w:sz w:val="24"/>
          <w:szCs w:val="24"/>
        </w:rPr>
        <w:t>В.В</w:t>
      </w:r>
      <w:r w:rsidR="00654B23" w:rsidRPr="00785CF6">
        <w:rPr>
          <w:sz w:val="24"/>
          <w:szCs w:val="24"/>
        </w:rPr>
        <w:t>.</w:t>
      </w:r>
      <w:r w:rsidRPr="00785CF6">
        <w:rPr>
          <w:sz w:val="24"/>
          <w:szCs w:val="24"/>
        </w:rPr>
        <w:t>,</w:t>
      </w:r>
    </w:p>
    <w:p w:rsidR="00D36110" w:rsidRPr="00785CF6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785CF6" w:rsidRDefault="000C6D4C" w:rsidP="000C6D4C">
      <w:pPr>
        <w:jc w:val="center"/>
        <w:rPr>
          <w:b/>
          <w:sz w:val="24"/>
          <w:szCs w:val="24"/>
        </w:rPr>
      </w:pPr>
      <w:r w:rsidRPr="00785CF6">
        <w:rPr>
          <w:b/>
          <w:sz w:val="24"/>
          <w:szCs w:val="24"/>
        </w:rPr>
        <w:t>УСТАНОВИЛ:</w:t>
      </w:r>
    </w:p>
    <w:p w:rsidR="00E71C31" w:rsidRPr="00785CF6" w:rsidRDefault="00E71C31" w:rsidP="000C6D4C">
      <w:pPr>
        <w:jc w:val="center"/>
        <w:rPr>
          <w:b/>
          <w:sz w:val="24"/>
          <w:szCs w:val="24"/>
        </w:rPr>
      </w:pPr>
    </w:p>
    <w:p w:rsidR="00FF7298" w:rsidRPr="00785CF6" w:rsidRDefault="00DA5FD8" w:rsidP="00654B23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>в</w:t>
      </w:r>
      <w:r w:rsidR="00FF7298" w:rsidRPr="00785CF6">
        <w:rPr>
          <w:sz w:val="24"/>
          <w:szCs w:val="24"/>
        </w:rPr>
        <w:t xml:space="preserve"> Адвокатскую палату Московской области 26.08.2019г. поступило представление первого вице-президента АПМО Толчеева М.Н. в отношении адвоката </w:t>
      </w:r>
      <w:r w:rsidR="00A7634E">
        <w:rPr>
          <w:sz w:val="24"/>
          <w:szCs w:val="24"/>
        </w:rPr>
        <w:t>П.В.В.</w:t>
      </w:r>
      <w:r w:rsidR="00FF7298" w:rsidRPr="00785CF6">
        <w:rPr>
          <w:sz w:val="24"/>
          <w:szCs w:val="24"/>
        </w:rPr>
        <w:t xml:space="preserve">, регистрационный номер </w:t>
      </w:r>
      <w:r w:rsidR="00A7634E">
        <w:rPr>
          <w:sz w:val="24"/>
          <w:szCs w:val="24"/>
        </w:rPr>
        <w:t>…..</w:t>
      </w:r>
      <w:r w:rsidR="00FF7298" w:rsidRPr="00785CF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634E">
        <w:rPr>
          <w:sz w:val="24"/>
          <w:szCs w:val="24"/>
        </w:rPr>
        <w:t>…..</w:t>
      </w:r>
      <w:r w:rsidR="00FF7298" w:rsidRPr="00785CF6">
        <w:rPr>
          <w:sz w:val="24"/>
          <w:szCs w:val="24"/>
        </w:rPr>
        <w:t xml:space="preserve"> </w:t>
      </w:r>
    </w:p>
    <w:p w:rsidR="00654B23" w:rsidRPr="00785CF6" w:rsidRDefault="00FF7298" w:rsidP="00654B23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>26.08</w:t>
      </w:r>
      <w:r w:rsidR="009A4E69" w:rsidRPr="00785CF6">
        <w:rPr>
          <w:sz w:val="24"/>
          <w:szCs w:val="24"/>
        </w:rPr>
        <w:t>.2019</w:t>
      </w:r>
      <w:r w:rsidR="00785CF6">
        <w:rPr>
          <w:sz w:val="24"/>
          <w:szCs w:val="24"/>
        </w:rPr>
        <w:t>г.</w:t>
      </w:r>
      <w:r w:rsidR="009A4E69" w:rsidRPr="00785CF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8F719C" w:rsidRPr="00785CF6" w:rsidRDefault="008F719C" w:rsidP="008F719C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>Адвокату П</w:t>
      </w:r>
      <w:r w:rsidR="00A7634E">
        <w:rPr>
          <w:sz w:val="24"/>
          <w:szCs w:val="24"/>
        </w:rPr>
        <w:t>.</w:t>
      </w:r>
      <w:r w:rsidRPr="00785CF6">
        <w:rPr>
          <w:sz w:val="24"/>
          <w:szCs w:val="24"/>
        </w:rPr>
        <w:t xml:space="preserve">В.В. был 16.09.2019г. направлен Запрос Ответственного секретаря Квалификационной комиссии № 2846 о представлении объяснений по доводам жалобы, в ответ на который адвокатом 18.09.2019г. были представлены письменные объяснения, в которых он возражал против доводов жалобы. </w:t>
      </w:r>
    </w:p>
    <w:p w:rsidR="008F719C" w:rsidRPr="00785CF6" w:rsidRDefault="008F719C" w:rsidP="008F719C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>Адвокат П</w:t>
      </w:r>
      <w:r w:rsidR="00A7634E">
        <w:rPr>
          <w:sz w:val="24"/>
          <w:szCs w:val="24"/>
        </w:rPr>
        <w:t>.</w:t>
      </w:r>
      <w:r w:rsidRPr="00785CF6">
        <w:rPr>
          <w:sz w:val="24"/>
          <w:szCs w:val="24"/>
        </w:rPr>
        <w:t>В.В. в заседание Комиссии явился, поддержал доводы объяснений.</w:t>
      </w:r>
    </w:p>
    <w:p w:rsidR="00654B23" w:rsidRPr="00785CF6" w:rsidRDefault="00654B23" w:rsidP="00780273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 xml:space="preserve">Квалификационная комиссия 24.09.2019г., дала заключение </w:t>
      </w:r>
      <w:r w:rsidR="00FF7298" w:rsidRPr="00785CF6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A7634E">
        <w:rPr>
          <w:sz w:val="24"/>
          <w:szCs w:val="24"/>
        </w:rPr>
        <w:t>П.В.В.</w:t>
      </w:r>
      <w:r w:rsidR="00FF7298" w:rsidRPr="00785CF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D03354" w:rsidRPr="00785CF6" w:rsidRDefault="00D03354" w:rsidP="00780273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 xml:space="preserve">Адвокат </w:t>
      </w:r>
      <w:r w:rsidR="00FF7298" w:rsidRPr="00785CF6">
        <w:rPr>
          <w:sz w:val="24"/>
          <w:szCs w:val="24"/>
        </w:rPr>
        <w:t>П</w:t>
      </w:r>
      <w:r w:rsidR="00A7634E">
        <w:rPr>
          <w:sz w:val="24"/>
          <w:szCs w:val="24"/>
        </w:rPr>
        <w:t>.</w:t>
      </w:r>
      <w:r w:rsidR="00FF7298" w:rsidRPr="00785CF6">
        <w:rPr>
          <w:sz w:val="24"/>
          <w:szCs w:val="24"/>
        </w:rPr>
        <w:t xml:space="preserve">В.В. </w:t>
      </w:r>
      <w:r w:rsidRPr="00785CF6">
        <w:rPr>
          <w:sz w:val="24"/>
          <w:szCs w:val="24"/>
        </w:rPr>
        <w:t>в заседание Совета явилс</w:t>
      </w:r>
      <w:r w:rsidR="00CA5E37" w:rsidRPr="00785CF6">
        <w:rPr>
          <w:sz w:val="24"/>
          <w:szCs w:val="24"/>
        </w:rPr>
        <w:t>я</w:t>
      </w:r>
      <w:r w:rsidR="00B5140B" w:rsidRPr="00785CF6">
        <w:rPr>
          <w:sz w:val="24"/>
          <w:szCs w:val="24"/>
        </w:rPr>
        <w:t>, заключение квалификационной комиссии поддержал</w:t>
      </w:r>
      <w:r w:rsidR="007A4E4A" w:rsidRPr="00785CF6">
        <w:rPr>
          <w:sz w:val="24"/>
          <w:szCs w:val="24"/>
        </w:rPr>
        <w:t>.</w:t>
      </w:r>
    </w:p>
    <w:p w:rsidR="000640A8" w:rsidRPr="00785CF6" w:rsidRDefault="00785CF6" w:rsidP="00785CF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22.10.2019г. Совет Решением 15/25-09 направил</w:t>
      </w:r>
      <w:r>
        <w:rPr>
          <w:rFonts w:eastAsia="Calibri"/>
          <w:sz w:val="24"/>
          <w:szCs w:val="24"/>
          <w:lang w:eastAsia="en-US"/>
        </w:rPr>
        <w:t xml:space="preserve"> дисциплинарное дело на новое рассмотрение в Комиссию, отметив, что</w:t>
      </w:r>
      <w:r w:rsidR="00B5140B" w:rsidRPr="00785CF6">
        <w:rPr>
          <w:rFonts w:eastAsia="Calibri"/>
          <w:sz w:val="24"/>
          <w:szCs w:val="24"/>
          <w:lang w:eastAsia="en-US"/>
        </w:rPr>
        <w:t xml:space="preserve"> следует </w:t>
      </w:r>
      <w:r w:rsidR="000640A8" w:rsidRPr="00785CF6">
        <w:rPr>
          <w:rFonts w:eastAsia="Calibri"/>
          <w:sz w:val="24"/>
          <w:szCs w:val="24"/>
          <w:lang w:eastAsia="en-US"/>
        </w:rPr>
        <w:t xml:space="preserve">рассмотреть и принять во внимание материалы, </w:t>
      </w:r>
      <w:r w:rsidR="00E87AC8" w:rsidRPr="00785CF6">
        <w:rPr>
          <w:rFonts w:eastAsia="Calibri"/>
          <w:sz w:val="24"/>
          <w:szCs w:val="24"/>
          <w:lang w:eastAsia="en-US"/>
        </w:rPr>
        <w:t>ранее поступившие в АПМО от ненадлежащего заявителя</w:t>
      </w:r>
      <w:r w:rsidR="000640A8" w:rsidRPr="00785CF6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0640A8" w:rsidRPr="00785CF6">
        <w:rPr>
          <w:rFonts w:eastAsia="Calibri"/>
          <w:sz w:val="24"/>
          <w:szCs w:val="24"/>
          <w:lang w:eastAsia="en-US"/>
        </w:rPr>
        <w:t>вх.№</w:t>
      </w:r>
      <w:proofErr w:type="spellEnd"/>
      <w:r w:rsidR="00A7634E">
        <w:rPr>
          <w:rFonts w:eastAsia="Calibri"/>
          <w:sz w:val="24"/>
          <w:szCs w:val="24"/>
          <w:lang w:eastAsia="en-US"/>
        </w:rPr>
        <w:t xml:space="preserve"> …..</w:t>
      </w:r>
      <w:r w:rsidR="000640A8" w:rsidRPr="00785CF6">
        <w:rPr>
          <w:rFonts w:eastAsia="Calibri"/>
          <w:sz w:val="24"/>
          <w:szCs w:val="24"/>
          <w:lang w:eastAsia="en-US"/>
        </w:rPr>
        <w:t xml:space="preserve"> от </w:t>
      </w:r>
      <w:r w:rsidR="00A7634E">
        <w:rPr>
          <w:rFonts w:eastAsia="Calibri"/>
          <w:sz w:val="24"/>
          <w:szCs w:val="24"/>
          <w:lang w:eastAsia="en-US"/>
        </w:rPr>
        <w:t>…..</w:t>
      </w:r>
      <w:r w:rsidR="000640A8" w:rsidRPr="00785CF6">
        <w:rPr>
          <w:rFonts w:eastAsia="Calibri"/>
          <w:sz w:val="24"/>
          <w:szCs w:val="24"/>
          <w:lang w:eastAsia="en-US"/>
        </w:rPr>
        <w:t>г.)</w:t>
      </w:r>
      <w:r w:rsidR="00E87AC8" w:rsidRPr="00785CF6">
        <w:rPr>
          <w:rFonts w:eastAsia="Calibri"/>
          <w:sz w:val="24"/>
          <w:szCs w:val="24"/>
          <w:lang w:eastAsia="en-US"/>
        </w:rPr>
        <w:t xml:space="preserve">, </w:t>
      </w:r>
      <w:r w:rsidR="000640A8" w:rsidRPr="00785CF6">
        <w:rPr>
          <w:rFonts w:eastAsia="Calibri"/>
          <w:sz w:val="24"/>
          <w:szCs w:val="24"/>
          <w:lang w:eastAsia="en-US"/>
        </w:rPr>
        <w:t>но которые были</w:t>
      </w:r>
      <w:r w:rsidR="00E87AC8" w:rsidRPr="00785CF6">
        <w:rPr>
          <w:rFonts w:eastAsia="Calibri"/>
          <w:sz w:val="24"/>
          <w:szCs w:val="24"/>
          <w:lang w:eastAsia="en-US"/>
        </w:rPr>
        <w:t xml:space="preserve"> предметом судебного разбирательства </w:t>
      </w:r>
      <w:r w:rsidR="000640A8" w:rsidRPr="00785CF6">
        <w:rPr>
          <w:rFonts w:eastAsia="Calibri"/>
          <w:sz w:val="24"/>
          <w:szCs w:val="24"/>
          <w:lang w:eastAsia="en-US"/>
        </w:rPr>
        <w:t xml:space="preserve">в рамках обособленного спора по делу </w:t>
      </w:r>
      <w:r w:rsidR="000640A8" w:rsidRPr="00785CF6">
        <w:rPr>
          <w:sz w:val="24"/>
          <w:szCs w:val="24"/>
        </w:rPr>
        <w:t xml:space="preserve">№ </w:t>
      </w:r>
      <w:r w:rsidR="00A7634E">
        <w:rPr>
          <w:sz w:val="24"/>
          <w:szCs w:val="24"/>
        </w:rPr>
        <w:t>…..</w:t>
      </w:r>
      <w:r w:rsidR="000640A8" w:rsidRPr="00785CF6">
        <w:rPr>
          <w:sz w:val="24"/>
          <w:szCs w:val="24"/>
        </w:rPr>
        <w:t xml:space="preserve"> </w:t>
      </w:r>
      <w:r w:rsidR="000640A8" w:rsidRPr="00785CF6">
        <w:rPr>
          <w:rFonts w:eastAsia="Calibri"/>
          <w:sz w:val="24"/>
          <w:szCs w:val="24"/>
          <w:lang w:eastAsia="en-US"/>
        </w:rPr>
        <w:t>с участием АПМО, привлечённой к участию в рассмотрении обособленного спора, о</w:t>
      </w:r>
      <w:r w:rsidR="00E87AC8" w:rsidRPr="00785CF6">
        <w:rPr>
          <w:rFonts w:eastAsia="Calibri"/>
          <w:sz w:val="24"/>
          <w:szCs w:val="24"/>
          <w:lang w:eastAsia="en-US"/>
        </w:rPr>
        <w:t xml:space="preserve"> вынесени</w:t>
      </w:r>
      <w:r w:rsidR="000640A8" w:rsidRPr="00785CF6">
        <w:rPr>
          <w:rFonts w:eastAsia="Calibri"/>
          <w:sz w:val="24"/>
          <w:szCs w:val="24"/>
          <w:lang w:eastAsia="en-US"/>
        </w:rPr>
        <w:t>и</w:t>
      </w:r>
      <w:r w:rsidR="00E87AC8" w:rsidRPr="00785CF6">
        <w:rPr>
          <w:rFonts w:eastAsia="Calibri"/>
          <w:sz w:val="24"/>
          <w:szCs w:val="24"/>
          <w:lang w:eastAsia="en-US"/>
        </w:rPr>
        <w:t xml:space="preserve"> частного определения в адрес АПМО</w:t>
      </w:r>
      <w:r w:rsidR="000640A8" w:rsidRPr="00785CF6">
        <w:rPr>
          <w:rFonts w:eastAsia="Calibri"/>
          <w:sz w:val="24"/>
          <w:szCs w:val="24"/>
          <w:lang w:eastAsia="en-US"/>
        </w:rPr>
        <w:t>, в связи с тем, что:</w:t>
      </w:r>
    </w:p>
    <w:p w:rsidR="00A45441" w:rsidRPr="00785CF6" w:rsidRDefault="000640A8" w:rsidP="007A4E4A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>- а</w:t>
      </w:r>
      <w:r w:rsidR="00A45441" w:rsidRPr="00785CF6">
        <w:rPr>
          <w:sz w:val="24"/>
          <w:szCs w:val="24"/>
        </w:rPr>
        <w:t>двокатом В.В.П</w:t>
      </w:r>
      <w:r w:rsidR="00A7634E">
        <w:rPr>
          <w:sz w:val="24"/>
          <w:szCs w:val="24"/>
        </w:rPr>
        <w:t>.</w:t>
      </w:r>
      <w:r w:rsidR="00A45441" w:rsidRPr="00785CF6">
        <w:rPr>
          <w:sz w:val="24"/>
          <w:szCs w:val="24"/>
        </w:rPr>
        <w:t xml:space="preserve"> (как представителем лица, участвующего в деле о банкротстве) был </w:t>
      </w:r>
      <w:r w:rsidR="00E87AC8" w:rsidRPr="00785CF6">
        <w:rPr>
          <w:sz w:val="24"/>
          <w:szCs w:val="24"/>
        </w:rPr>
        <w:t>при</w:t>
      </w:r>
      <w:r w:rsidR="00A45441" w:rsidRPr="00785CF6">
        <w:rPr>
          <w:sz w:val="24"/>
          <w:szCs w:val="24"/>
        </w:rPr>
        <w:t xml:space="preserve">общён к материалам дела недостоверный документ, </w:t>
      </w:r>
      <w:r w:rsidR="00E87AC8" w:rsidRPr="00785CF6">
        <w:rPr>
          <w:sz w:val="24"/>
          <w:szCs w:val="24"/>
        </w:rPr>
        <w:t xml:space="preserve">заведомо </w:t>
      </w:r>
      <w:r w:rsidR="00A45441" w:rsidRPr="00785CF6">
        <w:rPr>
          <w:sz w:val="24"/>
          <w:szCs w:val="24"/>
        </w:rPr>
        <w:t>не соответствующий требованиям АПК РФ.</w:t>
      </w:r>
      <w:r w:rsidR="00E87AC8" w:rsidRPr="00785CF6">
        <w:rPr>
          <w:sz w:val="24"/>
          <w:szCs w:val="24"/>
        </w:rPr>
        <w:t xml:space="preserve"> </w:t>
      </w:r>
    </w:p>
    <w:p w:rsidR="00A45441" w:rsidRPr="00785CF6" w:rsidRDefault="000640A8" w:rsidP="007A4E4A">
      <w:pPr>
        <w:ind w:firstLine="708"/>
        <w:jc w:val="both"/>
        <w:rPr>
          <w:sz w:val="24"/>
          <w:szCs w:val="24"/>
        </w:rPr>
      </w:pPr>
      <w:r w:rsidRPr="00785CF6">
        <w:rPr>
          <w:sz w:val="24"/>
          <w:szCs w:val="24"/>
        </w:rPr>
        <w:t>- в</w:t>
      </w:r>
      <w:r w:rsidR="00A45441" w:rsidRPr="00785CF6">
        <w:rPr>
          <w:sz w:val="24"/>
          <w:szCs w:val="24"/>
        </w:rPr>
        <w:t xml:space="preserve"> письменном ходатайстве, заявленном </w:t>
      </w:r>
      <w:r w:rsidRPr="00785CF6">
        <w:rPr>
          <w:sz w:val="24"/>
          <w:szCs w:val="24"/>
        </w:rPr>
        <w:t>и подписанном</w:t>
      </w:r>
      <w:r w:rsidR="00E87AC8" w:rsidRPr="00785CF6">
        <w:rPr>
          <w:sz w:val="24"/>
          <w:szCs w:val="24"/>
        </w:rPr>
        <w:t xml:space="preserve"> </w:t>
      </w:r>
      <w:r w:rsidR="00A45441" w:rsidRPr="00785CF6">
        <w:rPr>
          <w:sz w:val="24"/>
          <w:szCs w:val="24"/>
        </w:rPr>
        <w:t>адвокатом В.В.П</w:t>
      </w:r>
      <w:r w:rsidR="00A7634E">
        <w:rPr>
          <w:sz w:val="24"/>
          <w:szCs w:val="24"/>
        </w:rPr>
        <w:t>.</w:t>
      </w:r>
      <w:r w:rsidR="008C5D5C" w:rsidRPr="00785CF6">
        <w:rPr>
          <w:sz w:val="24"/>
          <w:szCs w:val="24"/>
        </w:rPr>
        <w:t>, было воспроизведено несоответствующее действительности содержание судебного постановления суда общей юрисдикции.</w:t>
      </w:r>
    </w:p>
    <w:p w:rsidR="008C5D5C" w:rsidRPr="00785CF6" w:rsidRDefault="008C5D5C" w:rsidP="007A4E4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85CF6">
        <w:rPr>
          <w:sz w:val="24"/>
          <w:szCs w:val="24"/>
        </w:rPr>
        <w:t>Объяснения адвоката В.В.П</w:t>
      </w:r>
      <w:r w:rsidR="00A7634E">
        <w:rPr>
          <w:sz w:val="24"/>
          <w:szCs w:val="24"/>
        </w:rPr>
        <w:t>.</w:t>
      </w:r>
      <w:r w:rsidR="00E87AC8" w:rsidRPr="00785CF6">
        <w:rPr>
          <w:sz w:val="24"/>
          <w:szCs w:val="24"/>
        </w:rPr>
        <w:t>,</w:t>
      </w:r>
      <w:r w:rsidRPr="00785CF6">
        <w:rPr>
          <w:sz w:val="24"/>
          <w:szCs w:val="24"/>
        </w:rPr>
        <w:t xml:space="preserve"> данные арбитражному суду и дисциплинарным органам АПМО об источнике копии недостоверного судебного постановления суда общей юрисдикции, противоречат данным </w:t>
      </w:r>
      <w:r w:rsidR="000640A8" w:rsidRPr="00785CF6">
        <w:rPr>
          <w:sz w:val="24"/>
          <w:szCs w:val="24"/>
        </w:rPr>
        <w:t xml:space="preserve">по делу № </w:t>
      </w:r>
      <w:r w:rsidR="00A7634E">
        <w:rPr>
          <w:sz w:val="24"/>
          <w:szCs w:val="24"/>
        </w:rPr>
        <w:t>…..</w:t>
      </w:r>
      <w:r w:rsidR="000640A8" w:rsidRPr="00785CF6">
        <w:rPr>
          <w:sz w:val="24"/>
          <w:szCs w:val="24"/>
        </w:rPr>
        <w:t xml:space="preserve"> на </w:t>
      </w:r>
      <w:r w:rsidRPr="00785CF6">
        <w:rPr>
          <w:sz w:val="24"/>
          <w:szCs w:val="24"/>
        </w:rPr>
        <w:t>официально</w:t>
      </w:r>
      <w:r w:rsidR="000640A8" w:rsidRPr="00785CF6">
        <w:rPr>
          <w:sz w:val="24"/>
          <w:szCs w:val="24"/>
        </w:rPr>
        <w:t>м</w:t>
      </w:r>
      <w:r w:rsidRPr="00785CF6">
        <w:rPr>
          <w:sz w:val="24"/>
          <w:szCs w:val="24"/>
        </w:rPr>
        <w:t xml:space="preserve"> сайт</w:t>
      </w:r>
      <w:r w:rsidR="000640A8" w:rsidRPr="00785CF6">
        <w:rPr>
          <w:sz w:val="24"/>
          <w:szCs w:val="24"/>
        </w:rPr>
        <w:t>е</w:t>
      </w:r>
      <w:r w:rsidRPr="00785CF6">
        <w:rPr>
          <w:sz w:val="24"/>
          <w:szCs w:val="24"/>
        </w:rPr>
        <w:t xml:space="preserve"> М</w:t>
      </w:r>
      <w:r w:rsidR="00A7634E">
        <w:rPr>
          <w:sz w:val="24"/>
          <w:szCs w:val="24"/>
        </w:rPr>
        <w:t>.</w:t>
      </w:r>
      <w:r w:rsidRPr="00785CF6">
        <w:rPr>
          <w:sz w:val="24"/>
          <w:szCs w:val="24"/>
        </w:rPr>
        <w:t xml:space="preserve"> городского суда в сети Интернет и общеизвестным данным о форме опубликования судебных постановлений </w:t>
      </w:r>
      <w:r w:rsidR="00E87AC8" w:rsidRPr="00785CF6">
        <w:rPr>
          <w:sz w:val="24"/>
          <w:szCs w:val="24"/>
        </w:rPr>
        <w:t>судами общей юрисдикции</w:t>
      </w:r>
      <w:r w:rsidRPr="00785CF6">
        <w:rPr>
          <w:sz w:val="24"/>
          <w:szCs w:val="24"/>
        </w:rPr>
        <w:t xml:space="preserve">. </w:t>
      </w:r>
    </w:p>
    <w:p w:rsidR="007A4E4A" w:rsidRDefault="00785CF6" w:rsidP="007A4E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Адвокат П</w:t>
      </w:r>
      <w:r w:rsidR="00A763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в заседание Комиссии 26.11.2019г. явился, представил дополнительные письменные объяснения</w:t>
      </w:r>
      <w:r w:rsidR="005B64B0">
        <w:rPr>
          <w:sz w:val="24"/>
          <w:szCs w:val="24"/>
          <w:lang w:eastAsia="en-US"/>
        </w:rPr>
        <w:t xml:space="preserve"> и документы</w:t>
      </w:r>
      <w:r>
        <w:rPr>
          <w:sz w:val="24"/>
          <w:szCs w:val="24"/>
          <w:lang w:eastAsia="en-US"/>
        </w:rPr>
        <w:t>, возражал против представления.</w:t>
      </w:r>
    </w:p>
    <w:p w:rsidR="00785CF6" w:rsidRDefault="00785CF6" w:rsidP="007A4E4A">
      <w:pPr>
        <w:ind w:firstLine="708"/>
        <w:jc w:val="both"/>
        <w:rPr>
          <w:color w:val="000000"/>
          <w:sz w:val="24"/>
          <w:szCs w:val="24"/>
        </w:rPr>
      </w:pPr>
      <w:r w:rsidRPr="00785CF6">
        <w:rPr>
          <w:color w:val="000000"/>
          <w:sz w:val="24"/>
          <w:szCs w:val="24"/>
        </w:rPr>
        <w:lastRenderedPageBreak/>
        <w:t>Квалификационная комисси</w:t>
      </w:r>
      <w:r>
        <w:rPr>
          <w:color w:val="000000"/>
          <w:sz w:val="24"/>
          <w:szCs w:val="24"/>
        </w:rPr>
        <w:t>я по итогам нового рассмотрения дисциплинарного дела</w:t>
      </w:r>
      <w:r w:rsidRPr="00785C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26.11</w:t>
      </w:r>
      <w:r w:rsidRPr="00785CF6">
        <w:rPr>
          <w:color w:val="000000"/>
          <w:sz w:val="24"/>
          <w:szCs w:val="24"/>
        </w:rPr>
        <w:t xml:space="preserve">.2019г., дала заключение о необходимости прекращения дисциплинарного производства вследствие отсутствия в действии (бездействии) адвоката </w:t>
      </w:r>
      <w:r w:rsidR="00A7634E">
        <w:rPr>
          <w:color w:val="000000"/>
          <w:sz w:val="24"/>
          <w:szCs w:val="24"/>
        </w:rPr>
        <w:t>П.В.В.</w:t>
      </w:r>
      <w:r w:rsidRPr="00785CF6">
        <w:rPr>
          <w:color w:val="000000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785CF6" w:rsidRPr="00785CF6" w:rsidRDefault="00785CF6" w:rsidP="00785CF6">
      <w:pPr>
        <w:ind w:firstLine="708"/>
        <w:jc w:val="both"/>
        <w:rPr>
          <w:color w:val="000000"/>
          <w:sz w:val="24"/>
          <w:szCs w:val="24"/>
        </w:rPr>
      </w:pPr>
      <w:r w:rsidRPr="00785CF6">
        <w:rPr>
          <w:color w:val="000000"/>
          <w:sz w:val="24"/>
          <w:szCs w:val="24"/>
        </w:rPr>
        <w:t xml:space="preserve">Адвокат </w:t>
      </w:r>
      <w:r>
        <w:rPr>
          <w:color w:val="000000"/>
          <w:sz w:val="24"/>
          <w:szCs w:val="24"/>
        </w:rPr>
        <w:t>П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В.В.</w:t>
      </w:r>
      <w:r w:rsidRPr="00785CF6">
        <w:rPr>
          <w:color w:val="000000"/>
          <w:sz w:val="24"/>
          <w:szCs w:val="24"/>
        </w:rPr>
        <w:t xml:space="preserve"> в заседание Совета явился, </w:t>
      </w:r>
      <w:r>
        <w:rPr>
          <w:color w:val="000000"/>
          <w:sz w:val="24"/>
          <w:szCs w:val="24"/>
        </w:rPr>
        <w:t>выразил устное согласие с заключением</w:t>
      </w:r>
      <w:r w:rsidRPr="00785CF6">
        <w:rPr>
          <w:color w:val="000000"/>
          <w:sz w:val="24"/>
          <w:szCs w:val="24"/>
        </w:rPr>
        <w:t>.</w:t>
      </w:r>
    </w:p>
    <w:p w:rsidR="00785CF6" w:rsidRDefault="00785CF6" w:rsidP="00785CF6">
      <w:pPr>
        <w:ind w:firstLine="708"/>
        <w:jc w:val="both"/>
        <w:rPr>
          <w:color w:val="000000"/>
          <w:sz w:val="24"/>
          <w:szCs w:val="24"/>
        </w:rPr>
      </w:pPr>
      <w:r w:rsidRPr="00785CF6">
        <w:rPr>
          <w:color w:val="000000"/>
          <w:sz w:val="24"/>
          <w:szCs w:val="24"/>
        </w:rPr>
        <w:t xml:space="preserve">Рассмотрев представление, изучив содержащиеся в материалах дисциплинарного производства документы, </w:t>
      </w:r>
      <w:r w:rsidR="00EA55A8">
        <w:rPr>
          <w:color w:val="000000"/>
          <w:sz w:val="24"/>
          <w:szCs w:val="24"/>
        </w:rPr>
        <w:t xml:space="preserve">заслушав устные пояснения адвоката, </w:t>
      </w:r>
      <w:r w:rsidRPr="00785CF6">
        <w:rPr>
          <w:color w:val="000000"/>
          <w:sz w:val="24"/>
          <w:szCs w:val="24"/>
        </w:rPr>
        <w:t xml:space="preserve">Совет </w:t>
      </w:r>
      <w:r w:rsidR="006348A6">
        <w:rPr>
          <w:color w:val="000000"/>
          <w:sz w:val="24"/>
          <w:szCs w:val="24"/>
        </w:rPr>
        <w:t xml:space="preserve">не </w:t>
      </w:r>
      <w:r w:rsidRPr="00785CF6">
        <w:rPr>
          <w:color w:val="000000"/>
          <w:sz w:val="24"/>
          <w:szCs w:val="24"/>
        </w:rPr>
        <w:t xml:space="preserve">соглашается с заключением квалификационной комиссии об отсутствии в действиях адвоката </w:t>
      </w:r>
      <w:r w:rsidR="00EA55A8">
        <w:rPr>
          <w:color w:val="000000"/>
          <w:sz w:val="24"/>
          <w:szCs w:val="24"/>
        </w:rPr>
        <w:t>П</w:t>
      </w:r>
      <w:r w:rsidR="00A7634E">
        <w:rPr>
          <w:color w:val="000000"/>
          <w:sz w:val="24"/>
          <w:szCs w:val="24"/>
        </w:rPr>
        <w:t>.</w:t>
      </w:r>
      <w:r w:rsidR="00EA55A8">
        <w:rPr>
          <w:color w:val="000000"/>
          <w:sz w:val="24"/>
          <w:szCs w:val="24"/>
        </w:rPr>
        <w:t>В.В.</w:t>
      </w:r>
      <w:r w:rsidRPr="00785CF6">
        <w:rPr>
          <w:color w:val="000000"/>
          <w:sz w:val="24"/>
          <w:szCs w:val="24"/>
        </w:rPr>
        <w:t xml:space="preserve"> нарушений законодательства об адвокатской деятельности и адвокатуре</w:t>
      </w:r>
      <w:r w:rsidR="00126D4C">
        <w:rPr>
          <w:color w:val="000000"/>
          <w:sz w:val="24"/>
          <w:szCs w:val="24"/>
        </w:rPr>
        <w:t xml:space="preserve">, поскольку квалификационной комиссией сделана ошибка в правовой оценке деяния адвоката и толковании законодательства об адвокатской деятельности и адвокатуре </w:t>
      </w:r>
      <w:r w:rsidR="009D24BA">
        <w:rPr>
          <w:color w:val="000000"/>
          <w:sz w:val="24"/>
          <w:szCs w:val="24"/>
        </w:rPr>
        <w:t xml:space="preserve">применительно к фактическим обстоятельствам, установленным </w:t>
      </w:r>
      <w:r w:rsidR="00316985">
        <w:rPr>
          <w:color w:val="000000"/>
          <w:sz w:val="24"/>
          <w:szCs w:val="24"/>
        </w:rPr>
        <w:t>квалификационной комиссией и вступившим в законную силу судебным актом арбитражного суда</w:t>
      </w:r>
      <w:r w:rsidRPr="00785CF6">
        <w:rPr>
          <w:color w:val="000000"/>
          <w:sz w:val="24"/>
          <w:szCs w:val="24"/>
        </w:rPr>
        <w:t>.</w:t>
      </w:r>
    </w:p>
    <w:p w:rsidR="00096055" w:rsidRDefault="00096055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 представления в материалы дела № </w:t>
      </w:r>
      <w:r w:rsidR="00A7634E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адвокатом П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В.В. несоответствующей по своему содержанию действительности незаверенной копии апелляционного определения М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городского суда № </w:t>
      </w:r>
      <w:r w:rsidR="00A7634E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от 28.07.15г. установлен вступившим в законную силу частным определением А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суда г.М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от 11.06.19г. с участием адвоката П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В.В. Данный судебный акт адвокатом П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В.В.</w:t>
      </w:r>
      <w:r w:rsidR="001549AC">
        <w:rPr>
          <w:color w:val="000000"/>
          <w:sz w:val="24"/>
          <w:szCs w:val="24"/>
        </w:rPr>
        <w:t xml:space="preserve"> не обжаловался.</w:t>
      </w:r>
    </w:p>
    <w:p w:rsidR="001549AC" w:rsidRDefault="001549AC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Довод адвоката П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В.В. о том, что представленная им версия якобы была им</w:t>
      </w:r>
      <w:r w:rsidR="00A7634E">
        <w:rPr>
          <w:color w:val="000000"/>
          <w:sz w:val="24"/>
          <w:szCs w:val="24"/>
        </w:rPr>
        <w:t xml:space="preserve"> скачена с официального сайта М.</w:t>
      </w:r>
      <w:r>
        <w:rPr>
          <w:color w:val="000000"/>
          <w:sz w:val="24"/>
          <w:szCs w:val="24"/>
        </w:rPr>
        <w:t xml:space="preserve"> городского суда противоречит содержанию судебного постановления, размещённого на сайте </w:t>
      </w:r>
      <w:hyperlink r:id="rId7" w:history="1">
        <w:r w:rsidRPr="00417AB1">
          <w:rPr>
            <w:rStyle w:val="afc"/>
            <w:sz w:val="24"/>
            <w:szCs w:val="24"/>
            <w:lang w:val="en-US"/>
          </w:rPr>
          <w:t>www</w:t>
        </w:r>
        <w:r w:rsidRPr="00417AB1">
          <w:rPr>
            <w:rStyle w:val="afc"/>
            <w:sz w:val="24"/>
            <w:szCs w:val="24"/>
          </w:rPr>
          <w:t>.</w:t>
        </w:r>
        <w:proofErr w:type="spellStart"/>
        <w:r w:rsidRPr="00417AB1">
          <w:rPr>
            <w:rStyle w:val="afc"/>
            <w:sz w:val="24"/>
            <w:szCs w:val="24"/>
            <w:lang w:val="en-US"/>
          </w:rPr>
          <w:t>mos</w:t>
        </w:r>
        <w:proofErr w:type="spellEnd"/>
        <w:r w:rsidRPr="00417AB1">
          <w:rPr>
            <w:rStyle w:val="afc"/>
            <w:sz w:val="24"/>
            <w:szCs w:val="24"/>
          </w:rPr>
          <w:t>-</w:t>
        </w:r>
        <w:proofErr w:type="spellStart"/>
        <w:r w:rsidRPr="00417AB1">
          <w:rPr>
            <w:rStyle w:val="afc"/>
            <w:sz w:val="24"/>
            <w:szCs w:val="24"/>
            <w:lang w:val="en-US"/>
          </w:rPr>
          <w:t>gorsud</w:t>
        </w:r>
        <w:proofErr w:type="spellEnd"/>
        <w:r w:rsidRPr="00417AB1">
          <w:rPr>
            <w:rStyle w:val="afc"/>
            <w:sz w:val="24"/>
            <w:szCs w:val="24"/>
          </w:rPr>
          <w:t>.</w:t>
        </w:r>
        <w:proofErr w:type="spellStart"/>
        <w:r w:rsidRPr="00417AB1">
          <w:rPr>
            <w:rStyle w:val="afc"/>
            <w:sz w:val="24"/>
            <w:szCs w:val="24"/>
            <w:lang w:val="en-US"/>
          </w:rPr>
          <w:t>ru</w:t>
        </w:r>
        <w:proofErr w:type="spellEnd"/>
      </w:hyperlink>
      <w:r>
        <w:rPr>
          <w:color w:val="000000"/>
          <w:sz w:val="24"/>
          <w:szCs w:val="24"/>
        </w:rPr>
        <w:t xml:space="preserve"> по делу № </w:t>
      </w:r>
      <w:r w:rsidR="00A7634E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>, а также надлежаще заверенной копии апелляционного определения М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городского суда № </w:t>
      </w:r>
      <w:r w:rsidR="00A7634E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от 28.07.15г., представленной в материалы дела № </w:t>
      </w:r>
      <w:r w:rsidR="00A7634E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другим лицом, участвующим в деле.</w:t>
      </w:r>
    </w:p>
    <w:p w:rsidR="008B179A" w:rsidRDefault="001549AC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указанных обстоятельствах квалификационная комиссия ошибочно сослалась на презумпцию добросовестности адвоката, подразумеваемую пп.1) п.1 ст.7 ФЗ «Об адвокатской деятельности и адвокатуре в РФ» и п.1 ст.8 КПЭА. Напротив</w:t>
      </w:r>
      <w:r w:rsidR="00F03510">
        <w:rPr>
          <w:color w:val="000000"/>
          <w:sz w:val="24"/>
          <w:szCs w:val="24"/>
        </w:rPr>
        <w:t>, для подтверждения добросовестности своих действий адвокату надлежало доказать свой довод о том, что недостоверная по форме и содержанию версия судебного постановления действительно была размещена на официальном сайте М</w:t>
      </w:r>
      <w:r w:rsidR="00A7634E">
        <w:rPr>
          <w:color w:val="000000"/>
          <w:sz w:val="24"/>
          <w:szCs w:val="24"/>
        </w:rPr>
        <w:t>.</w:t>
      </w:r>
      <w:r w:rsidR="00F03510">
        <w:rPr>
          <w:color w:val="000000"/>
          <w:sz w:val="24"/>
          <w:szCs w:val="24"/>
        </w:rPr>
        <w:t xml:space="preserve"> городского суда. </w:t>
      </w:r>
      <w:r w:rsidR="008B179A">
        <w:rPr>
          <w:color w:val="000000"/>
          <w:sz w:val="24"/>
          <w:szCs w:val="24"/>
        </w:rPr>
        <w:t xml:space="preserve"> Таких доказательств </w:t>
      </w:r>
      <w:r w:rsidR="00A93B90">
        <w:rPr>
          <w:color w:val="000000"/>
          <w:sz w:val="24"/>
          <w:szCs w:val="24"/>
        </w:rPr>
        <w:t>адвокат</w:t>
      </w:r>
      <w:r w:rsidR="008B179A">
        <w:rPr>
          <w:color w:val="000000"/>
          <w:sz w:val="24"/>
          <w:szCs w:val="24"/>
        </w:rPr>
        <w:t>ом</w:t>
      </w:r>
      <w:r w:rsidR="00F03510">
        <w:rPr>
          <w:color w:val="000000"/>
          <w:sz w:val="24"/>
          <w:szCs w:val="24"/>
        </w:rPr>
        <w:t xml:space="preserve"> П</w:t>
      </w:r>
      <w:r w:rsidR="00A7634E">
        <w:rPr>
          <w:color w:val="000000"/>
          <w:sz w:val="24"/>
          <w:szCs w:val="24"/>
        </w:rPr>
        <w:t>.</w:t>
      </w:r>
      <w:r w:rsidR="00F03510">
        <w:rPr>
          <w:color w:val="000000"/>
          <w:sz w:val="24"/>
          <w:szCs w:val="24"/>
        </w:rPr>
        <w:t>В.В.</w:t>
      </w:r>
      <w:r w:rsidR="00A93B90">
        <w:rPr>
          <w:color w:val="000000"/>
          <w:sz w:val="24"/>
          <w:szCs w:val="24"/>
        </w:rPr>
        <w:t xml:space="preserve"> в </w:t>
      </w:r>
      <w:r w:rsidR="008B179A">
        <w:rPr>
          <w:color w:val="000000"/>
          <w:sz w:val="24"/>
          <w:szCs w:val="24"/>
        </w:rPr>
        <w:t xml:space="preserve">материалы дисциплинарного производства не представлено. </w:t>
      </w:r>
    </w:p>
    <w:p w:rsidR="008B179A" w:rsidRDefault="008B179A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Квалификационной комиссией ошибочно истолкована и ошибочно применена презумпция достоверности документов и информации, предоставленных доверителем (п.7 ст.10 КПЭА). Во-первых, адвокат последовательно настаивает на том, что незаверенная копия судебного постановления недостоверного содержания получена им лично с помощью официального информационного ресурса М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, а не была предоставлена доверителем. Во-вторых, </w:t>
      </w:r>
      <w:r w:rsidR="0053229E">
        <w:rPr>
          <w:color w:val="000000"/>
          <w:sz w:val="24"/>
          <w:szCs w:val="24"/>
        </w:rPr>
        <w:t>указанная</w:t>
      </w:r>
      <w:r w:rsidR="00E15C86">
        <w:rPr>
          <w:color w:val="000000"/>
          <w:sz w:val="24"/>
          <w:szCs w:val="24"/>
        </w:rPr>
        <w:t xml:space="preserve"> презумпция, </w:t>
      </w:r>
      <w:r w:rsidR="0053229E">
        <w:rPr>
          <w:color w:val="000000"/>
          <w:sz w:val="24"/>
          <w:szCs w:val="24"/>
        </w:rPr>
        <w:t>применимая</w:t>
      </w:r>
      <w:r w:rsidR="00E15C86">
        <w:rPr>
          <w:color w:val="000000"/>
          <w:sz w:val="24"/>
          <w:szCs w:val="24"/>
        </w:rPr>
        <w:t xml:space="preserve"> </w:t>
      </w:r>
      <w:r w:rsidR="0053229E">
        <w:rPr>
          <w:color w:val="000000"/>
          <w:sz w:val="24"/>
          <w:szCs w:val="24"/>
        </w:rPr>
        <w:t>к</w:t>
      </w:r>
      <w:r w:rsidR="00E15C86">
        <w:rPr>
          <w:color w:val="000000"/>
          <w:sz w:val="24"/>
          <w:szCs w:val="24"/>
        </w:rPr>
        <w:t xml:space="preserve"> </w:t>
      </w:r>
      <w:r w:rsidR="0053229E">
        <w:rPr>
          <w:color w:val="000000"/>
          <w:sz w:val="24"/>
          <w:szCs w:val="24"/>
        </w:rPr>
        <w:t>в</w:t>
      </w:r>
      <w:r w:rsidR="00E15C86">
        <w:rPr>
          <w:color w:val="000000"/>
          <w:sz w:val="24"/>
          <w:szCs w:val="24"/>
        </w:rPr>
        <w:t>заимоотношени</w:t>
      </w:r>
      <w:r w:rsidR="0053229E">
        <w:rPr>
          <w:color w:val="000000"/>
          <w:sz w:val="24"/>
          <w:szCs w:val="24"/>
        </w:rPr>
        <w:t>ям</w:t>
      </w:r>
      <w:r w:rsidR="00E15C86">
        <w:rPr>
          <w:color w:val="000000"/>
          <w:sz w:val="24"/>
          <w:szCs w:val="24"/>
        </w:rPr>
        <w:t xml:space="preserve"> адвоката со своим доверителем, не может служить основанием для придания доказательственного значения материалам, не отвечающим процессуальным критериям для соответствующих доказательств (</w:t>
      </w:r>
      <w:r w:rsidR="0053229E">
        <w:rPr>
          <w:color w:val="000000"/>
          <w:sz w:val="24"/>
          <w:szCs w:val="24"/>
        </w:rPr>
        <w:t xml:space="preserve">п.8 </w:t>
      </w:r>
      <w:r w:rsidR="00E15C86">
        <w:rPr>
          <w:color w:val="000000"/>
          <w:sz w:val="24"/>
          <w:szCs w:val="24"/>
        </w:rPr>
        <w:t>ст.</w:t>
      </w:r>
      <w:r w:rsidR="0053229E">
        <w:rPr>
          <w:color w:val="000000"/>
          <w:sz w:val="24"/>
          <w:szCs w:val="24"/>
        </w:rPr>
        <w:t>75 АПК РФ).</w:t>
      </w:r>
    </w:p>
    <w:p w:rsidR="00974410" w:rsidRDefault="00FD757E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Советом отвергается принятый квалификационной комиссией довод адвоката П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В.В. о том, что </w:t>
      </w:r>
      <w:r w:rsidR="00C060F1">
        <w:rPr>
          <w:color w:val="000000"/>
          <w:sz w:val="24"/>
          <w:szCs w:val="24"/>
        </w:rPr>
        <w:t xml:space="preserve">представление в материалы арбитражного дела рассматриваемого судебного постановления не имело значения. </w:t>
      </w:r>
      <w:r w:rsidR="00D845EB">
        <w:rPr>
          <w:color w:val="000000"/>
          <w:sz w:val="24"/>
          <w:szCs w:val="24"/>
        </w:rPr>
        <w:t>Обстоятельства дела и материалы дисциплинарного производства свидетельствуют об обратном. Не считая нужным анализировать подробности собственно дела о банкротстве, в рамках которого рассматривался целый ряд обособленных споров, и давать оценку правовым позициям при</w:t>
      </w:r>
      <w:r w:rsidR="00974410">
        <w:rPr>
          <w:color w:val="000000"/>
          <w:sz w:val="24"/>
          <w:szCs w:val="24"/>
        </w:rPr>
        <w:t>влечённых к участию в них лиц, С</w:t>
      </w:r>
      <w:r w:rsidR="00D845EB">
        <w:rPr>
          <w:color w:val="000000"/>
          <w:sz w:val="24"/>
          <w:szCs w:val="24"/>
        </w:rPr>
        <w:t xml:space="preserve">овет отмечает следующее. </w:t>
      </w:r>
      <w:r w:rsidR="00C060F1">
        <w:rPr>
          <w:color w:val="000000"/>
          <w:sz w:val="24"/>
          <w:szCs w:val="24"/>
        </w:rPr>
        <w:t xml:space="preserve">Во-первых, </w:t>
      </w:r>
      <w:r w:rsidR="00D845EB">
        <w:rPr>
          <w:color w:val="000000"/>
          <w:sz w:val="24"/>
          <w:szCs w:val="24"/>
        </w:rPr>
        <w:t xml:space="preserve">сам </w:t>
      </w:r>
      <w:r w:rsidR="00C80B85">
        <w:rPr>
          <w:color w:val="000000"/>
          <w:sz w:val="24"/>
          <w:szCs w:val="24"/>
        </w:rPr>
        <w:t>адвокат придавал</w:t>
      </w:r>
      <w:r w:rsidR="00D845EB">
        <w:rPr>
          <w:color w:val="000000"/>
          <w:sz w:val="24"/>
          <w:szCs w:val="24"/>
        </w:rPr>
        <w:t xml:space="preserve"> спорному судебному постановлению настолько важное значение, что</w:t>
      </w:r>
      <w:r w:rsidR="00625525">
        <w:rPr>
          <w:color w:val="000000"/>
          <w:sz w:val="24"/>
          <w:szCs w:val="24"/>
        </w:rPr>
        <w:t>, допуская возможность отказа в приобщении незаверенной копии в отсутствие надлежаще заверенной,</w:t>
      </w:r>
      <w:r w:rsidR="00974410">
        <w:rPr>
          <w:color w:val="000000"/>
          <w:sz w:val="24"/>
          <w:szCs w:val="24"/>
        </w:rPr>
        <w:t xml:space="preserve"> он </w:t>
      </w:r>
      <w:r w:rsidR="00625525">
        <w:rPr>
          <w:color w:val="000000"/>
          <w:sz w:val="24"/>
          <w:szCs w:val="24"/>
        </w:rPr>
        <w:t xml:space="preserve">посчитал необходимым воспроизвести в тексте своего письменного ходатайства несоответствующее действительности содержание недостоверного документа. Во-вторых, </w:t>
      </w:r>
      <w:r w:rsidR="00974410">
        <w:rPr>
          <w:color w:val="000000"/>
          <w:sz w:val="24"/>
          <w:szCs w:val="24"/>
        </w:rPr>
        <w:t>существенное</w:t>
      </w:r>
      <w:r w:rsidR="00625525">
        <w:rPr>
          <w:color w:val="000000"/>
          <w:sz w:val="24"/>
          <w:szCs w:val="24"/>
        </w:rPr>
        <w:t xml:space="preserve"> значение содержанию спорного судебного </w:t>
      </w:r>
      <w:r w:rsidR="00625525">
        <w:rPr>
          <w:color w:val="000000"/>
          <w:sz w:val="24"/>
          <w:szCs w:val="24"/>
        </w:rPr>
        <w:lastRenderedPageBreak/>
        <w:t>постановления придавалось и процессуальными оппонентами,</w:t>
      </w:r>
      <w:r w:rsidR="00974410">
        <w:rPr>
          <w:color w:val="000000"/>
          <w:sz w:val="24"/>
          <w:szCs w:val="24"/>
        </w:rPr>
        <w:t xml:space="preserve"> активно оспаривавшими законность </w:t>
      </w:r>
      <w:r w:rsidR="00BF464D">
        <w:rPr>
          <w:color w:val="000000"/>
          <w:sz w:val="24"/>
          <w:szCs w:val="24"/>
        </w:rPr>
        <w:t>действий адвоката и</w:t>
      </w:r>
      <w:r w:rsidR="00625525">
        <w:rPr>
          <w:color w:val="000000"/>
          <w:sz w:val="24"/>
          <w:szCs w:val="24"/>
        </w:rPr>
        <w:t xml:space="preserve"> добившимися специального рассмотрения данного вопроса арбитражным судом с вынесением частного определения. </w:t>
      </w:r>
      <w:r w:rsidR="00974410">
        <w:rPr>
          <w:color w:val="000000"/>
          <w:sz w:val="24"/>
          <w:szCs w:val="24"/>
        </w:rPr>
        <w:t xml:space="preserve"> Предпринятая адвокатом попытка придания доказательственного значения несоответствующему действительности содержанию апелляционного определения М</w:t>
      </w:r>
      <w:r w:rsidR="00A7634E">
        <w:rPr>
          <w:color w:val="000000"/>
          <w:sz w:val="24"/>
          <w:szCs w:val="24"/>
        </w:rPr>
        <w:t>.</w:t>
      </w:r>
      <w:r w:rsidR="00974410">
        <w:rPr>
          <w:color w:val="000000"/>
          <w:sz w:val="24"/>
          <w:szCs w:val="24"/>
        </w:rPr>
        <w:t xml:space="preserve"> городского суда № </w:t>
      </w:r>
      <w:r w:rsidR="00A7634E">
        <w:rPr>
          <w:color w:val="000000"/>
          <w:sz w:val="24"/>
          <w:szCs w:val="24"/>
        </w:rPr>
        <w:t>…..</w:t>
      </w:r>
      <w:r w:rsidR="00974410">
        <w:rPr>
          <w:color w:val="000000"/>
          <w:sz w:val="24"/>
          <w:szCs w:val="24"/>
        </w:rPr>
        <w:t xml:space="preserve"> от 28.07.15г. подтверждает значимость вопроса </w:t>
      </w:r>
      <w:r w:rsidR="00BF464D">
        <w:rPr>
          <w:color w:val="000000"/>
          <w:sz w:val="24"/>
          <w:szCs w:val="24"/>
        </w:rPr>
        <w:t xml:space="preserve">и </w:t>
      </w:r>
      <w:r w:rsidR="00974410">
        <w:rPr>
          <w:color w:val="000000"/>
          <w:sz w:val="24"/>
          <w:szCs w:val="24"/>
        </w:rPr>
        <w:t xml:space="preserve">с точки зрения лица, в интересах которого </w:t>
      </w:r>
      <w:r w:rsidR="00BF464D">
        <w:rPr>
          <w:color w:val="000000"/>
          <w:sz w:val="24"/>
          <w:szCs w:val="24"/>
        </w:rPr>
        <w:t xml:space="preserve">было </w:t>
      </w:r>
      <w:r w:rsidR="00974410">
        <w:rPr>
          <w:color w:val="000000"/>
          <w:sz w:val="24"/>
          <w:szCs w:val="24"/>
        </w:rPr>
        <w:t>представл</w:t>
      </w:r>
      <w:r w:rsidR="00BF464D">
        <w:rPr>
          <w:color w:val="000000"/>
          <w:sz w:val="24"/>
          <w:szCs w:val="24"/>
        </w:rPr>
        <w:t>ено</w:t>
      </w:r>
      <w:r w:rsidR="00974410">
        <w:rPr>
          <w:color w:val="000000"/>
          <w:sz w:val="24"/>
          <w:szCs w:val="24"/>
        </w:rPr>
        <w:t xml:space="preserve"> </w:t>
      </w:r>
      <w:r w:rsidR="00BF464D">
        <w:rPr>
          <w:color w:val="000000"/>
          <w:sz w:val="24"/>
          <w:szCs w:val="24"/>
        </w:rPr>
        <w:t xml:space="preserve">сомнительное </w:t>
      </w:r>
      <w:r w:rsidR="00974410">
        <w:rPr>
          <w:color w:val="000000"/>
          <w:sz w:val="24"/>
          <w:szCs w:val="24"/>
        </w:rPr>
        <w:t>доказательство (доверителя адвоката П</w:t>
      </w:r>
      <w:r w:rsidR="00A7634E">
        <w:rPr>
          <w:color w:val="000000"/>
          <w:sz w:val="24"/>
          <w:szCs w:val="24"/>
        </w:rPr>
        <w:t>.</w:t>
      </w:r>
      <w:r w:rsidR="00974410">
        <w:rPr>
          <w:color w:val="000000"/>
          <w:sz w:val="24"/>
          <w:szCs w:val="24"/>
        </w:rPr>
        <w:t>В.В.).</w:t>
      </w:r>
    </w:p>
    <w:p w:rsidR="00974410" w:rsidRDefault="00974410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обращает внимание на п.1 ст.10 КПЭА, устанавливающий, что никакие пожелания, просьбы или требования доверителя, направленные к несоблюдению закона или нарушению правил, предусмотренных Кодексом профессиональной этики адвоката, не могут быть исполнены адвокатом. </w:t>
      </w:r>
      <w:r w:rsidR="00A0152F">
        <w:rPr>
          <w:color w:val="000000"/>
          <w:sz w:val="24"/>
          <w:szCs w:val="24"/>
        </w:rPr>
        <w:t>Данное требование адвокатом П</w:t>
      </w:r>
      <w:r w:rsidR="00A7634E">
        <w:rPr>
          <w:color w:val="000000"/>
          <w:sz w:val="24"/>
          <w:szCs w:val="24"/>
        </w:rPr>
        <w:t>.</w:t>
      </w:r>
      <w:r w:rsidR="00A0152F">
        <w:rPr>
          <w:color w:val="000000"/>
          <w:sz w:val="24"/>
          <w:szCs w:val="24"/>
        </w:rPr>
        <w:t>В.В. было нарушено, что не может рассматриваться как надлежащее исполнение адвокатом своих профессиональных обязанностей.</w:t>
      </w:r>
    </w:p>
    <w:p w:rsidR="00A0152F" w:rsidRDefault="00A0152F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полагает, что при обстоятельствах, установленных в ходе арбитражного судопроизводства и дисциплинарного разбирательства, адвокат П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В.В. не имел права ни приобщать к материалам дела незаверенную копию судебного постановления несоответствующего действительности содержания, ни воспроизводить в письменном ходатайстве его содержание</w:t>
      </w:r>
      <w:r w:rsidR="00101A1D">
        <w:rPr>
          <w:color w:val="000000"/>
          <w:sz w:val="24"/>
          <w:szCs w:val="24"/>
        </w:rPr>
        <w:t xml:space="preserve"> с целью придания недостоверным данным доказательственного значения</w:t>
      </w:r>
      <w:r>
        <w:rPr>
          <w:color w:val="000000"/>
          <w:sz w:val="24"/>
          <w:szCs w:val="24"/>
        </w:rPr>
        <w:t>.</w:t>
      </w:r>
    </w:p>
    <w:p w:rsidR="00101A1D" w:rsidRDefault="00101A1D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констатирует, что воспроизведение в тексте заявляемых письменных ходатайств содержания письменных доказательств в целях минимизации процессуальных последствий отказом в приобщении судом этих письменных доказательств к материалам дела является распространённым тактическим приёмом. Однако добросовестное распоряжение процессуальными правами исключает ссылки на выдуманные доказательства либо </w:t>
      </w:r>
      <w:r w:rsidR="00F2572B">
        <w:rPr>
          <w:color w:val="000000"/>
          <w:sz w:val="24"/>
          <w:szCs w:val="24"/>
        </w:rPr>
        <w:t>на заведомо ненадлежащие доказательства как на надлежащие. Отступление адвоката от указанного правила не соответствует требованию п.1 ст.4 КПЭА при всех обстоятельствах сохранять честь и достоинство, присущее его профессии. Адвокат должен избегать действий (бездействия), направленных к подрыву доверия к нему или к адвокатуре. Совет полагает, что столь безответственное отношение к соблюдению процессуального законодательства при участии в судопроизводстве, проявленное адвокатом П</w:t>
      </w:r>
      <w:r w:rsidR="00A7634E">
        <w:rPr>
          <w:color w:val="000000"/>
          <w:sz w:val="24"/>
          <w:szCs w:val="24"/>
        </w:rPr>
        <w:t>.</w:t>
      </w:r>
      <w:r w:rsidR="00F2572B">
        <w:rPr>
          <w:color w:val="000000"/>
          <w:sz w:val="24"/>
          <w:szCs w:val="24"/>
        </w:rPr>
        <w:t xml:space="preserve">В.В., наносит ущерб авторитету адвокатуры, и очевидным подтверждением </w:t>
      </w:r>
      <w:r w:rsidR="0043628D">
        <w:rPr>
          <w:color w:val="000000"/>
          <w:sz w:val="24"/>
          <w:szCs w:val="24"/>
        </w:rPr>
        <w:t xml:space="preserve">этому </w:t>
      </w:r>
      <w:r w:rsidR="00F2572B">
        <w:rPr>
          <w:color w:val="000000"/>
          <w:sz w:val="24"/>
          <w:szCs w:val="24"/>
        </w:rPr>
        <w:t xml:space="preserve">служит рассмотрение вопроса о вынесении </w:t>
      </w:r>
      <w:r w:rsidR="0043628D">
        <w:rPr>
          <w:color w:val="000000"/>
          <w:sz w:val="24"/>
          <w:szCs w:val="24"/>
        </w:rPr>
        <w:t xml:space="preserve">арбитражным судом в связи с действиями адвоката </w:t>
      </w:r>
      <w:r w:rsidR="00F2572B">
        <w:rPr>
          <w:color w:val="000000"/>
          <w:sz w:val="24"/>
          <w:szCs w:val="24"/>
        </w:rPr>
        <w:t xml:space="preserve">частного определения </w:t>
      </w:r>
      <w:r w:rsidR="0043628D">
        <w:rPr>
          <w:color w:val="000000"/>
          <w:sz w:val="24"/>
          <w:szCs w:val="24"/>
        </w:rPr>
        <w:t>в адрес АПМО</w:t>
      </w:r>
      <w:r w:rsidR="00F2572B">
        <w:rPr>
          <w:color w:val="000000"/>
          <w:sz w:val="24"/>
          <w:szCs w:val="24"/>
        </w:rPr>
        <w:t>.</w:t>
      </w:r>
    </w:p>
    <w:p w:rsidR="006348A6" w:rsidRPr="00785CF6" w:rsidRDefault="00101A1D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определении меры дисциплинарной ответственности </w:t>
      </w:r>
      <w:r w:rsidR="0043628D">
        <w:rPr>
          <w:color w:val="000000"/>
          <w:sz w:val="24"/>
          <w:szCs w:val="24"/>
        </w:rPr>
        <w:t>Совет исходит из того, что материалы дисциплинарного производства не содержат данных о том, что действиями адвоката нанесен существенный вред интересам правосудия при рассмотрении гражданского дела. В то же время проступок адвоката не является малозначительным применительно к п.2 ст.18 КПЭА, поскольку действия адвоката умаляют авторитет адвокатуры. Принимая во внимание заверение адвоката П</w:t>
      </w:r>
      <w:r w:rsidR="00A7634E">
        <w:rPr>
          <w:color w:val="000000"/>
          <w:sz w:val="24"/>
          <w:szCs w:val="24"/>
        </w:rPr>
        <w:t>.</w:t>
      </w:r>
      <w:r w:rsidR="0043628D">
        <w:rPr>
          <w:color w:val="000000"/>
          <w:sz w:val="24"/>
          <w:szCs w:val="24"/>
        </w:rPr>
        <w:t xml:space="preserve">В.В. в том, что им осмыслены неэтичность действий и совершённые проступки, и сделаны соответствующие выводы, Совет ограничивается </w:t>
      </w:r>
      <w:r w:rsidR="004074CA">
        <w:rPr>
          <w:color w:val="000000"/>
          <w:sz w:val="24"/>
          <w:szCs w:val="24"/>
        </w:rPr>
        <w:t>объявлением адвокату замечания.</w:t>
      </w:r>
      <w:r w:rsidR="0043628D">
        <w:rPr>
          <w:color w:val="000000"/>
          <w:sz w:val="24"/>
          <w:szCs w:val="24"/>
        </w:rPr>
        <w:t xml:space="preserve"> </w:t>
      </w:r>
    </w:p>
    <w:p w:rsidR="006348A6" w:rsidRPr="00202ED3" w:rsidRDefault="006348A6" w:rsidP="006348A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A55A8" w:rsidRPr="00785CF6" w:rsidRDefault="00EA55A8" w:rsidP="00785CF6">
      <w:pPr>
        <w:ind w:firstLine="708"/>
        <w:jc w:val="both"/>
        <w:rPr>
          <w:color w:val="000000"/>
          <w:sz w:val="24"/>
          <w:szCs w:val="24"/>
        </w:rPr>
      </w:pPr>
    </w:p>
    <w:p w:rsidR="00785CF6" w:rsidRPr="00EA55A8" w:rsidRDefault="00785CF6" w:rsidP="00EA55A8">
      <w:pPr>
        <w:ind w:firstLine="708"/>
        <w:jc w:val="center"/>
        <w:rPr>
          <w:b/>
          <w:bCs/>
          <w:color w:val="000000"/>
          <w:sz w:val="24"/>
          <w:szCs w:val="24"/>
        </w:rPr>
      </w:pPr>
      <w:r w:rsidRPr="00EA55A8">
        <w:rPr>
          <w:b/>
          <w:bCs/>
          <w:color w:val="000000"/>
          <w:sz w:val="24"/>
          <w:szCs w:val="24"/>
        </w:rPr>
        <w:t>РЕШИЛ:</w:t>
      </w:r>
    </w:p>
    <w:p w:rsidR="00785CF6" w:rsidRPr="00785CF6" w:rsidRDefault="00785CF6" w:rsidP="00785CF6">
      <w:pPr>
        <w:ind w:firstLine="708"/>
        <w:jc w:val="both"/>
        <w:rPr>
          <w:color w:val="000000"/>
          <w:sz w:val="24"/>
          <w:szCs w:val="24"/>
        </w:rPr>
      </w:pPr>
    </w:p>
    <w:p w:rsidR="006348A6" w:rsidRPr="006348A6" w:rsidRDefault="006348A6" w:rsidP="006348A6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4074CA">
        <w:rPr>
          <w:sz w:val="24"/>
          <w:szCs w:val="24"/>
          <w:lang w:eastAsia="en-US"/>
        </w:rPr>
        <w:t xml:space="preserve"> пп.1),4) п.1 ст.7 ФЗ «Об адвокатской деятельности и адвокатуре в РФ», п.1 ст.4, п.2 ст.5 КПЭА, п.1 ст.10 КПЭА, выразившиеся в том, что адвокат:  </w:t>
      </w:r>
    </w:p>
    <w:p w:rsidR="004074CA" w:rsidRDefault="004074CA" w:rsidP="004074CA">
      <w:pPr>
        <w:pStyle w:val="af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приобщил</w:t>
      </w:r>
      <w:r w:rsidRPr="004074CA">
        <w:rPr>
          <w:color w:val="000000"/>
          <w:sz w:val="24"/>
          <w:szCs w:val="24"/>
        </w:rPr>
        <w:t xml:space="preserve"> к материалам дела </w:t>
      </w:r>
      <w:r>
        <w:rPr>
          <w:color w:val="000000"/>
          <w:sz w:val="24"/>
          <w:szCs w:val="24"/>
        </w:rPr>
        <w:t xml:space="preserve">№ </w:t>
      </w:r>
      <w:r w:rsidR="00A7634E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>, рассматриваемого А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судом г.М</w:t>
      </w:r>
      <w:r w:rsidR="00A7634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, </w:t>
      </w:r>
      <w:r w:rsidRPr="004074CA">
        <w:rPr>
          <w:color w:val="000000"/>
          <w:sz w:val="24"/>
          <w:szCs w:val="24"/>
        </w:rPr>
        <w:t>незаверенную копию судебного постановления несоответствующего действительности</w:t>
      </w:r>
      <w:r>
        <w:rPr>
          <w:color w:val="000000"/>
          <w:sz w:val="24"/>
          <w:szCs w:val="24"/>
        </w:rPr>
        <w:t xml:space="preserve"> содержания;</w:t>
      </w:r>
    </w:p>
    <w:p w:rsidR="006348A6" w:rsidRPr="00C80B85" w:rsidRDefault="004074CA" w:rsidP="00C80B85">
      <w:pPr>
        <w:pStyle w:val="af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4074CA">
        <w:rPr>
          <w:color w:val="000000"/>
          <w:sz w:val="24"/>
          <w:szCs w:val="24"/>
        </w:rPr>
        <w:t xml:space="preserve"> воспроизв</w:t>
      </w:r>
      <w:r w:rsidR="00664D8E">
        <w:rPr>
          <w:color w:val="000000"/>
          <w:sz w:val="24"/>
          <w:szCs w:val="24"/>
        </w:rPr>
        <w:t>ёл</w:t>
      </w:r>
      <w:r w:rsidRPr="004074CA">
        <w:rPr>
          <w:color w:val="000000"/>
          <w:sz w:val="24"/>
          <w:szCs w:val="24"/>
        </w:rPr>
        <w:t xml:space="preserve"> в письменном ходатайстве </w:t>
      </w:r>
      <w:r w:rsidR="00664D8E">
        <w:rPr>
          <w:color w:val="000000"/>
          <w:sz w:val="24"/>
          <w:szCs w:val="24"/>
        </w:rPr>
        <w:t xml:space="preserve">по делу № </w:t>
      </w:r>
      <w:r w:rsidR="00A7634E">
        <w:rPr>
          <w:color w:val="000000"/>
          <w:sz w:val="24"/>
          <w:szCs w:val="24"/>
        </w:rPr>
        <w:t>…..</w:t>
      </w:r>
      <w:r w:rsidR="00664D8E">
        <w:rPr>
          <w:color w:val="000000"/>
          <w:sz w:val="24"/>
          <w:szCs w:val="24"/>
        </w:rPr>
        <w:t>, рассматриваемому А</w:t>
      </w:r>
      <w:r w:rsidR="00A7634E">
        <w:rPr>
          <w:color w:val="000000"/>
          <w:sz w:val="24"/>
          <w:szCs w:val="24"/>
        </w:rPr>
        <w:t>.</w:t>
      </w:r>
      <w:r w:rsidR="00664D8E">
        <w:rPr>
          <w:color w:val="000000"/>
          <w:sz w:val="24"/>
          <w:szCs w:val="24"/>
        </w:rPr>
        <w:t xml:space="preserve"> судом г.М</w:t>
      </w:r>
      <w:r w:rsidR="00A7634E">
        <w:rPr>
          <w:color w:val="000000"/>
          <w:sz w:val="24"/>
          <w:szCs w:val="24"/>
        </w:rPr>
        <w:t>.</w:t>
      </w:r>
      <w:r w:rsidR="00664D8E">
        <w:rPr>
          <w:color w:val="000000"/>
          <w:sz w:val="24"/>
          <w:szCs w:val="24"/>
        </w:rPr>
        <w:t xml:space="preserve">, </w:t>
      </w:r>
      <w:r w:rsidR="00664D8E" w:rsidRPr="004074CA">
        <w:rPr>
          <w:color w:val="000000"/>
          <w:sz w:val="24"/>
          <w:szCs w:val="24"/>
        </w:rPr>
        <w:t>несоответс</w:t>
      </w:r>
      <w:r w:rsidR="00664D8E">
        <w:rPr>
          <w:color w:val="000000"/>
          <w:sz w:val="24"/>
          <w:szCs w:val="24"/>
        </w:rPr>
        <w:t>твующее</w:t>
      </w:r>
      <w:r w:rsidR="00664D8E" w:rsidRPr="004074CA">
        <w:rPr>
          <w:color w:val="000000"/>
          <w:sz w:val="24"/>
          <w:szCs w:val="24"/>
        </w:rPr>
        <w:t xml:space="preserve"> действительности</w:t>
      </w:r>
      <w:r w:rsidR="00664D8E">
        <w:rPr>
          <w:color w:val="000000"/>
          <w:sz w:val="24"/>
          <w:szCs w:val="24"/>
        </w:rPr>
        <w:t xml:space="preserve"> </w:t>
      </w:r>
      <w:r w:rsidRPr="004074CA">
        <w:rPr>
          <w:color w:val="000000"/>
          <w:sz w:val="24"/>
          <w:szCs w:val="24"/>
        </w:rPr>
        <w:t xml:space="preserve">содержание </w:t>
      </w:r>
      <w:r w:rsidR="00664D8E" w:rsidRPr="004074CA">
        <w:rPr>
          <w:color w:val="000000"/>
          <w:sz w:val="24"/>
          <w:szCs w:val="24"/>
        </w:rPr>
        <w:t xml:space="preserve">судебного постановления </w:t>
      </w:r>
      <w:r w:rsidRPr="004074CA">
        <w:rPr>
          <w:color w:val="000000"/>
          <w:sz w:val="24"/>
          <w:szCs w:val="24"/>
        </w:rPr>
        <w:t>с целью придания недостоверным данным доказательственного значения.</w:t>
      </w:r>
      <w:r w:rsidR="00664D8E">
        <w:rPr>
          <w:color w:val="000000"/>
          <w:sz w:val="24"/>
          <w:szCs w:val="24"/>
        </w:rPr>
        <w:t xml:space="preserve"> </w:t>
      </w:r>
    </w:p>
    <w:p w:rsidR="006348A6" w:rsidRDefault="006348A6" w:rsidP="006348A6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>
        <w:rPr>
          <w:sz w:val="24"/>
          <w:szCs w:val="24"/>
          <w:lang w:eastAsia="en-US"/>
        </w:rPr>
        <w:t xml:space="preserve">замечания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A7634E">
        <w:rPr>
          <w:sz w:val="24"/>
          <w:szCs w:val="24"/>
        </w:rPr>
        <w:t>П.В.В.</w:t>
      </w:r>
      <w:r w:rsidRPr="00785CF6">
        <w:rPr>
          <w:sz w:val="24"/>
          <w:szCs w:val="24"/>
        </w:rPr>
        <w:t xml:space="preserve">, регистрационный номер </w:t>
      </w:r>
      <w:r w:rsidR="00A7634E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64D8E" w:rsidRPr="0063238F" w:rsidRDefault="00664D8E" w:rsidP="006348A6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Проинформировать А</w:t>
      </w:r>
      <w:r w:rsidR="00A763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суд г.М</w:t>
      </w:r>
      <w:r w:rsidR="00A763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 принятом решении.</w:t>
      </w:r>
    </w:p>
    <w:p w:rsidR="00664D8E" w:rsidRPr="00785CF6" w:rsidRDefault="00664D8E" w:rsidP="00C80B85">
      <w:pPr>
        <w:jc w:val="both"/>
        <w:rPr>
          <w:color w:val="000000"/>
          <w:sz w:val="24"/>
          <w:szCs w:val="24"/>
        </w:rPr>
      </w:pPr>
      <w:bookmarkStart w:id="2" w:name="_GoBack"/>
      <w:bookmarkEnd w:id="2"/>
    </w:p>
    <w:p w:rsidR="00785CF6" w:rsidRPr="00785CF6" w:rsidRDefault="00785CF6" w:rsidP="00785CF6">
      <w:pPr>
        <w:ind w:firstLine="708"/>
        <w:jc w:val="both"/>
        <w:rPr>
          <w:color w:val="000000"/>
          <w:sz w:val="24"/>
          <w:szCs w:val="24"/>
        </w:rPr>
      </w:pPr>
    </w:p>
    <w:p w:rsidR="00785CF6" w:rsidRPr="00785CF6" w:rsidRDefault="00EA55A8" w:rsidP="00785CF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85CF6" w:rsidRPr="00785CF6">
        <w:rPr>
          <w:color w:val="000000"/>
          <w:sz w:val="24"/>
          <w:szCs w:val="24"/>
        </w:rPr>
        <w:tab/>
      </w:r>
      <w:r w:rsidR="00785CF6" w:rsidRPr="00785CF6">
        <w:rPr>
          <w:color w:val="000000"/>
          <w:sz w:val="24"/>
          <w:szCs w:val="24"/>
        </w:rPr>
        <w:tab/>
      </w:r>
      <w:r w:rsidR="00785CF6" w:rsidRPr="00785CF6">
        <w:rPr>
          <w:color w:val="000000"/>
          <w:sz w:val="24"/>
          <w:szCs w:val="24"/>
        </w:rPr>
        <w:tab/>
      </w:r>
      <w:r w:rsidR="00785CF6" w:rsidRPr="00785CF6">
        <w:rPr>
          <w:color w:val="000000"/>
          <w:sz w:val="24"/>
          <w:szCs w:val="24"/>
        </w:rPr>
        <w:tab/>
      </w:r>
      <w:r w:rsidR="00785CF6" w:rsidRPr="00785CF6">
        <w:rPr>
          <w:color w:val="000000"/>
          <w:sz w:val="24"/>
          <w:szCs w:val="24"/>
        </w:rPr>
        <w:tab/>
      </w:r>
      <w:r w:rsidR="00785CF6" w:rsidRPr="00785CF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Галоганов А.П.</w:t>
      </w:r>
    </w:p>
    <w:p w:rsidR="00785CF6" w:rsidRPr="00785CF6" w:rsidRDefault="00785CF6" w:rsidP="007A4E4A">
      <w:pPr>
        <w:ind w:firstLine="708"/>
        <w:jc w:val="both"/>
        <w:rPr>
          <w:color w:val="000000"/>
          <w:sz w:val="24"/>
          <w:szCs w:val="24"/>
        </w:rPr>
      </w:pPr>
    </w:p>
    <w:p w:rsidR="00045C64" w:rsidRPr="00785CF6" w:rsidRDefault="00045C64" w:rsidP="007A4E4A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785CF6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A6" w:rsidRDefault="008224A6" w:rsidP="00C01A07">
      <w:r>
        <w:separator/>
      </w:r>
    </w:p>
  </w:endnote>
  <w:endnote w:type="continuationSeparator" w:id="0">
    <w:p w:rsidR="008224A6" w:rsidRDefault="008224A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A6" w:rsidRDefault="008224A6" w:rsidP="00C01A07">
      <w:r>
        <w:separator/>
      </w:r>
    </w:p>
  </w:footnote>
  <w:footnote w:type="continuationSeparator" w:id="0">
    <w:p w:rsidR="008224A6" w:rsidRDefault="008224A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B01B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7634E">
          <w:rPr>
            <w:noProof/>
          </w:rPr>
          <w:t>4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DF1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40A8"/>
    <w:rsid w:val="0007004C"/>
    <w:rsid w:val="00074304"/>
    <w:rsid w:val="00083C0B"/>
    <w:rsid w:val="00086E55"/>
    <w:rsid w:val="00090665"/>
    <w:rsid w:val="0009605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1A1D"/>
    <w:rsid w:val="00102F9B"/>
    <w:rsid w:val="00112730"/>
    <w:rsid w:val="0011378C"/>
    <w:rsid w:val="001147D5"/>
    <w:rsid w:val="001235FB"/>
    <w:rsid w:val="00126CF5"/>
    <w:rsid w:val="00126D4C"/>
    <w:rsid w:val="00127CB6"/>
    <w:rsid w:val="00127CC6"/>
    <w:rsid w:val="0013288A"/>
    <w:rsid w:val="00132FB9"/>
    <w:rsid w:val="00137AD6"/>
    <w:rsid w:val="001401EA"/>
    <w:rsid w:val="001535DA"/>
    <w:rsid w:val="001549AC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6985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074CA"/>
    <w:rsid w:val="00410E09"/>
    <w:rsid w:val="0043628D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6EF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229E"/>
    <w:rsid w:val="005361B4"/>
    <w:rsid w:val="0053702F"/>
    <w:rsid w:val="005452FC"/>
    <w:rsid w:val="005463DF"/>
    <w:rsid w:val="00552C16"/>
    <w:rsid w:val="005530E6"/>
    <w:rsid w:val="00561715"/>
    <w:rsid w:val="00563614"/>
    <w:rsid w:val="00583CEB"/>
    <w:rsid w:val="0059004A"/>
    <w:rsid w:val="0059091D"/>
    <w:rsid w:val="00594F75"/>
    <w:rsid w:val="005B64B0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4ED1"/>
    <w:rsid w:val="00625525"/>
    <w:rsid w:val="00626577"/>
    <w:rsid w:val="006348A6"/>
    <w:rsid w:val="00635CE5"/>
    <w:rsid w:val="006533FE"/>
    <w:rsid w:val="00654B23"/>
    <w:rsid w:val="00664D8E"/>
    <w:rsid w:val="00666CFD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6BF6"/>
    <w:rsid w:val="00777C84"/>
    <w:rsid w:val="00780273"/>
    <w:rsid w:val="00782519"/>
    <w:rsid w:val="00783762"/>
    <w:rsid w:val="00785C04"/>
    <w:rsid w:val="00785CF6"/>
    <w:rsid w:val="0079643E"/>
    <w:rsid w:val="007A27E6"/>
    <w:rsid w:val="007A4216"/>
    <w:rsid w:val="007A4E4A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2EEC"/>
    <w:rsid w:val="007F68DA"/>
    <w:rsid w:val="007F7FAB"/>
    <w:rsid w:val="008224A6"/>
    <w:rsid w:val="00832545"/>
    <w:rsid w:val="0084199D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B179A"/>
    <w:rsid w:val="008C02E7"/>
    <w:rsid w:val="008C0B74"/>
    <w:rsid w:val="008C3A8A"/>
    <w:rsid w:val="008C5D5C"/>
    <w:rsid w:val="008D13E1"/>
    <w:rsid w:val="008E58A6"/>
    <w:rsid w:val="008F14CA"/>
    <w:rsid w:val="008F154F"/>
    <w:rsid w:val="008F3FB2"/>
    <w:rsid w:val="008F719C"/>
    <w:rsid w:val="008F7C3F"/>
    <w:rsid w:val="00900C27"/>
    <w:rsid w:val="0090379F"/>
    <w:rsid w:val="00904ED0"/>
    <w:rsid w:val="009309F2"/>
    <w:rsid w:val="00936237"/>
    <w:rsid w:val="009435CC"/>
    <w:rsid w:val="00946B20"/>
    <w:rsid w:val="00950D03"/>
    <w:rsid w:val="00963479"/>
    <w:rsid w:val="00963C70"/>
    <w:rsid w:val="00974410"/>
    <w:rsid w:val="00974513"/>
    <w:rsid w:val="0097486B"/>
    <w:rsid w:val="009A1A37"/>
    <w:rsid w:val="009A4E69"/>
    <w:rsid w:val="009B2C24"/>
    <w:rsid w:val="009B62F2"/>
    <w:rsid w:val="009D24BA"/>
    <w:rsid w:val="009D3E41"/>
    <w:rsid w:val="009D4CDC"/>
    <w:rsid w:val="009E70E8"/>
    <w:rsid w:val="009F32E8"/>
    <w:rsid w:val="00A01291"/>
    <w:rsid w:val="00A0152F"/>
    <w:rsid w:val="00A02FAF"/>
    <w:rsid w:val="00A06A70"/>
    <w:rsid w:val="00A130FA"/>
    <w:rsid w:val="00A13B3A"/>
    <w:rsid w:val="00A2657C"/>
    <w:rsid w:val="00A30842"/>
    <w:rsid w:val="00A349C6"/>
    <w:rsid w:val="00A45441"/>
    <w:rsid w:val="00A456AE"/>
    <w:rsid w:val="00A57B1A"/>
    <w:rsid w:val="00A62FB2"/>
    <w:rsid w:val="00A7363E"/>
    <w:rsid w:val="00A73CB6"/>
    <w:rsid w:val="00A7634E"/>
    <w:rsid w:val="00A82870"/>
    <w:rsid w:val="00A86A93"/>
    <w:rsid w:val="00A93B90"/>
    <w:rsid w:val="00A95080"/>
    <w:rsid w:val="00A96B06"/>
    <w:rsid w:val="00A97B63"/>
    <w:rsid w:val="00AA19B8"/>
    <w:rsid w:val="00AA2500"/>
    <w:rsid w:val="00AA687A"/>
    <w:rsid w:val="00AA6B2C"/>
    <w:rsid w:val="00AB01B8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140B"/>
    <w:rsid w:val="00B63E34"/>
    <w:rsid w:val="00B6475D"/>
    <w:rsid w:val="00B71EA4"/>
    <w:rsid w:val="00B742DF"/>
    <w:rsid w:val="00B80CFB"/>
    <w:rsid w:val="00B86A11"/>
    <w:rsid w:val="00B90019"/>
    <w:rsid w:val="00B959A1"/>
    <w:rsid w:val="00BA3F0D"/>
    <w:rsid w:val="00BB17F9"/>
    <w:rsid w:val="00BC1386"/>
    <w:rsid w:val="00BD3BA7"/>
    <w:rsid w:val="00BD5A43"/>
    <w:rsid w:val="00BD6355"/>
    <w:rsid w:val="00BE18A9"/>
    <w:rsid w:val="00BE6253"/>
    <w:rsid w:val="00BF3F01"/>
    <w:rsid w:val="00BF464D"/>
    <w:rsid w:val="00C01A07"/>
    <w:rsid w:val="00C060F1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0B85"/>
    <w:rsid w:val="00C86237"/>
    <w:rsid w:val="00C8745E"/>
    <w:rsid w:val="00C87B43"/>
    <w:rsid w:val="00CA5E37"/>
    <w:rsid w:val="00CA64A0"/>
    <w:rsid w:val="00CB26E3"/>
    <w:rsid w:val="00CB7566"/>
    <w:rsid w:val="00CD1F51"/>
    <w:rsid w:val="00CD3B8A"/>
    <w:rsid w:val="00CE4EC2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327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45EB"/>
    <w:rsid w:val="00D926C3"/>
    <w:rsid w:val="00D9301A"/>
    <w:rsid w:val="00D96A7B"/>
    <w:rsid w:val="00D975B5"/>
    <w:rsid w:val="00DA5FD8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5C86"/>
    <w:rsid w:val="00E2540E"/>
    <w:rsid w:val="00E30FAA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AC8"/>
    <w:rsid w:val="00E963CD"/>
    <w:rsid w:val="00EA0EEB"/>
    <w:rsid w:val="00EA55A8"/>
    <w:rsid w:val="00EA7EE5"/>
    <w:rsid w:val="00EB0541"/>
    <w:rsid w:val="00EB10C3"/>
    <w:rsid w:val="00EB198A"/>
    <w:rsid w:val="00EB749B"/>
    <w:rsid w:val="00F014A0"/>
    <w:rsid w:val="00F03510"/>
    <w:rsid w:val="00F15AF8"/>
    <w:rsid w:val="00F179F0"/>
    <w:rsid w:val="00F23AD4"/>
    <w:rsid w:val="00F2572B"/>
    <w:rsid w:val="00F25D7A"/>
    <w:rsid w:val="00F26CA5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D757E"/>
    <w:rsid w:val="00FE12E6"/>
    <w:rsid w:val="00FE1405"/>
    <w:rsid w:val="00FE393C"/>
    <w:rsid w:val="00FF2DB2"/>
    <w:rsid w:val="00FF71D2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styleId="afc">
    <w:name w:val="Hyperlink"/>
    <w:basedOn w:val="a0"/>
    <w:uiPriority w:val="99"/>
    <w:unhideWhenUsed/>
    <w:rsid w:val="001549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s-gors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2019-12-27T15:28:00Z</dcterms:created>
  <dcterms:modified xsi:type="dcterms:W3CDTF">2022-03-27T15:02:00Z</dcterms:modified>
</cp:coreProperties>
</file>