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3E4B49">
        <w:rPr>
          <w:b/>
          <w:caps/>
          <w:sz w:val="24"/>
          <w:szCs w:val="24"/>
        </w:rPr>
        <w:t>13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4509F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3E4B49" w:rsidRDefault="00654B23" w:rsidP="003E4B4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3E4B49">
        <w:rPr>
          <w:sz w:val="24"/>
          <w:szCs w:val="24"/>
        </w:rPr>
        <w:t xml:space="preserve">Архангельский М.В., </w:t>
      </w:r>
      <w:proofErr w:type="spellStart"/>
      <w:r w:rsidR="003E4B49">
        <w:rPr>
          <w:sz w:val="24"/>
          <w:szCs w:val="24"/>
        </w:rPr>
        <w:t>Галоганов</w:t>
      </w:r>
      <w:proofErr w:type="spellEnd"/>
      <w:r w:rsidR="003E4B49">
        <w:rPr>
          <w:sz w:val="24"/>
          <w:szCs w:val="24"/>
        </w:rPr>
        <w:t xml:space="preserve"> А.П., </w:t>
      </w:r>
      <w:proofErr w:type="spellStart"/>
      <w:r w:rsidR="003E4B49">
        <w:rPr>
          <w:sz w:val="24"/>
          <w:szCs w:val="24"/>
        </w:rPr>
        <w:t>Гонопольский</w:t>
      </w:r>
      <w:proofErr w:type="spellEnd"/>
      <w:r w:rsidR="003E4B49">
        <w:rPr>
          <w:sz w:val="24"/>
          <w:szCs w:val="24"/>
        </w:rPr>
        <w:t xml:space="preserve"> Р.М., </w:t>
      </w:r>
      <w:proofErr w:type="spellStart"/>
      <w:r w:rsidR="003E4B49">
        <w:rPr>
          <w:sz w:val="24"/>
          <w:szCs w:val="24"/>
        </w:rPr>
        <w:t>Грицук</w:t>
      </w:r>
      <w:proofErr w:type="spellEnd"/>
      <w:r w:rsidR="003E4B4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3E4B49">
        <w:rPr>
          <w:sz w:val="24"/>
          <w:szCs w:val="24"/>
        </w:rPr>
        <w:t>Пайгачкин</w:t>
      </w:r>
      <w:proofErr w:type="spellEnd"/>
      <w:r w:rsidR="003E4B49">
        <w:rPr>
          <w:sz w:val="24"/>
          <w:szCs w:val="24"/>
        </w:rPr>
        <w:t xml:space="preserve"> Ю.В., Пепеляев С.Г., Толчеев М.Н., Царьков П.В., Юрлов П.П., при участии Секретаря Совета – Царькова П.В.</w:t>
      </w:r>
    </w:p>
    <w:p w:rsidR="003E4B49" w:rsidRDefault="003E4B49" w:rsidP="003E4B4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E4B49">
        <w:rPr>
          <w:sz w:val="24"/>
          <w:szCs w:val="24"/>
        </w:rPr>
        <w:t>при участии адвоката А</w:t>
      </w:r>
      <w:r w:rsidR="0014509F">
        <w:rPr>
          <w:sz w:val="24"/>
          <w:szCs w:val="24"/>
        </w:rPr>
        <w:t>.</w:t>
      </w:r>
      <w:r w:rsidR="003E4B49">
        <w:rPr>
          <w:sz w:val="24"/>
          <w:szCs w:val="24"/>
        </w:rPr>
        <w:t>М.В.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016A6">
        <w:rPr>
          <w:sz w:val="24"/>
          <w:szCs w:val="24"/>
        </w:rPr>
        <w:t>А</w:t>
      </w:r>
      <w:r w:rsidR="0014509F">
        <w:rPr>
          <w:sz w:val="24"/>
          <w:szCs w:val="24"/>
        </w:rPr>
        <w:t>.</w:t>
      </w:r>
      <w:r w:rsidR="00E016A6">
        <w:rPr>
          <w:sz w:val="24"/>
          <w:szCs w:val="24"/>
        </w:rPr>
        <w:t>М.В.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E016A6" w:rsidRDefault="00E016A6" w:rsidP="00654B23">
      <w:pPr>
        <w:ind w:firstLine="708"/>
        <w:jc w:val="both"/>
        <w:rPr>
          <w:sz w:val="24"/>
          <w:szCs w:val="24"/>
        </w:rPr>
      </w:pPr>
      <w:r w:rsidRPr="00E016A6">
        <w:rPr>
          <w:sz w:val="24"/>
          <w:szCs w:val="24"/>
        </w:rPr>
        <w:t>в Адвокатскую палату Московской области 05.11.2019г. поступило обращение судьи С</w:t>
      </w:r>
      <w:r w:rsidR="0014509F">
        <w:rPr>
          <w:sz w:val="24"/>
          <w:szCs w:val="24"/>
        </w:rPr>
        <w:t>.</w:t>
      </w:r>
      <w:r w:rsidRPr="00E016A6">
        <w:rPr>
          <w:sz w:val="24"/>
          <w:szCs w:val="24"/>
        </w:rPr>
        <w:t xml:space="preserve"> гарнизонного военного суда К</w:t>
      </w:r>
      <w:r w:rsidR="0014509F">
        <w:rPr>
          <w:sz w:val="24"/>
          <w:szCs w:val="24"/>
        </w:rPr>
        <w:t>.</w:t>
      </w:r>
      <w:r w:rsidRPr="00E016A6">
        <w:rPr>
          <w:sz w:val="24"/>
          <w:szCs w:val="24"/>
        </w:rPr>
        <w:t xml:space="preserve">А.Ю. в отношении адвоката </w:t>
      </w:r>
      <w:r w:rsidR="0014509F">
        <w:rPr>
          <w:sz w:val="24"/>
          <w:szCs w:val="24"/>
        </w:rPr>
        <w:t>А.М.В.</w:t>
      </w:r>
      <w:r w:rsidRPr="00E016A6">
        <w:rPr>
          <w:sz w:val="24"/>
          <w:szCs w:val="24"/>
          <w:shd w:val="clear" w:color="auto" w:fill="FFFFFF"/>
        </w:rPr>
        <w:t xml:space="preserve">, </w:t>
      </w:r>
      <w:r w:rsidRPr="00E016A6">
        <w:rPr>
          <w:sz w:val="24"/>
          <w:szCs w:val="24"/>
        </w:rPr>
        <w:t xml:space="preserve">имеющего регистрационный номер </w:t>
      </w:r>
      <w:r w:rsidR="0014509F">
        <w:rPr>
          <w:sz w:val="24"/>
          <w:szCs w:val="24"/>
        </w:rPr>
        <w:t>…..</w:t>
      </w:r>
      <w:r w:rsidRPr="00E016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509F">
        <w:rPr>
          <w:sz w:val="24"/>
          <w:szCs w:val="24"/>
          <w:shd w:val="clear" w:color="auto" w:fill="FFFFFF"/>
        </w:rPr>
        <w:t>…..</w:t>
      </w:r>
    </w:p>
    <w:p w:rsidR="00133AD1" w:rsidRDefault="00F666C6" w:rsidP="00654B23">
      <w:pPr>
        <w:ind w:firstLine="708"/>
        <w:jc w:val="both"/>
        <w:rPr>
          <w:sz w:val="24"/>
          <w:szCs w:val="24"/>
        </w:rPr>
      </w:pPr>
      <w:r w:rsidRPr="00F666C6">
        <w:rPr>
          <w:sz w:val="24"/>
          <w:szCs w:val="24"/>
        </w:rPr>
        <w:t>По утверждению заявителя,</w:t>
      </w:r>
      <w:r w:rsidR="00E016A6">
        <w:rPr>
          <w:sz w:val="24"/>
          <w:szCs w:val="24"/>
        </w:rPr>
        <w:t xml:space="preserve"> </w:t>
      </w:r>
      <w:r w:rsidR="00E016A6" w:rsidRPr="00E016A6">
        <w:rPr>
          <w:sz w:val="24"/>
          <w:szCs w:val="24"/>
        </w:rPr>
        <w:t>с 26.09.2019г. адвокат А</w:t>
      </w:r>
      <w:r w:rsidR="0014509F">
        <w:rPr>
          <w:sz w:val="24"/>
          <w:szCs w:val="24"/>
        </w:rPr>
        <w:t>.</w:t>
      </w:r>
      <w:r w:rsidR="00E016A6" w:rsidRPr="00E016A6">
        <w:rPr>
          <w:sz w:val="24"/>
          <w:szCs w:val="24"/>
        </w:rPr>
        <w:t>М.В. осуществляет защиту Н</w:t>
      </w:r>
      <w:r w:rsidR="0014509F">
        <w:rPr>
          <w:sz w:val="24"/>
          <w:szCs w:val="24"/>
        </w:rPr>
        <w:t>.</w:t>
      </w:r>
      <w:r w:rsidR="00E016A6" w:rsidRPr="00E016A6">
        <w:rPr>
          <w:sz w:val="24"/>
          <w:szCs w:val="24"/>
        </w:rPr>
        <w:t>А.В. в порядке ст.51 УПК РФ. В тот же день с адвокатом был согласован график проведения судебных заседаний на октябрь месяц. 25.10.2019г. адвокат А</w:t>
      </w:r>
      <w:r w:rsidR="0014509F">
        <w:rPr>
          <w:sz w:val="24"/>
          <w:szCs w:val="24"/>
        </w:rPr>
        <w:t>.</w:t>
      </w:r>
      <w:r w:rsidR="00E016A6" w:rsidRPr="00E016A6">
        <w:rPr>
          <w:sz w:val="24"/>
          <w:szCs w:val="24"/>
        </w:rPr>
        <w:t>М.В. без уважительных причин не явилась в судебное заседание, сообщив в поданном ходатайстве, что принимает участие в конференции.</w:t>
      </w:r>
    </w:p>
    <w:p w:rsidR="00654B23" w:rsidRPr="00A525C8" w:rsidRDefault="00E016A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06.11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E016A6">
        <w:rPr>
          <w:sz w:val="24"/>
          <w:szCs w:val="24"/>
        </w:rPr>
        <w:t>А</w:t>
      </w:r>
      <w:r w:rsidR="0014509F">
        <w:rPr>
          <w:sz w:val="24"/>
          <w:szCs w:val="24"/>
        </w:rPr>
        <w:t>.</w:t>
      </w:r>
      <w:r w:rsidR="00E016A6">
        <w:rPr>
          <w:sz w:val="24"/>
          <w:szCs w:val="24"/>
        </w:rPr>
        <w:t>М.В</w:t>
      </w:r>
      <w:r w:rsidR="00133AD1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133AD1">
        <w:rPr>
          <w:sz w:val="24"/>
          <w:szCs w:val="24"/>
        </w:rPr>
        <w:t>1</w:t>
      </w:r>
      <w:r w:rsidR="00E016A6">
        <w:rPr>
          <w:sz w:val="24"/>
          <w:szCs w:val="24"/>
        </w:rPr>
        <w:t>1</w:t>
      </w:r>
      <w:r w:rsidR="00133AD1">
        <w:rPr>
          <w:sz w:val="24"/>
          <w:szCs w:val="24"/>
        </w:rPr>
        <w:t>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</w:t>
      </w:r>
      <w:r w:rsidR="00E016A6">
        <w:rPr>
          <w:sz w:val="24"/>
          <w:szCs w:val="24"/>
        </w:rPr>
        <w:t>15</w:t>
      </w:r>
      <w:r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>в ответ на который адвокатом 18.11.2019г. были представлены письменные объяснения, в которых она возражала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Комиссии </w:t>
      </w:r>
      <w:r w:rsidR="00133AD1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33AD1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уведомлен надлежащим образом.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E016A6">
        <w:rPr>
          <w:sz w:val="24"/>
          <w:szCs w:val="24"/>
        </w:rPr>
        <w:t>А</w:t>
      </w:r>
      <w:r w:rsidR="0014509F">
        <w:rPr>
          <w:sz w:val="24"/>
          <w:szCs w:val="24"/>
        </w:rPr>
        <w:t>.</w:t>
      </w:r>
      <w:r w:rsidR="00E016A6">
        <w:rPr>
          <w:sz w:val="24"/>
          <w:szCs w:val="24"/>
        </w:rPr>
        <w:t>М.В</w:t>
      </w:r>
      <w:r w:rsidR="00F666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F68D6">
        <w:rPr>
          <w:sz w:val="24"/>
          <w:szCs w:val="24"/>
        </w:rPr>
        <w:t>а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BF68D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133AD1">
        <w:rPr>
          <w:sz w:val="24"/>
          <w:szCs w:val="24"/>
        </w:rPr>
        <w:t>, поддержала доводы письменных объяснений.</w:t>
      </w:r>
    </w:p>
    <w:p w:rsidR="00654B23" w:rsidRPr="00200652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200652">
        <w:rPr>
          <w:sz w:val="24"/>
          <w:szCs w:val="24"/>
        </w:rPr>
        <w:t xml:space="preserve">Квалификационная комиссия </w:t>
      </w:r>
      <w:r w:rsidR="00133AD1" w:rsidRPr="00200652">
        <w:rPr>
          <w:sz w:val="24"/>
          <w:szCs w:val="24"/>
        </w:rPr>
        <w:t>2</w:t>
      </w:r>
      <w:r w:rsidR="00E016A6" w:rsidRPr="00200652">
        <w:rPr>
          <w:sz w:val="24"/>
          <w:szCs w:val="24"/>
        </w:rPr>
        <w:t>8</w:t>
      </w:r>
      <w:r w:rsidR="00133AD1" w:rsidRPr="00200652">
        <w:rPr>
          <w:sz w:val="24"/>
          <w:szCs w:val="24"/>
        </w:rPr>
        <w:t>.11</w:t>
      </w:r>
      <w:r w:rsidRPr="00200652">
        <w:rPr>
          <w:sz w:val="24"/>
          <w:szCs w:val="24"/>
        </w:rPr>
        <w:t xml:space="preserve">.2019г. дала заключение </w:t>
      </w:r>
      <w:r w:rsidR="00200652" w:rsidRPr="0020065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4509F">
        <w:rPr>
          <w:sz w:val="24"/>
          <w:szCs w:val="24"/>
        </w:rPr>
        <w:t>А.М.В.</w:t>
      </w:r>
      <w:r w:rsidR="00200652" w:rsidRPr="00200652">
        <w:rPr>
          <w:sz w:val="24"/>
          <w:szCs w:val="24"/>
        </w:rPr>
        <w:t xml:space="preserve"> ввиду отсутствия в ее 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00652">
        <w:rPr>
          <w:sz w:val="24"/>
          <w:szCs w:val="24"/>
        </w:rPr>
        <w:t>А</w:t>
      </w:r>
      <w:r w:rsidR="0014509F">
        <w:rPr>
          <w:sz w:val="24"/>
          <w:szCs w:val="24"/>
        </w:rPr>
        <w:t>.</w:t>
      </w:r>
      <w:r w:rsidR="00200652">
        <w:rPr>
          <w:sz w:val="24"/>
          <w:szCs w:val="24"/>
        </w:rPr>
        <w:t>М.В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E4B49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вилась, </w:t>
      </w:r>
      <w:r w:rsidR="003E4B49">
        <w:rPr>
          <w:sz w:val="24"/>
          <w:szCs w:val="24"/>
        </w:rPr>
        <w:t>выразила устное согласие с заключением</w:t>
      </w:r>
      <w:r w:rsidR="00336D82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>в заседание Совета не явился, уведомлен надлежащим образом</w:t>
      </w:r>
      <w:r w:rsidR="00F666C6">
        <w:rPr>
          <w:sz w:val="24"/>
          <w:szCs w:val="24"/>
        </w:rPr>
        <w:t>.</w:t>
      </w:r>
    </w:p>
    <w:p w:rsidR="00C364F6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3E4B49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200652">
        <w:rPr>
          <w:sz w:val="24"/>
          <w:szCs w:val="24"/>
          <w:lang w:eastAsia="en-US"/>
        </w:rPr>
        <w:t>А</w:t>
      </w:r>
      <w:r w:rsidR="0014509F">
        <w:rPr>
          <w:sz w:val="24"/>
          <w:szCs w:val="24"/>
          <w:lang w:eastAsia="en-US"/>
        </w:rPr>
        <w:t>.</w:t>
      </w:r>
      <w:r w:rsidR="00200652">
        <w:rPr>
          <w:sz w:val="24"/>
          <w:szCs w:val="24"/>
          <w:lang w:eastAsia="en-US"/>
        </w:rPr>
        <w:t>М.В.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C364F6">
        <w:rPr>
          <w:sz w:val="24"/>
          <w:szCs w:val="24"/>
          <w:lang w:eastAsia="en-US"/>
        </w:rPr>
        <w:t>.</w:t>
      </w:r>
    </w:p>
    <w:p w:rsidR="000C7DCD" w:rsidRDefault="00C364F6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критически относится к доводу адвоката относительно уважительности причины неявки в судебное заседание по уголовному делу в связи с посещением курсов повышения квалификации ФПА РФ. Закреплённая в пп.3) п.1 ст.7 ФЗ «Об адвокатской деятельности и адвокатуре в РФ» обязанность повышать свой профессиональный уровень не отменяет обязанности адвоката по надлежащему исполнению обязанностей защитника в уголовном судопроизводстве </w:t>
      </w:r>
      <w:r w:rsidR="000C7DCD">
        <w:rPr>
          <w:sz w:val="24"/>
          <w:szCs w:val="24"/>
          <w:lang w:eastAsia="en-US"/>
        </w:rPr>
        <w:t xml:space="preserve">(пп.1).2) п.1 ст.7 ФЗ «Об адвокатской деятельности и адвокатуре в РФ»), </w:t>
      </w:r>
      <w:r>
        <w:rPr>
          <w:sz w:val="24"/>
          <w:szCs w:val="24"/>
          <w:lang w:eastAsia="en-US"/>
        </w:rPr>
        <w:t xml:space="preserve">и предполагает такую организацию адвокатом своей </w:t>
      </w:r>
      <w:r>
        <w:rPr>
          <w:sz w:val="24"/>
          <w:szCs w:val="24"/>
          <w:lang w:eastAsia="en-US"/>
        </w:rPr>
        <w:lastRenderedPageBreak/>
        <w:t xml:space="preserve">профессиональной деятельности, при которой разные </w:t>
      </w:r>
      <w:r w:rsidR="000C7DCD">
        <w:rPr>
          <w:sz w:val="24"/>
          <w:szCs w:val="24"/>
          <w:lang w:eastAsia="en-US"/>
        </w:rPr>
        <w:t xml:space="preserve">её </w:t>
      </w:r>
      <w:r>
        <w:rPr>
          <w:sz w:val="24"/>
          <w:szCs w:val="24"/>
          <w:lang w:eastAsia="en-US"/>
        </w:rPr>
        <w:t xml:space="preserve">аспекты </w:t>
      </w:r>
      <w:r w:rsidR="000C7DCD">
        <w:rPr>
          <w:sz w:val="24"/>
          <w:szCs w:val="24"/>
          <w:lang w:eastAsia="en-US"/>
        </w:rPr>
        <w:t xml:space="preserve">не конфликтуют между собой и не являются взаимоисключающими.  </w:t>
      </w:r>
    </w:p>
    <w:p w:rsidR="000C7DCD" w:rsidRDefault="000C7DCD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Совет отмечает, что заявителем обращения (судьёй К</w:t>
      </w:r>
      <w:r w:rsidR="0014509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А.Ю.) не представлено надлежащего обоснования и доказательств того, что предполагаемая занятость адвоката А</w:t>
      </w:r>
      <w:r w:rsidR="0014509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М.В. (с учётом заблаговременного извещения адвокатом о  данном обстоятельстве)</w:t>
      </w:r>
      <w:r w:rsidR="00D36A2C">
        <w:rPr>
          <w:sz w:val="24"/>
          <w:szCs w:val="24"/>
          <w:lang w:eastAsia="en-US"/>
        </w:rPr>
        <w:t xml:space="preserve"> не могла быть прията во внимание и</w:t>
      </w:r>
      <w:r>
        <w:rPr>
          <w:sz w:val="24"/>
          <w:szCs w:val="24"/>
          <w:lang w:eastAsia="en-US"/>
        </w:rPr>
        <w:t xml:space="preserve"> </w:t>
      </w:r>
      <w:r w:rsidR="00D36A2C">
        <w:rPr>
          <w:sz w:val="24"/>
          <w:szCs w:val="24"/>
          <w:lang w:eastAsia="en-US"/>
        </w:rPr>
        <w:t>учтена</w:t>
      </w:r>
      <w:r>
        <w:rPr>
          <w:sz w:val="24"/>
          <w:szCs w:val="24"/>
          <w:lang w:eastAsia="en-US"/>
        </w:rPr>
        <w:t xml:space="preserve"> при  выборе даты судебного заседания.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bookmarkStart w:id="2" w:name="_GoBack"/>
      <w:bookmarkEnd w:id="2"/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14509F">
        <w:rPr>
          <w:sz w:val="24"/>
          <w:szCs w:val="24"/>
        </w:rPr>
        <w:t>А.М.В.</w:t>
      </w:r>
      <w:r w:rsidR="00200652" w:rsidRPr="00E016A6">
        <w:rPr>
          <w:sz w:val="24"/>
          <w:szCs w:val="24"/>
          <w:shd w:val="clear" w:color="auto" w:fill="FFFFFF"/>
        </w:rPr>
        <w:t xml:space="preserve">, </w:t>
      </w:r>
      <w:r w:rsidR="00200652" w:rsidRPr="00E016A6">
        <w:rPr>
          <w:sz w:val="24"/>
          <w:szCs w:val="24"/>
        </w:rPr>
        <w:t xml:space="preserve">имеющего регистрационный номер </w:t>
      </w:r>
      <w:r w:rsidR="0014509F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00652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10F" w:rsidRDefault="0050410F" w:rsidP="00C01A07">
      <w:r>
        <w:separator/>
      </w:r>
    </w:p>
  </w:endnote>
  <w:endnote w:type="continuationSeparator" w:id="0">
    <w:p w:rsidR="0050410F" w:rsidRDefault="005041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10F" w:rsidRDefault="0050410F" w:rsidP="00C01A07">
      <w:r>
        <w:separator/>
      </w:r>
    </w:p>
  </w:footnote>
  <w:footnote w:type="continuationSeparator" w:id="0">
    <w:p w:rsidR="0050410F" w:rsidRDefault="005041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1276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4509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C7DCD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450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0652"/>
    <w:rsid w:val="00203089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4B4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26EC1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410F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64F6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6A2C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447C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6A6"/>
    <w:rsid w:val="00E042C5"/>
    <w:rsid w:val="00E048DD"/>
    <w:rsid w:val="00E1276E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2019-12-26T21:59:00Z</dcterms:created>
  <dcterms:modified xsi:type="dcterms:W3CDTF">2022-03-27T15:32:00Z</dcterms:modified>
</cp:coreProperties>
</file>