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4A0A68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1537C5">
        <w:rPr>
          <w:b/>
          <w:caps/>
          <w:sz w:val="24"/>
          <w:szCs w:val="24"/>
        </w:rPr>
        <w:t>2</w:t>
      </w:r>
      <w:r w:rsidR="000801A5">
        <w:rPr>
          <w:b/>
          <w:caps/>
          <w:sz w:val="24"/>
          <w:szCs w:val="24"/>
        </w:rPr>
        <w:t>5</w:t>
      </w:r>
      <w:r w:rsidR="004A0A68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4A0A68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4A0A68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6216F7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Я.В.С.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B25E73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1537C5">
        <w:rPr>
          <w:sz w:val="24"/>
          <w:szCs w:val="24"/>
        </w:rPr>
        <w:t xml:space="preserve">Архангельский М.В., </w:t>
      </w:r>
      <w:proofErr w:type="spellStart"/>
      <w:r w:rsidR="001537C5">
        <w:rPr>
          <w:sz w:val="24"/>
          <w:szCs w:val="24"/>
        </w:rPr>
        <w:t>Галоганов</w:t>
      </w:r>
      <w:proofErr w:type="spellEnd"/>
      <w:r w:rsidR="001537C5">
        <w:rPr>
          <w:sz w:val="24"/>
          <w:szCs w:val="24"/>
        </w:rPr>
        <w:t xml:space="preserve"> А.П., </w:t>
      </w:r>
      <w:proofErr w:type="spellStart"/>
      <w:r w:rsidR="001537C5">
        <w:rPr>
          <w:sz w:val="24"/>
          <w:szCs w:val="24"/>
        </w:rPr>
        <w:t>Гонопольский</w:t>
      </w:r>
      <w:proofErr w:type="spellEnd"/>
      <w:r w:rsidR="001537C5">
        <w:rPr>
          <w:sz w:val="24"/>
          <w:szCs w:val="24"/>
        </w:rPr>
        <w:t xml:space="preserve"> Р.М., </w:t>
      </w:r>
      <w:proofErr w:type="spellStart"/>
      <w:r w:rsidR="001537C5">
        <w:rPr>
          <w:sz w:val="24"/>
          <w:szCs w:val="24"/>
        </w:rPr>
        <w:t>Грицук</w:t>
      </w:r>
      <w:proofErr w:type="spellEnd"/>
      <w:r w:rsidR="001537C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537C5">
        <w:rPr>
          <w:sz w:val="24"/>
          <w:szCs w:val="24"/>
        </w:rPr>
        <w:t>Пайгачкин</w:t>
      </w:r>
      <w:proofErr w:type="spellEnd"/>
      <w:r w:rsidR="001537C5">
        <w:rPr>
          <w:sz w:val="24"/>
          <w:szCs w:val="24"/>
        </w:rPr>
        <w:t xml:space="preserve"> Ю.В., Пепеляев С.Г., </w:t>
      </w:r>
      <w:proofErr w:type="spellStart"/>
      <w:r w:rsidR="001537C5">
        <w:rPr>
          <w:sz w:val="24"/>
          <w:szCs w:val="24"/>
        </w:rPr>
        <w:t>Толчеев</w:t>
      </w:r>
      <w:proofErr w:type="spellEnd"/>
      <w:r w:rsidR="001537C5">
        <w:rPr>
          <w:sz w:val="24"/>
          <w:szCs w:val="24"/>
        </w:rPr>
        <w:t xml:space="preserve"> М.Н., Царьков П.В., Юрлов П.П., при участии Секретаря Совета – </w:t>
      </w:r>
      <w:proofErr w:type="spellStart"/>
      <w:r w:rsidR="001537C5">
        <w:rPr>
          <w:sz w:val="24"/>
          <w:szCs w:val="24"/>
        </w:rPr>
        <w:t>Царькова</w:t>
      </w:r>
      <w:proofErr w:type="spellEnd"/>
      <w:r w:rsidR="001537C5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537C5">
        <w:rPr>
          <w:sz w:val="24"/>
          <w:szCs w:val="24"/>
        </w:rPr>
        <w:t xml:space="preserve">при участии адвоката </w:t>
      </w:r>
      <w:r w:rsidR="000801A5">
        <w:rPr>
          <w:sz w:val="24"/>
          <w:szCs w:val="24"/>
        </w:rPr>
        <w:t>Я</w:t>
      </w:r>
      <w:r w:rsidR="006216F7">
        <w:rPr>
          <w:sz w:val="24"/>
          <w:szCs w:val="24"/>
        </w:rPr>
        <w:t>.</w:t>
      </w:r>
      <w:r w:rsidR="000801A5">
        <w:rPr>
          <w:sz w:val="24"/>
          <w:szCs w:val="24"/>
        </w:rPr>
        <w:t>В.С</w:t>
      </w:r>
      <w:r w:rsidR="001537C5">
        <w:rPr>
          <w:sz w:val="24"/>
          <w:szCs w:val="24"/>
        </w:rPr>
        <w:t>.</w:t>
      </w:r>
      <w:r w:rsidR="00F666C6">
        <w:rPr>
          <w:sz w:val="24"/>
          <w:szCs w:val="24"/>
        </w:rPr>
        <w:t>,</w:t>
      </w:r>
      <w:r w:rsidR="000801A5">
        <w:rPr>
          <w:sz w:val="24"/>
          <w:szCs w:val="24"/>
        </w:rPr>
        <w:t xml:space="preserve"> заявителя К</w:t>
      </w:r>
      <w:r w:rsidR="006216F7">
        <w:rPr>
          <w:sz w:val="24"/>
          <w:szCs w:val="24"/>
        </w:rPr>
        <w:t>.</w:t>
      </w:r>
      <w:r w:rsidR="000801A5">
        <w:rPr>
          <w:sz w:val="24"/>
          <w:szCs w:val="24"/>
        </w:rPr>
        <w:t>В.А.,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0801A5">
        <w:rPr>
          <w:sz w:val="24"/>
          <w:szCs w:val="24"/>
        </w:rPr>
        <w:t>Я</w:t>
      </w:r>
      <w:r w:rsidR="006216F7">
        <w:rPr>
          <w:sz w:val="24"/>
          <w:szCs w:val="24"/>
        </w:rPr>
        <w:t>.</w:t>
      </w:r>
      <w:r w:rsidR="000801A5">
        <w:rPr>
          <w:sz w:val="24"/>
          <w:szCs w:val="24"/>
        </w:rPr>
        <w:t>В.С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A67A25" w:rsidRPr="000801A5" w:rsidRDefault="000801A5" w:rsidP="00654B23">
      <w:pPr>
        <w:ind w:firstLine="708"/>
        <w:jc w:val="both"/>
        <w:rPr>
          <w:sz w:val="24"/>
          <w:szCs w:val="24"/>
        </w:rPr>
      </w:pPr>
      <w:r w:rsidRPr="000801A5">
        <w:rPr>
          <w:sz w:val="24"/>
          <w:szCs w:val="24"/>
        </w:rPr>
        <w:t xml:space="preserve">28.10.2019г. в Адвокатскую палату Московской области поступила жалоба доверителя </w:t>
      </w:r>
      <w:r w:rsidR="006216F7">
        <w:rPr>
          <w:sz w:val="24"/>
          <w:szCs w:val="24"/>
        </w:rPr>
        <w:t>К.В.А.</w:t>
      </w:r>
      <w:r w:rsidRPr="000801A5">
        <w:rPr>
          <w:sz w:val="24"/>
          <w:szCs w:val="24"/>
        </w:rPr>
        <w:t xml:space="preserve"> в отношении адвоката </w:t>
      </w:r>
      <w:r w:rsidR="006216F7">
        <w:rPr>
          <w:sz w:val="24"/>
          <w:szCs w:val="24"/>
        </w:rPr>
        <w:t>Я.В.С.</w:t>
      </w:r>
      <w:r w:rsidRPr="000801A5">
        <w:rPr>
          <w:sz w:val="24"/>
          <w:szCs w:val="24"/>
          <w:shd w:val="clear" w:color="auto" w:fill="FFFFFF"/>
        </w:rPr>
        <w:t xml:space="preserve">, </w:t>
      </w:r>
      <w:r w:rsidRPr="000801A5">
        <w:rPr>
          <w:sz w:val="24"/>
          <w:szCs w:val="24"/>
        </w:rPr>
        <w:t xml:space="preserve">имеющего регистрационный номер </w:t>
      </w:r>
      <w:r w:rsidR="006216F7">
        <w:rPr>
          <w:sz w:val="24"/>
          <w:szCs w:val="24"/>
        </w:rPr>
        <w:t>…..</w:t>
      </w:r>
      <w:r w:rsidRPr="000801A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216F7">
        <w:rPr>
          <w:sz w:val="24"/>
          <w:szCs w:val="24"/>
        </w:rPr>
        <w:t>…..</w:t>
      </w:r>
    </w:p>
    <w:p w:rsidR="007911C7" w:rsidRPr="007911C7" w:rsidRDefault="000801A5" w:rsidP="00654B23">
      <w:pPr>
        <w:ind w:firstLine="708"/>
        <w:jc w:val="both"/>
        <w:rPr>
          <w:sz w:val="24"/>
          <w:szCs w:val="24"/>
        </w:rPr>
      </w:pPr>
      <w:r w:rsidRPr="000801A5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 передал К</w:t>
      </w:r>
      <w:r w:rsidR="006216F7">
        <w:rPr>
          <w:sz w:val="24"/>
          <w:szCs w:val="24"/>
        </w:rPr>
        <w:t>.</w:t>
      </w:r>
      <w:r w:rsidRPr="000801A5">
        <w:rPr>
          <w:sz w:val="24"/>
          <w:szCs w:val="24"/>
        </w:rPr>
        <w:t xml:space="preserve">Л.И. квитанцию </w:t>
      </w:r>
      <w:r>
        <w:rPr>
          <w:sz w:val="24"/>
          <w:szCs w:val="24"/>
        </w:rPr>
        <w:t>о</w:t>
      </w:r>
      <w:r w:rsidRPr="000801A5">
        <w:rPr>
          <w:sz w:val="24"/>
          <w:szCs w:val="24"/>
        </w:rPr>
        <w:t xml:space="preserve"> получении вознаграждения и отдал ее только </w:t>
      </w:r>
      <w:r>
        <w:rPr>
          <w:sz w:val="24"/>
          <w:szCs w:val="24"/>
        </w:rPr>
        <w:t xml:space="preserve">после </w:t>
      </w:r>
      <w:r w:rsidRPr="000801A5">
        <w:rPr>
          <w:sz w:val="24"/>
          <w:szCs w:val="24"/>
        </w:rPr>
        <w:t>получения претензии от заявителя, а сами денежные средства внес в кассу только спустя месяц после их получения, в апелляционной жалобе допустил ссылку на недействующее Постановление Пленума ВС РФ.</w:t>
      </w:r>
    </w:p>
    <w:p w:rsidR="00654B23" w:rsidRPr="00A525C8" w:rsidRDefault="000801A5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</w:t>
      </w:r>
      <w:r w:rsidR="007911C7">
        <w:rPr>
          <w:sz w:val="24"/>
          <w:szCs w:val="24"/>
        </w:rPr>
        <w:t>.11.</w:t>
      </w:r>
      <w:r w:rsidR="009A4E69" w:rsidRPr="00A525C8">
        <w:rPr>
          <w:sz w:val="24"/>
          <w:szCs w:val="24"/>
        </w:rPr>
        <w:t>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1537C5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 а</w:t>
      </w:r>
      <w:r w:rsidR="004A5131">
        <w:rPr>
          <w:sz w:val="24"/>
          <w:szCs w:val="24"/>
        </w:rPr>
        <w:t xml:space="preserve">двокату </w:t>
      </w:r>
      <w:r w:rsidR="000801A5">
        <w:rPr>
          <w:sz w:val="24"/>
          <w:szCs w:val="24"/>
        </w:rPr>
        <w:t>Я</w:t>
      </w:r>
      <w:r w:rsidR="006216F7">
        <w:rPr>
          <w:sz w:val="24"/>
          <w:szCs w:val="24"/>
        </w:rPr>
        <w:t>.</w:t>
      </w:r>
      <w:r w:rsidR="000801A5">
        <w:rPr>
          <w:sz w:val="24"/>
          <w:szCs w:val="24"/>
        </w:rPr>
        <w:t>В.С.</w:t>
      </w:r>
      <w:r w:rsidR="001E5AC6">
        <w:rPr>
          <w:sz w:val="24"/>
          <w:szCs w:val="24"/>
        </w:rPr>
        <w:t xml:space="preserve"> </w:t>
      </w:r>
      <w:r w:rsidR="004A5131">
        <w:rPr>
          <w:sz w:val="24"/>
          <w:szCs w:val="24"/>
        </w:rPr>
        <w:t xml:space="preserve">был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 w:rsidR="00133AD1">
        <w:rPr>
          <w:sz w:val="24"/>
          <w:szCs w:val="24"/>
        </w:rPr>
        <w:t>5</w:t>
      </w:r>
      <w:r w:rsidR="000801A5">
        <w:rPr>
          <w:sz w:val="24"/>
          <w:szCs w:val="24"/>
        </w:rPr>
        <w:t>4</w:t>
      </w:r>
      <w:r w:rsidR="00A631D6">
        <w:rPr>
          <w:sz w:val="24"/>
          <w:szCs w:val="24"/>
        </w:rPr>
        <w:t>6</w:t>
      </w:r>
      <w:r w:rsidR="004A5131">
        <w:rPr>
          <w:sz w:val="24"/>
          <w:szCs w:val="24"/>
        </w:rPr>
        <w:t xml:space="preserve"> о представлении объяснений по доводам жалобы, </w:t>
      </w:r>
      <w:r w:rsidR="00133AD1">
        <w:rPr>
          <w:sz w:val="24"/>
          <w:szCs w:val="24"/>
        </w:rPr>
        <w:t xml:space="preserve">в ответ на который адвокатом </w:t>
      </w:r>
      <w:r w:rsidR="000801A5">
        <w:rPr>
          <w:sz w:val="24"/>
          <w:szCs w:val="24"/>
        </w:rPr>
        <w:t>15</w:t>
      </w:r>
      <w:r w:rsidR="00133AD1">
        <w:rPr>
          <w:sz w:val="24"/>
          <w:szCs w:val="24"/>
        </w:rPr>
        <w:t>.11.2019г. были представлены письменные объяснения, в которых он возражал против доводов жалобы.</w:t>
      </w:r>
      <w:r w:rsidR="000801A5">
        <w:rPr>
          <w:sz w:val="24"/>
          <w:szCs w:val="24"/>
        </w:rPr>
        <w:t xml:space="preserve"> 22.11.2019г. адвокатом были представлены дополнительные объяснения.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0801A5">
        <w:rPr>
          <w:sz w:val="24"/>
          <w:szCs w:val="24"/>
        </w:rPr>
        <w:t>К</w:t>
      </w:r>
      <w:r w:rsidR="006216F7">
        <w:rPr>
          <w:sz w:val="24"/>
          <w:szCs w:val="24"/>
        </w:rPr>
        <w:t>.</w:t>
      </w:r>
      <w:r w:rsidR="000801A5">
        <w:rPr>
          <w:sz w:val="24"/>
          <w:szCs w:val="24"/>
        </w:rPr>
        <w:t>В.А</w:t>
      </w:r>
      <w:r w:rsidR="00A631D6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Комиссии явилс</w:t>
      </w:r>
      <w:r w:rsidR="000801A5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7911C7">
        <w:rPr>
          <w:sz w:val="24"/>
          <w:szCs w:val="24"/>
        </w:rPr>
        <w:t>поддержал доводы жалобы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0801A5">
        <w:rPr>
          <w:sz w:val="24"/>
          <w:szCs w:val="24"/>
        </w:rPr>
        <w:t>Я</w:t>
      </w:r>
      <w:r w:rsidR="006216F7">
        <w:rPr>
          <w:sz w:val="24"/>
          <w:szCs w:val="24"/>
        </w:rPr>
        <w:t>.</w:t>
      </w:r>
      <w:r w:rsidR="000801A5">
        <w:rPr>
          <w:sz w:val="24"/>
          <w:szCs w:val="24"/>
        </w:rPr>
        <w:t>В.С</w:t>
      </w:r>
      <w:r w:rsidR="007911C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A631D6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133AD1">
        <w:rPr>
          <w:sz w:val="24"/>
          <w:szCs w:val="24"/>
        </w:rPr>
        <w:t>, поддержал доводы письменных объяснений.</w:t>
      </w:r>
    </w:p>
    <w:p w:rsidR="00654B23" w:rsidRPr="000801A5" w:rsidRDefault="001537C5" w:rsidP="00780273">
      <w:pPr>
        <w:ind w:firstLine="708"/>
        <w:jc w:val="both"/>
        <w:rPr>
          <w:rFonts w:eastAsia="Calibri"/>
          <w:sz w:val="24"/>
          <w:szCs w:val="24"/>
        </w:rPr>
      </w:pPr>
      <w:r w:rsidRPr="000801A5">
        <w:rPr>
          <w:sz w:val="24"/>
          <w:szCs w:val="24"/>
        </w:rPr>
        <w:t xml:space="preserve">28.11.2019г. </w:t>
      </w:r>
      <w:r w:rsidR="00654B23" w:rsidRPr="000801A5">
        <w:rPr>
          <w:sz w:val="24"/>
          <w:szCs w:val="24"/>
        </w:rPr>
        <w:t xml:space="preserve">Квалификационная комиссия дала заключение </w:t>
      </w:r>
      <w:r w:rsidR="000801A5" w:rsidRPr="000801A5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216F7">
        <w:rPr>
          <w:rFonts w:eastAsia="Calibri"/>
          <w:sz w:val="24"/>
          <w:szCs w:val="24"/>
        </w:rPr>
        <w:t>Я.В.С.</w:t>
      </w:r>
      <w:r w:rsidR="000801A5" w:rsidRPr="000801A5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6216F7">
        <w:rPr>
          <w:rFonts w:eastAsia="Calibri"/>
          <w:sz w:val="24"/>
          <w:szCs w:val="24"/>
        </w:rPr>
        <w:t>.</w:t>
      </w:r>
      <w:r w:rsidR="000801A5" w:rsidRPr="000801A5">
        <w:rPr>
          <w:rFonts w:eastAsia="Calibri"/>
          <w:sz w:val="24"/>
          <w:szCs w:val="24"/>
        </w:rPr>
        <w:t>В.А.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0801A5">
        <w:rPr>
          <w:sz w:val="24"/>
          <w:szCs w:val="24"/>
        </w:rPr>
        <w:t>Я</w:t>
      </w:r>
      <w:r w:rsidR="006216F7">
        <w:rPr>
          <w:sz w:val="24"/>
          <w:szCs w:val="24"/>
        </w:rPr>
        <w:t>.</w:t>
      </w:r>
      <w:r w:rsidR="000801A5">
        <w:rPr>
          <w:sz w:val="24"/>
          <w:szCs w:val="24"/>
        </w:rPr>
        <w:t>В.С</w:t>
      </w:r>
      <w:r w:rsidR="00F666C6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</w:t>
      </w:r>
      <w:r w:rsidR="00133AD1">
        <w:rPr>
          <w:sz w:val="24"/>
          <w:szCs w:val="24"/>
        </w:rPr>
        <w:t xml:space="preserve"> </w:t>
      </w:r>
      <w:r w:rsidR="00336D82">
        <w:rPr>
          <w:sz w:val="24"/>
          <w:szCs w:val="24"/>
        </w:rPr>
        <w:t>явилс</w:t>
      </w:r>
      <w:r w:rsidR="00A631D6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0801A5">
        <w:rPr>
          <w:sz w:val="24"/>
          <w:szCs w:val="24"/>
        </w:rPr>
        <w:t>выразил устное согласие с заключением</w:t>
      </w:r>
      <w:r w:rsidR="00336D82"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0801A5">
        <w:rPr>
          <w:sz w:val="24"/>
          <w:szCs w:val="24"/>
        </w:rPr>
        <w:t>К</w:t>
      </w:r>
      <w:r w:rsidR="006216F7">
        <w:rPr>
          <w:sz w:val="24"/>
          <w:szCs w:val="24"/>
        </w:rPr>
        <w:t>.</w:t>
      </w:r>
      <w:r w:rsidR="000801A5">
        <w:rPr>
          <w:sz w:val="24"/>
          <w:szCs w:val="24"/>
        </w:rPr>
        <w:t>В.А.</w:t>
      </w:r>
      <w:r w:rsidR="00133AD1">
        <w:rPr>
          <w:sz w:val="24"/>
          <w:szCs w:val="24"/>
        </w:rPr>
        <w:t xml:space="preserve"> в заседание Совета явилс</w:t>
      </w:r>
      <w:r w:rsidR="000801A5">
        <w:rPr>
          <w:sz w:val="24"/>
          <w:szCs w:val="24"/>
        </w:rPr>
        <w:t>я</w:t>
      </w:r>
      <w:r w:rsidR="00133AD1">
        <w:rPr>
          <w:sz w:val="24"/>
          <w:szCs w:val="24"/>
        </w:rPr>
        <w:t>,</w:t>
      </w:r>
      <w:r w:rsidR="000801A5">
        <w:rPr>
          <w:sz w:val="24"/>
          <w:szCs w:val="24"/>
        </w:rPr>
        <w:t xml:space="preserve"> выразил устное несогласие с заключением</w:t>
      </w:r>
      <w:r w:rsidR="00F666C6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0801A5">
        <w:rPr>
          <w:sz w:val="24"/>
          <w:szCs w:val="24"/>
          <w:lang w:eastAsia="en-US"/>
        </w:rPr>
        <w:t>Я</w:t>
      </w:r>
      <w:r w:rsidR="006216F7">
        <w:rPr>
          <w:sz w:val="24"/>
          <w:szCs w:val="24"/>
          <w:lang w:eastAsia="en-US"/>
        </w:rPr>
        <w:t>.</w:t>
      </w:r>
      <w:r w:rsidR="000801A5">
        <w:rPr>
          <w:sz w:val="24"/>
          <w:szCs w:val="24"/>
          <w:lang w:eastAsia="en-US"/>
        </w:rPr>
        <w:t>В.С</w:t>
      </w:r>
      <w:r w:rsidR="00133AD1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971499">
        <w:rPr>
          <w:sz w:val="24"/>
          <w:szCs w:val="24"/>
          <w:lang w:eastAsia="en-US"/>
        </w:rPr>
        <w:t>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</w:p>
    <w:p w:rsidR="006D0A0B" w:rsidRDefault="006D0A0B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обоснованным выводам о том, что адвокатом не было допущено нарушений законодательства об адвокатской деятельности и </w:t>
      </w:r>
      <w:r>
        <w:rPr>
          <w:sz w:val="24"/>
          <w:szCs w:val="24"/>
          <w:lang w:eastAsia="en-US"/>
        </w:rPr>
        <w:lastRenderedPageBreak/>
        <w:t>адвокатуре при осуществлении защиты заявителя, и заявитель не имеет правовых оснований предъявлять претензии от имени другого лица, заключившего соглашение с адвокатом на его защиту в уголовном процессе</w:t>
      </w:r>
      <w:bookmarkStart w:id="2" w:name="_GoBack"/>
      <w:bookmarkEnd w:id="2"/>
      <w:r>
        <w:rPr>
          <w:sz w:val="24"/>
          <w:szCs w:val="24"/>
          <w:lang w:eastAsia="en-US"/>
        </w:rPr>
        <w:t xml:space="preserve">.  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6216F7">
        <w:rPr>
          <w:sz w:val="24"/>
          <w:szCs w:val="24"/>
        </w:rPr>
        <w:t>Я.В.С.</w:t>
      </w:r>
      <w:r w:rsidR="000801A5" w:rsidRPr="000801A5">
        <w:rPr>
          <w:sz w:val="24"/>
          <w:szCs w:val="24"/>
          <w:shd w:val="clear" w:color="auto" w:fill="FFFFFF"/>
        </w:rPr>
        <w:t xml:space="preserve">, </w:t>
      </w:r>
      <w:r w:rsidR="000801A5" w:rsidRPr="000801A5">
        <w:rPr>
          <w:sz w:val="24"/>
          <w:szCs w:val="24"/>
        </w:rPr>
        <w:t xml:space="preserve">имеющего регистрационный номер </w:t>
      </w:r>
      <w:r w:rsidR="006216F7">
        <w:rPr>
          <w:sz w:val="24"/>
          <w:szCs w:val="24"/>
        </w:rPr>
        <w:t>…..</w:t>
      </w:r>
      <w:r w:rsidR="000801A5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117" w:rsidRDefault="00920117" w:rsidP="00C01A07">
      <w:r>
        <w:separator/>
      </w:r>
    </w:p>
  </w:endnote>
  <w:endnote w:type="continuationSeparator" w:id="0">
    <w:p w:rsidR="00920117" w:rsidRDefault="0092011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117" w:rsidRDefault="00920117" w:rsidP="00C01A07">
      <w:r>
        <w:separator/>
      </w:r>
    </w:p>
  </w:footnote>
  <w:footnote w:type="continuationSeparator" w:id="0">
    <w:p w:rsidR="00920117" w:rsidRDefault="0092011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748D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216F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01A5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16F7"/>
    <w:rsid w:val="00626577"/>
    <w:rsid w:val="00635CE5"/>
    <w:rsid w:val="006533FE"/>
    <w:rsid w:val="00654B23"/>
    <w:rsid w:val="00664950"/>
    <w:rsid w:val="00673A4D"/>
    <w:rsid w:val="006748D1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0A0B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379F"/>
    <w:rsid w:val="00904ED0"/>
    <w:rsid w:val="00920117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5344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2019-12-27T21:14:00Z</dcterms:created>
  <dcterms:modified xsi:type="dcterms:W3CDTF">2022-03-27T18:33:00Z</dcterms:modified>
</cp:coreProperties>
</file>