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rsidR="00AD7D9D" w:rsidRDefault="00AD7D9D">
      <w:pPr>
        <w:pStyle w:val="a4"/>
        <w:tabs>
          <w:tab w:val="left" w:pos="709"/>
        </w:tabs>
        <w:jc w:val="center"/>
        <w:rPr>
          <w:b/>
          <w:caps/>
          <w:szCs w:val="24"/>
          <w:u w:val="single"/>
        </w:rPr>
      </w:pPr>
    </w:p>
    <w:p w:rsidR="00AD7D9D" w:rsidRDefault="00AA4DF0">
      <w:pPr>
        <w:pStyle w:val="1"/>
        <w:rPr>
          <w:sz w:val="24"/>
          <w:szCs w:val="24"/>
        </w:rPr>
      </w:pPr>
      <w:r>
        <w:rPr>
          <w:caps/>
          <w:sz w:val="24"/>
          <w:szCs w:val="24"/>
        </w:rPr>
        <w:t xml:space="preserve">Решение </w:t>
      </w:r>
      <w:r>
        <w:rPr>
          <w:sz w:val="24"/>
          <w:szCs w:val="24"/>
        </w:rPr>
        <w:t xml:space="preserve">СОВЕТА </w:t>
      </w:r>
    </w:p>
    <w:p w:rsidR="00AD7D9D" w:rsidRDefault="00AA4DF0">
      <w:pPr>
        <w:jc w:val="center"/>
        <w:rPr>
          <w:b/>
          <w:sz w:val="24"/>
          <w:szCs w:val="24"/>
        </w:rPr>
      </w:pPr>
      <w:r>
        <w:rPr>
          <w:b/>
          <w:caps/>
          <w:sz w:val="24"/>
          <w:szCs w:val="24"/>
        </w:rPr>
        <w:t>№</w:t>
      </w:r>
      <w:r w:rsidR="00E1352B">
        <w:rPr>
          <w:b/>
          <w:caps/>
          <w:sz w:val="24"/>
          <w:szCs w:val="24"/>
        </w:rPr>
        <w:t>1</w:t>
      </w:r>
      <w:r w:rsidR="00DA5EEF">
        <w:rPr>
          <w:b/>
          <w:caps/>
          <w:sz w:val="24"/>
          <w:szCs w:val="24"/>
        </w:rPr>
        <w:t>8</w:t>
      </w:r>
      <w:r>
        <w:rPr>
          <w:b/>
          <w:caps/>
          <w:sz w:val="24"/>
          <w:szCs w:val="24"/>
        </w:rPr>
        <w:t>/25-</w:t>
      </w:r>
      <w:r w:rsidR="00C35D44">
        <w:rPr>
          <w:b/>
          <w:caps/>
          <w:sz w:val="24"/>
          <w:szCs w:val="24"/>
        </w:rPr>
        <w:t>24</w:t>
      </w:r>
      <w:r>
        <w:rPr>
          <w:b/>
          <w:caps/>
          <w:sz w:val="24"/>
          <w:szCs w:val="24"/>
        </w:rPr>
        <w:t xml:space="preserve"> </w:t>
      </w:r>
      <w:r>
        <w:rPr>
          <w:b/>
          <w:sz w:val="24"/>
          <w:szCs w:val="24"/>
        </w:rPr>
        <w:t xml:space="preserve">от </w:t>
      </w:r>
      <w:r w:rsidR="00DA5EEF">
        <w:rPr>
          <w:b/>
          <w:sz w:val="24"/>
          <w:szCs w:val="24"/>
        </w:rPr>
        <w:t>25 декабря</w:t>
      </w:r>
      <w:r>
        <w:rPr>
          <w:b/>
          <w:sz w:val="24"/>
          <w:szCs w:val="24"/>
        </w:rPr>
        <w:t xml:space="preserve"> 2019 г.</w:t>
      </w:r>
    </w:p>
    <w:p w:rsidR="00AD7D9D" w:rsidRDefault="00AD7D9D">
      <w:pPr>
        <w:jc w:val="both"/>
        <w:rPr>
          <w:sz w:val="24"/>
          <w:szCs w:val="24"/>
        </w:rPr>
      </w:pPr>
    </w:p>
    <w:p w:rsidR="00AD7D9D" w:rsidRDefault="00AA4DF0">
      <w:pPr>
        <w:jc w:val="center"/>
        <w:rPr>
          <w:b/>
          <w:sz w:val="24"/>
          <w:szCs w:val="24"/>
        </w:rPr>
      </w:pPr>
      <w:r>
        <w:rPr>
          <w:b/>
          <w:sz w:val="24"/>
          <w:szCs w:val="24"/>
        </w:rPr>
        <w:t xml:space="preserve">О дисциплинарном производстве в отношении адвоката </w:t>
      </w:r>
    </w:p>
    <w:p w:rsidR="00AD7D9D" w:rsidRDefault="00695972">
      <w:pPr>
        <w:jc w:val="center"/>
        <w:rPr>
          <w:b/>
          <w:sz w:val="24"/>
          <w:szCs w:val="24"/>
        </w:rPr>
      </w:pPr>
      <w:r>
        <w:rPr>
          <w:b/>
          <w:sz w:val="24"/>
          <w:szCs w:val="24"/>
        </w:rPr>
        <w:t>П.А.И.</w:t>
      </w:r>
    </w:p>
    <w:p w:rsidR="00AD7D9D" w:rsidRDefault="00AD7D9D">
      <w:pPr>
        <w:jc w:val="center"/>
        <w:rPr>
          <w:b/>
          <w:sz w:val="24"/>
          <w:szCs w:val="24"/>
        </w:rPr>
      </w:pPr>
    </w:p>
    <w:p w:rsidR="00DA5EEF" w:rsidRPr="0094771A" w:rsidRDefault="00DA5EEF" w:rsidP="00DA5EEF">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AD7D9D" w:rsidRDefault="00DA5EEF" w:rsidP="00DA5EEF">
      <w:pPr>
        <w:ind w:firstLine="680"/>
        <w:jc w:val="both"/>
        <w:rPr>
          <w:sz w:val="24"/>
          <w:szCs w:val="24"/>
        </w:rPr>
      </w:pPr>
      <w:r w:rsidRPr="0094771A">
        <w:rPr>
          <w:sz w:val="24"/>
          <w:szCs w:val="24"/>
        </w:rPr>
        <w:t>Кворум имеется, заседание считается правомочным</w:t>
      </w:r>
      <w:r w:rsidR="00AA4DF0">
        <w:rPr>
          <w:sz w:val="24"/>
          <w:szCs w:val="24"/>
        </w:rPr>
        <w:t>.</w:t>
      </w:r>
    </w:p>
    <w:p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E802D7">
        <w:rPr>
          <w:sz w:val="24"/>
          <w:szCs w:val="24"/>
        </w:rPr>
        <w:t>при участии</w:t>
      </w:r>
      <w:r w:rsidR="00CF3C22" w:rsidRPr="00CF3C22">
        <w:rPr>
          <w:sz w:val="24"/>
          <w:szCs w:val="24"/>
        </w:rPr>
        <w:t xml:space="preserve"> адвоката </w:t>
      </w:r>
      <w:r w:rsidR="00C35D44">
        <w:rPr>
          <w:sz w:val="24"/>
          <w:szCs w:val="24"/>
        </w:rPr>
        <w:t>П</w:t>
      </w:r>
      <w:r w:rsidR="00695972">
        <w:rPr>
          <w:sz w:val="24"/>
          <w:szCs w:val="24"/>
        </w:rPr>
        <w:t>.</w:t>
      </w:r>
      <w:r w:rsidR="00C35D44">
        <w:rPr>
          <w:sz w:val="24"/>
          <w:szCs w:val="24"/>
        </w:rPr>
        <w:t>А.И</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C35D44">
        <w:rPr>
          <w:sz w:val="24"/>
          <w:szCs w:val="24"/>
        </w:rPr>
        <w:t>П</w:t>
      </w:r>
      <w:r w:rsidR="00695972">
        <w:rPr>
          <w:sz w:val="24"/>
          <w:szCs w:val="24"/>
        </w:rPr>
        <w:t>.</w:t>
      </w:r>
      <w:r w:rsidR="00C35D44">
        <w:rPr>
          <w:sz w:val="24"/>
          <w:szCs w:val="24"/>
        </w:rPr>
        <w:t>А.И</w:t>
      </w:r>
      <w:r w:rsidR="00AA4DF0">
        <w:rPr>
          <w:sz w:val="24"/>
          <w:szCs w:val="24"/>
        </w:rPr>
        <w:t>.,</w:t>
      </w:r>
    </w:p>
    <w:p w:rsidR="00AD7D9D" w:rsidRDefault="00AD7D9D">
      <w:pPr>
        <w:ind w:firstLine="708"/>
        <w:jc w:val="both"/>
      </w:pPr>
    </w:p>
    <w:p w:rsidR="00AD7D9D" w:rsidRDefault="00AA4DF0">
      <w:pPr>
        <w:jc w:val="center"/>
        <w:rPr>
          <w:b/>
          <w:sz w:val="24"/>
          <w:szCs w:val="24"/>
        </w:rPr>
      </w:pPr>
      <w:r>
        <w:rPr>
          <w:b/>
          <w:sz w:val="24"/>
          <w:szCs w:val="24"/>
        </w:rPr>
        <w:t>УСТАНОВИЛ:</w:t>
      </w:r>
    </w:p>
    <w:p w:rsidR="00AD7D9D" w:rsidRDefault="00AD7D9D">
      <w:pPr>
        <w:jc w:val="center"/>
        <w:rPr>
          <w:b/>
          <w:sz w:val="24"/>
          <w:szCs w:val="24"/>
        </w:rPr>
      </w:pPr>
    </w:p>
    <w:p w:rsidR="00AD7D9D" w:rsidRPr="00E93555" w:rsidRDefault="00AA4DF0">
      <w:pPr>
        <w:ind w:firstLine="708"/>
        <w:jc w:val="both"/>
        <w:rPr>
          <w:rFonts w:eastAsia="Calibri"/>
          <w:sz w:val="24"/>
          <w:szCs w:val="24"/>
          <w:lang w:eastAsia="en-US"/>
        </w:rPr>
      </w:pPr>
      <w:r w:rsidRPr="00E93555">
        <w:rPr>
          <w:rFonts w:eastAsia="Calibri"/>
          <w:sz w:val="24"/>
          <w:szCs w:val="24"/>
          <w:lang w:eastAsia="en-US"/>
        </w:rPr>
        <w:t xml:space="preserve">В Адвокатскую палату Московской области </w:t>
      </w:r>
      <w:r w:rsidR="00DA5EEF">
        <w:rPr>
          <w:rFonts w:eastAsia="Calibri"/>
          <w:sz w:val="24"/>
          <w:szCs w:val="24"/>
          <w:lang w:eastAsia="en-US"/>
        </w:rPr>
        <w:t>24.10</w:t>
      </w:r>
      <w:r w:rsidRPr="00E93555">
        <w:rPr>
          <w:rFonts w:eastAsia="Calibri"/>
          <w:sz w:val="24"/>
          <w:szCs w:val="24"/>
          <w:lang w:eastAsia="en-US"/>
        </w:rPr>
        <w:t xml:space="preserve">.2019 г. поступило представление первого вице-президента Толчеева М.Н. </w:t>
      </w:r>
      <w:r w:rsidR="00E93555" w:rsidRPr="00E93555">
        <w:rPr>
          <w:rFonts w:eastAsia="Calibri"/>
          <w:sz w:val="24"/>
          <w:szCs w:val="24"/>
          <w:lang w:eastAsia="en-US"/>
        </w:rPr>
        <w:t xml:space="preserve">в отношении адвоката </w:t>
      </w:r>
      <w:r w:rsidR="00695972">
        <w:rPr>
          <w:rFonts w:eastAsia="Calibri"/>
          <w:sz w:val="24"/>
          <w:szCs w:val="24"/>
          <w:lang w:eastAsia="en-US"/>
        </w:rPr>
        <w:t>П.А.И.</w:t>
      </w:r>
      <w:r w:rsidR="00E93555" w:rsidRPr="00E93555">
        <w:rPr>
          <w:rFonts w:eastAsia="Calibri"/>
          <w:sz w:val="24"/>
          <w:szCs w:val="24"/>
          <w:lang w:eastAsia="en-US"/>
        </w:rPr>
        <w:t xml:space="preserve">, имеющего регистрационный номер </w:t>
      </w:r>
      <w:r w:rsidR="00695972">
        <w:rPr>
          <w:rFonts w:eastAsia="Calibri"/>
          <w:sz w:val="24"/>
          <w:szCs w:val="24"/>
          <w:lang w:eastAsia="en-US"/>
        </w:rPr>
        <w:t>…..</w:t>
      </w:r>
      <w:r w:rsidR="00E93555" w:rsidRPr="00E93555">
        <w:rPr>
          <w:rFonts w:eastAsia="Calibri"/>
          <w:sz w:val="24"/>
          <w:szCs w:val="24"/>
          <w:lang w:eastAsia="en-US"/>
        </w:rPr>
        <w:t xml:space="preserve"> в реестре адвокатов Московской области, </w:t>
      </w:r>
      <w:r w:rsidR="00C35D44">
        <w:rPr>
          <w:rFonts w:eastAsia="Calibri"/>
          <w:sz w:val="24"/>
          <w:szCs w:val="24"/>
          <w:lang w:eastAsia="en-US"/>
        </w:rPr>
        <w:t xml:space="preserve">избранная </w:t>
      </w:r>
      <w:r w:rsidR="00E93555" w:rsidRPr="00E93555">
        <w:rPr>
          <w:rFonts w:eastAsia="Calibri"/>
          <w:sz w:val="24"/>
          <w:szCs w:val="24"/>
          <w:lang w:eastAsia="en-US"/>
        </w:rPr>
        <w:t>форма адвокатского образования</w:t>
      </w:r>
      <w:r w:rsidR="00C35D44">
        <w:rPr>
          <w:rFonts w:eastAsia="Calibri"/>
          <w:sz w:val="24"/>
          <w:szCs w:val="24"/>
          <w:lang w:eastAsia="en-US"/>
        </w:rPr>
        <w:t xml:space="preserve"> - </w:t>
      </w:r>
      <w:r w:rsidR="00695972">
        <w:rPr>
          <w:rFonts w:eastAsia="Calibri"/>
          <w:sz w:val="24"/>
          <w:szCs w:val="24"/>
          <w:lang w:eastAsia="en-US"/>
        </w:rPr>
        <w:t>…..</w:t>
      </w:r>
    </w:p>
    <w:p w:rsidR="00AD7D9D" w:rsidRPr="00E16EF3" w:rsidRDefault="00DA5EEF">
      <w:pPr>
        <w:ind w:firstLine="709"/>
        <w:jc w:val="both"/>
        <w:rPr>
          <w:sz w:val="24"/>
          <w:szCs w:val="24"/>
        </w:rPr>
      </w:pPr>
      <w:r>
        <w:rPr>
          <w:rFonts w:eastAsia="Calibri"/>
          <w:sz w:val="24"/>
          <w:szCs w:val="24"/>
          <w:lang w:eastAsia="en-US"/>
        </w:rPr>
        <w:t>24.10</w:t>
      </w:r>
      <w:r w:rsidR="00AA4DF0" w:rsidRPr="00E93555">
        <w:rPr>
          <w:rFonts w:eastAsia="Calibri"/>
          <w:sz w:val="24"/>
          <w:szCs w:val="24"/>
          <w:lang w:eastAsia="en-US"/>
        </w:rPr>
        <w:t>.2019 г.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DA5EEF">
        <w:rPr>
          <w:sz w:val="24"/>
          <w:szCs w:val="24"/>
        </w:rPr>
        <w:t>28.11</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695972">
        <w:rPr>
          <w:sz w:val="24"/>
          <w:szCs w:val="24"/>
        </w:rPr>
        <w:t>П.А.И.</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rsidR="00DA5EEF">
        <w:rPr>
          <w:rFonts w:eastAsia="Calibri"/>
          <w:sz w:val="24"/>
          <w:szCs w:val="24"/>
          <w:lang w:eastAsia="en-US"/>
        </w:rPr>
        <w:t>ем</w:t>
      </w:r>
      <w:r>
        <w:rPr>
          <w:rFonts w:eastAsia="Calibri"/>
          <w:sz w:val="24"/>
          <w:szCs w:val="24"/>
          <w:lang w:eastAsia="en-US"/>
        </w:rPr>
        <w:t xml:space="preserve"> X</w:t>
      </w:r>
      <w:r>
        <w:rPr>
          <w:rFonts w:eastAsia="Calibri"/>
          <w:sz w:val="24"/>
          <w:szCs w:val="24"/>
          <w:lang w:val="en-US" w:eastAsia="en-US"/>
        </w:rPr>
        <w:t>VIII</w:t>
      </w:r>
      <w:r>
        <w:rPr>
          <w:rFonts w:eastAsia="Calibri"/>
          <w:sz w:val="24"/>
          <w:szCs w:val="24"/>
          <w:lang w:eastAsia="en-US"/>
        </w:rPr>
        <w:t xml:space="preserve"> Конференци</w:t>
      </w:r>
      <w:r w:rsidR="00DA5EEF">
        <w:rPr>
          <w:rFonts w:eastAsia="Calibri"/>
          <w:sz w:val="24"/>
          <w:szCs w:val="24"/>
          <w:lang w:eastAsia="en-US"/>
        </w:rPr>
        <w:t xml:space="preserve">и </w:t>
      </w:r>
      <w:r>
        <w:rPr>
          <w:rFonts w:eastAsia="Calibri"/>
          <w:sz w:val="24"/>
          <w:szCs w:val="24"/>
          <w:lang w:eastAsia="en-US"/>
        </w:rPr>
        <w:t>членов Адвокатской палаты Московской области от 15.02.2019 г.</w:t>
      </w:r>
    </w:p>
    <w:p w:rsidR="00AD7D9D" w:rsidRDefault="00E802D7">
      <w:pPr>
        <w:ind w:firstLine="708"/>
        <w:jc w:val="both"/>
        <w:rPr>
          <w:rFonts w:eastAsia="Calibri"/>
          <w:sz w:val="24"/>
          <w:szCs w:val="24"/>
          <w:lang w:eastAsia="en-US"/>
        </w:rPr>
      </w:pPr>
      <w:r w:rsidRPr="00CF3C22">
        <w:rPr>
          <w:sz w:val="24"/>
          <w:szCs w:val="24"/>
        </w:rPr>
        <w:t>Рассмотрев представление,</w:t>
      </w:r>
      <w:r>
        <w:rPr>
          <w:sz w:val="24"/>
          <w:szCs w:val="24"/>
        </w:rPr>
        <w:t xml:space="preserve"> заслушав устные пояснения адвоката </w:t>
      </w:r>
      <w:r w:rsidR="00C35D44">
        <w:rPr>
          <w:sz w:val="24"/>
          <w:szCs w:val="24"/>
        </w:rPr>
        <w:t>П</w:t>
      </w:r>
      <w:r w:rsidR="00695972">
        <w:rPr>
          <w:sz w:val="24"/>
          <w:szCs w:val="24"/>
        </w:rPr>
        <w:t>.</w:t>
      </w:r>
      <w:r w:rsidR="00C35D44">
        <w:rPr>
          <w:sz w:val="24"/>
          <w:szCs w:val="24"/>
        </w:rPr>
        <w:t>А</w:t>
      </w:r>
      <w:r w:rsidR="00DA5EEF">
        <w:rPr>
          <w:sz w:val="24"/>
          <w:szCs w:val="24"/>
        </w:rPr>
        <w:t>.И</w:t>
      </w:r>
      <w:r>
        <w:rPr>
          <w:sz w:val="24"/>
          <w:szCs w:val="24"/>
        </w:rPr>
        <w:t>., согласивше</w:t>
      </w:r>
      <w:r w:rsidR="00EF2170">
        <w:rPr>
          <w:sz w:val="24"/>
          <w:szCs w:val="24"/>
        </w:rPr>
        <w:t>го</w:t>
      </w:r>
      <w:r>
        <w:rPr>
          <w:sz w:val="24"/>
          <w:szCs w:val="24"/>
        </w:rPr>
        <w:t>ся с заключением квалификационной комиссии,</w:t>
      </w:r>
      <w:r w:rsidRPr="00CF3C22">
        <w:rPr>
          <w:sz w:val="24"/>
          <w:szCs w:val="24"/>
        </w:rPr>
        <w:t xml:space="preserve"> изучив содержащиеся в материалах дисциплинарного производства документы, Совет соглашается с заключением</w:t>
      </w:r>
      <w:r>
        <w:rPr>
          <w:rFonts w:eastAsia="Calibri"/>
          <w:sz w:val="24"/>
          <w:szCs w:val="24"/>
          <w:lang w:eastAsia="en-US"/>
        </w:rPr>
        <w:t xml:space="preserve"> квалификационной комиссии, в том числе с правовой оценкой деяния адвоката</w:t>
      </w:r>
      <w:r w:rsidR="00AA4DF0">
        <w:rPr>
          <w:rFonts w:eastAsia="Calibri"/>
          <w:sz w:val="24"/>
          <w:szCs w:val="24"/>
          <w:lang w:eastAsia="en-US"/>
        </w:rPr>
        <w:t>.</w:t>
      </w:r>
    </w:p>
    <w:p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DA5EEF">
        <w:rPr>
          <w:rFonts w:eastAsia="Calibri"/>
          <w:sz w:val="24"/>
          <w:szCs w:val="24"/>
          <w:lang w:eastAsia="en-US"/>
        </w:rPr>
        <w:t>10 800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w:t>
      </w:r>
      <w:r w:rsidR="00DA5EEF">
        <w:rPr>
          <w:rFonts w:eastAsia="Calibri"/>
          <w:sz w:val="24"/>
          <w:szCs w:val="24"/>
          <w:lang w:eastAsia="en-US"/>
        </w:rPr>
        <w:t>10.</w:t>
      </w:r>
      <w:r>
        <w:rPr>
          <w:rFonts w:eastAsia="Calibri"/>
          <w:sz w:val="24"/>
          <w:szCs w:val="24"/>
          <w:lang w:eastAsia="en-US"/>
        </w:rPr>
        <w:t>2019 г.</w:t>
      </w:r>
    </w:p>
    <w:p w:rsidR="00AD7D9D" w:rsidRDefault="00AA4DF0">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 xml:space="preserve">адвоката </w:t>
      </w:r>
      <w:r w:rsidR="00C35D44">
        <w:rPr>
          <w:rFonts w:eastAsia="Calibri"/>
          <w:sz w:val="24"/>
          <w:szCs w:val="24"/>
          <w:lang w:eastAsia="en-US"/>
        </w:rPr>
        <w:t>составляет 3 600 рублей</w:t>
      </w:r>
      <w:r>
        <w:rPr>
          <w:rFonts w:eastAsia="Calibri"/>
          <w:sz w:val="24"/>
          <w:szCs w:val="24"/>
          <w:lang w:eastAsia="en-US"/>
        </w:rPr>
        <w:t>.</w:t>
      </w:r>
    </w:p>
    <w:p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w:t>
      </w:r>
      <w:r>
        <w:rPr>
          <w:rFonts w:eastAsia="Calibri"/>
          <w:sz w:val="24"/>
          <w:szCs w:val="24"/>
          <w:lang w:eastAsia="en-US"/>
        </w:rPr>
        <w:lastRenderedPageBreak/>
        <w:t xml:space="preserve">обязан выполнять решения органов адвокатской палаты и органов Федеральной палаты адвокатов, принятые в пределах их компетенции. </w:t>
      </w:r>
    </w:p>
    <w:p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C35D44">
        <w:rPr>
          <w:sz w:val="24"/>
          <w:szCs w:val="24"/>
        </w:rPr>
        <w:t>П</w:t>
      </w:r>
      <w:r w:rsidR="00695972">
        <w:rPr>
          <w:sz w:val="24"/>
          <w:szCs w:val="24"/>
        </w:rPr>
        <w:t>.</w:t>
      </w:r>
      <w:r w:rsidR="00C35D44">
        <w:rPr>
          <w:sz w:val="24"/>
          <w:szCs w:val="24"/>
        </w:rPr>
        <w:t>А.И</w:t>
      </w:r>
      <w:r>
        <w:rPr>
          <w:rFonts w:eastAsia="Calibri"/>
          <w:sz w:val="24"/>
          <w:szCs w:val="24"/>
          <w:lang w:eastAsia="en-US"/>
        </w:rPr>
        <w:t>. приведенные правила профессионального поведения адвоката нарушены.</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C35D44">
        <w:rPr>
          <w:sz w:val="24"/>
          <w:szCs w:val="24"/>
        </w:rPr>
        <w:t>П</w:t>
      </w:r>
      <w:r w:rsidR="00695972">
        <w:rPr>
          <w:sz w:val="24"/>
          <w:szCs w:val="24"/>
        </w:rPr>
        <w:t>.</w:t>
      </w:r>
      <w:r w:rsidR="00C35D44">
        <w:rPr>
          <w:sz w:val="24"/>
          <w:szCs w:val="24"/>
        </w:rPr>
        <w:t>А.И</w:t>
      </w:r>
      <w:r w:rsidRPr="00E47A53">
        <w:rPr>
          <w:rFonts w:eastAsia="Calibri"/>
          <w:sz w:val="24"/>
          <w:szCs w:val="24"/>
          <w:lang w:eastAsia="en-US"/>
        </w:rPr>
        <w:t xml:space="preserve">. заслуживает дисциплинарного взыскания в виде замечания. </w:t>
      </w:r>
    </w:p>
    <w:p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rsidR="008853E3" w:rsidRDefault="008853E3" w:rsidP="00E47A53">
      <w:pPr>
        <w:ind w:firstLine="720"/>
        <w:jc w:val="both"/>
        <w:rPr>
          <w:rFonts w:eastAsia="Calibri"/>
          <w:sz w:val="24"/>
          <w:szCs w:val="24"/>
          <w:lang w:eastAsia="en-US"/>
        </w:rPr>
      </w:pPr>
    </w:p>
    <w:p w:rsidR="00AD7D9D" w:rsidRDefault="00AD7D9D">
      <w:pPr>
        <w:jc w:val="both"/>
      </w:pPr>
    </w:p>
    <w:p w:rsidR="00AD7D9D" w:rsidRDefault="00AA4DF0">
      <w:pPr>
        <w:jc w:val="center"/>
        <w:rPr>
          <w:b/>
          <w:sz w:val="24"/>
          <w:szCs w:val="24"/>
        </w:rPr>
      </w:pPr>
      <w:r>
        <w:rPr>
          <w:b/>
          <w:sz w:val="24"/>
          <w:szCs w:val="24"/>
        </w:rPr>
        <w:t>РЕШИЛ:</w:t>
      </w:r>
    </w:p>
    <w:p w:rsidR="00AD7D9D" w:rsidRDefault="00AD7D9D">
      <w:pPr>
        <w:jc w:val="center"/>
        <w:rPr>
          <w:b/>
        </w:rPr>
      </w:pPr>
    </w:p>
    <w:p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rsidR="00DA5EEF">
        <w:t>ем</w:t>
      </w:r>
      <w:r w:rsidR="00AA4DF0">
        <w:t xml:space="preserve"> X</w:t>
      </w:r>
      <w:r w:rsidR="00AA4DF0">
        <w:rPr>
          <w:lang w:val="en-US"/>
        </w:rPr>
        <w:t>VIII</w:t>
      </w:r>
      <w:r w:rsidR="00AA4DF0">
        <w:t xml:space="preserve"> Конференци</w:t>
      </w:r>
      <w:r w:rsidR="00DA5EEF">
        <w:t>и</w:t>
      </w:r>
      <w:r w:rsidR="00AA4DF0">
        <w:t xml:space="preserve"> членов Адвокатской палаты Московской области от 15.02.2019 г</w:t>
      </w:r>
      <w:r w:rsidR="00AA4DF0">
        <w:rPr>
          <w:iCs/>
        </w:rPr>
        <w:t>.</w:t>
      </w:r>
    </w:p>
    <w:p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695972">
        <w:t>П.А.И.</w:t>
      </w:r>
      <w:r>
        <w:rPr>
          <w:shd w:val="clear" w:color="auto" w:fill="FFFFFF"/>
        </w:rPr>
        <w:t xml:space="preserve">, </w:t>
      </w:r>
      <w:r>
        <w:t xml:space="preserve">имеющему регистрационный номер </w:t>
      </w:r>
      <w:r w:rsidR="00695972">
        <w:rPr>
          <w:shd w:val="clear" w:color="auto" w:fill="FFFFFF"/>
        </w:rPr>
        <w:t>…..</w:t>
      </w:r>
      <w:r>
        <w:rPr>
          <w:shd w:val="clear" w:color="auto" w:fill="FFFFFF"/>
        </w:rPr>
        <w:t xml:space="preserve"> </w:t>
      </w:r>
      <w:r>
        <w:t>в реестре адвокатов Московской области (</w:t>
      </w:r>
      <w:r w:rsidR="00C35D44">
        <w:rPr>
          <w:lang w:eastAsia="en-US"/>
        </w:rPr>
        <w:t xml:space="preserve">избранная </w:t>
      </w:r>
      <w:r w:rsidR="00C35D44" w:rsidRPr="00E93555">
        <w:rPr>
          <w:lang w:eastAsia="en-US"/>
        </w:rPr>
        <w:t xml:space="preserve">форма адвокатского образования </w:t>
      </w:r>
      <w:r w:rsidR="00C35D44">
        <w:rPr>
          <w:lang w:eastAsia="en-US"/>
        </w:rPr>
        <w:t xml:space="preserve"> - </w:t>
      </w:r>
      <w:bookmarkStart w:id="2" w:name="_GoBack"/>
      <w:bookmarkEnd w:id="2"/>
      <w:r w:rsidR="00695972">
        <w:rPr>
          <w:lang w:eastAsia="en-US"/>
        </w:rPr>
        <w:t>…..</w:t>
      </w:r>
      <w:r>
        <w:t>)</w:t>
      </w:r>
      <w:r w:rsidR="00AA4DF0">
        <w:t>.</w:t>
      </w:r>
    </w:p>
    <w:p w:rsidR="00AD7D9D" w:rsidRDefault="00AA4DF0">
      <w:pPr>
        <w:pStyle w:val="a8"/>
        <w:tabs>
          <w:tab w:val="left" w:pos="709"/>
          <w:tab w:val="left" w:pos="3828"/>
        </w:tabs>
        <w:ind w:right="-7" w:firstLine="709"/>
        <w:jc w:val="both"/>
      </w:pPr>
      <w:r>
        <w:tab/>
      </w:r>
    </w:p>
    <w:p w:rsidR="00AD7D9D" w:rsidRDefault="00AD7D9D">
      <w:pPr>
        <w:rPr>
          <w:rFonts w:eastAsia="Calibri"/>
          <w:sz w:val="24"/>
          <w:szCs w:val="24"/>
          <w:lang w:eastAsia="en-US"/>
        </w:rPr>
      </w:pPr>
    </w:p>
    <w:p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proofErr w:type="spellStart"/>
      <w:r w:rsidR="008853E3">
        <w:rPr>
          <w:color w:val="000000"/>
          <w:sz w:val="24"/>
          <w:szCs w:val="24"/>
        </w:rPr>
        <w:t>Галоганов</w:t>
      </w:r>
      <w:proofErr w:type="spellEnd"/>
      <w:r w:rsidR="008853E3">
        <w:rPr>
          <w:color w:val="000000"/>
          <w:sz w:val="24"/>
          <w:szCs w:val="24"/>
        </w:rPr>
        <w:t xml:space="preserve"> А.П</w:t>
      </w:r>
      <w:r w:rsidR="00AA4DF0">
        <w:rPr>
          <w:rFonts w:eastAsia="Calibri"/>
          <w:sz w:val="24"/>
          <w:szCs w:val="24"/>
          <w:lang w:eastAsia="en-US"/>
        </w:rPr>
        <w:t>.</w:t>
      </w:r>
    </w:p>
    <w:p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AD7D9D"/>
    <w:rsid w:val="00021BAA"/>
    <w:rsid w:val="000C0D94"/>
    <w:rsid w:val="000F676E"/>
    <w:rsid w:val="00205143"/>
    <w:rsid w:val="0021085B"/>
    <w:rsid w:val="00210864"/>
    <w:rsid w:val="004A35E3"/>
    <w:rsid w:val="004A658C"/>
    <w:rsid w:val="005249B5"/>
    <w:rsid w:val="0053392E"/>
    <w:rsid w:val="00663FF1"/>
    <w:rsid w:val="00673EDA"/>
    <w:rsid w:val="00695972"/>
    <w:rsid w:val="00711E41"/>
    <w:rsid w:val="007D0824"/>
    <w:rsid w:val="008853E3"/>
    <w:rsid w:val="008C7C73"/>
    <w:rsid w:val="00A1262A"/>
    <w:rsid w:val="00AA4DF0"/>
    <w:rsid w:val="00AC0258"/>
    <w:rsid w:val="00AD7D9D"/>
    <w:rsid w:val="00B2092E"/>
    <w:rsid w:val="00C35D44"/>
    <w:rsid w:val="00C40C3F"/>
    <w:rsid w:val="00CF3C22"/>
    <w:rsid w:val="00D11E4B"/>
    <w:rsid w:val="00D42E85"/>
    <w:rsid w:val="00DA5EEF"/>
    <w:rsid w:val="00DD1915"/>
    <w:rsid w:val="00DD2AA4"/>
    <w:rsid w:val="00E1352B"/>
    <w:rsid w:val="00E16EF3"/>
    <w:rsid w:val="00E47A53"/>
    <w:rsid w:val="00E802D7"/>
    <w:rsid w:val="00E93555"/>
    <w:rsid w:val="00EF2170"/>
    <w:rsid w:val="00EF2C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753</Words>
  <Characters>4296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30</cp:revision>
  <cp:lastPrinted>2019-10-02T13:43:00Z</cp:lastPrinted>
  <dcterms:created xsi:type="dcterms:W3CDTF">2019-01-31T06:26:00Z</dcterms:created>
  <dcterms:modified xsi:type="dcterms:W3CDTF">2022-03-27T20:21:00Z</dcterms:modified>
</cp:coreProperties>
</file>