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58411C">
        <w:rPr>
          <w:b/>
          <w:caps/>
          <w:sz w:val="24"/>
          <w:szCs w:val="24"/>
        </w:rPr>
        <w:t>07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121A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A1CE6">
        <w:rPr>
          <w:sz w:val="24"/>
          <w:szCs w:val="24"/>
        </w:rPr>
        <w:t xml:space="preserve">Володина С.И., </w:t>
      </w:r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Цветкова А.И., Юрлов П.П.</w:t>
      </w:r>
    </w:p>
    <w:p w:rsidR="0058411C" w:rsidRPr="008F10FC" w:rsidRDefault="0058411C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8411C">
        <w:rPr>
          <w:sz w:val="24"/>
          <w:szCs w:val="24"/>
        </w:rPr>
        <w:t>при участии адвоката Д</w:t>
      </w:r>
      <w:r w:rsidR="004121A9">
        <w:rPr>
          <w:sz w:val="24"/>
          <w:szCs w:val="24"/>
        </w:rPr>
        <w:t>.</w:t>
      </w:r>
      <w:r w:rsidR="0058411C">
        <w:rPr>
          <w:sz w:val="24"/>
          <w:szCs w:val="24"/>
        </w:rPr>
        <w:t>А.Н., заявителя Ч</w:t>
      </w:r>
      <w:r w:rsidR="004121A9">
        <w:rPr>
          <w:sz w:val="24"/>
          <w:szCs w:val="24"/>
        </w:rPr>
        <w:t>.</w:t>
      </w:r>
      <w:r w:rsidR="0058411C">
        <w:rPr>
          <w:sz w:val="24"/>
          <w:szCs w:val="24"/>
        </w:rPr>
        <w:t>Э.Э.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9B630B">
        <w:rPr>
          <w:sz w:val="24"/>
          <w:szCs w:val="24"/>
        </w:rPr>
        <w:t>Д</w:t>
      </w:r>
      <w:r w:rsidR="004121A9">
        <w:rPr>
          <w:sz w:val="24"/>
          <w:szCs w:val="24"/>
        </w:rPr>
        <w:t>.</w:t>
      </w:r>
      <w:r w:rsidR="009B630B">
        <w:rPr>
          <w:sz w:val="24"/>
          <w:szCs w:val="24"/>
        </w:rPr>
        <w:t>А.Н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D57034" w:rsidRDefault="0073245C" w:rsidP="00654B23">
      <w:pPr>
        <w:ind w:firstLine="708"/>
        <w:jc w:val="both"/>
        <w:rPr>
          <w:sz w:val="24"/>
          <w:szCs w:val="24"/>
        </w:rPr>
      </w:pPr>
      <w:r w:rsidRPr="00D57034">
        <w:rPr>
          <w:sz w:val="24"/>
          <w:szCs w:val="24"/>
        </w:rPr>
        <w:t>1</w:t>
      </w:r>
      <w:r w:rsidR="00D57034" w:rsidRPr="00D57034">
        <w:rPr>
          <w:sz w:val="24"/>
          <w:szCs w:val="24"/>
        </w:rPr>
        <w:t>1</w:t>
      </w:r>
      <w:r w:rsidRPr="00D57034">
        <w:rPr>
          <w:sz w:val="24"/>
          <w:szCs w:val="24"/>
        </w:rPr>
        <w:t xml:space="preserve">.11.2019г. </w:t>
      </w:r>
      <w:r w:rsidR="00D57034" w:rsidRPr="00D57034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4121A9">
        <w:rPr>
          <w:sz w:val="24"/>
          <w:szCs w:val="24"/>
        </w:rPr>
        <w:t>Ч.Э.Э.</w:t>
      </w:r>
      <w:r w:rsidR="00D57034" w:rsidRPr="00D57034">
        <w:rPr>
          <w:sz w:val="24"/>
          <w:szCs w:val="24"/>
        </w:rPr>
        <w:t xml:space="preserve"> в отношении адвоката </w:t>
      </w:r>
      <w:r w:rsidR="004121A9">
        <w:rPr>
          <w:sz w:val="24"/>
          <w:szCs w:val="24"/>
        </w:rPr>
        <w:t>Д.А.Н.</w:t>
      </w:r>
      <w:r w:rsidR="00D57034" w:rsidRPr="00D57034">
        <w:rPr>
          <w:sz w:val="24"/>
          <w:szCs w:val="24"/>
          <w:shd w:val="clear" w:color="auto" w:fill="FFFFFF"/>
        </w:rPr>
        <w:t xml:space="preserve">, </w:t>
      </w:r>
      <w:r w:rsidR="00D57034" w:rsidRPr="00D57034">
        <w:rPr>
          <w:sz w:val="24"/>
          <w:szCs w:val="24"/>
        </w:rPr>
        <w:t xml:space="preserve">имеющего регистрационный номер </w:t>
      </w:r>
      <w:r w:rsidR="004121A9">
        <w:rPr>
          <w:sz w:val="24"/>
          <w:szCs w:val="24"/>
        </w:rPr>
        <w:t>…..</w:t>
      </w:r>
      <w:r w:rsidR="00D57034" w:rsidRPr="00D5703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21A9">
        <w:rPr>
          <w:sz w:val="24"/>
          <w:szCs w:val="24"/>
        </w:rPr>
        <w:t>…..</w:t>
      </w:r>
    </w:p>
    <w:p w:rsidR="00D57034" w:rsidRDefault="00D57034" w:rsidP="00654B23">
      <w:pPr>
        <w:ind w:firstLine="708"/>
        <w:jc w:val="both"/>
        <w:rPr>
          <w:sz w:val="24"/>
          <w:szCs w:val="24"/>
        </w:rPr>
      </w:pPr>
      <w:r w:rsidRPr="00D5703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был предоставлен экземпляр соглашения; денежные средства, выплаченные в качестве вознаграждения, длительное время не вносились в кассу адвокатского образования; после расторжения соглашения не возвратил неотработанное вознаграждение и не предоставил отчет о проделанной работе.</w:t>
      </w:r>
    </w:p>
    <w:p w:rsidR="00654B23" w:rsidRPr="00A525C8" w:rsidRDefault="00D5703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060C9B" w:rsidRPr="0073245C">
        <w:rPr>
          <w:sz w:val="24"/>
          <w:szCs w:val="24"/>
        </w:rPr>
        <w:t>.11</w:t>
      </w:r>
      <w:r w:rsidR="00595009" w:rsidRPr="0073245C">
        <w:rPr>
          <w:sz w:val="24"/>
          <w:szCs w:val="24"/>
        </w:rPr>
        <w:t>.</w:t>
      </w:r>
      <w:r w:rsidR="009A4E69" w:rsidRPr="0073245C">
        <w:rPr>
          <w:sz w:val="24"/>
          <w:szCs w:val="24"/>
        </w:rPr>
        <w:t>2019</w:t>
      </w:r>
      <w:r w:rsidR="004A5131" w:rsidRPr="0073245C">
        <w:rPr>
          <w:sz w:val="24"/>
          <w:szCs w:val="24"/>
        </w:rPr>
        <w:t>г.</w:t>
      </w:r>
      <w:r w:rsidR="009A4E69" w:rsidRPr="0073245C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</w:t>
      </w:r>
      <w:r w:rsidR="009A4E69" w:rsidRPr="00A525C8">
        <w:rPr>
          <w:sz w:val="24"/>
          <w:szCs w:val="24"/>
        </w:rPr>
        <w:t>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58288C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</w:t>
      </w:r>
      <w:r w:rsidR="0073245C">
        <w:rPr>
          <w:sz w:val="24"/>
          <w:szCs w:val="24"/>
        </w:rPr>
        <w:t>1</w:t>
      </w:r>
      <w:r w:rsidR="00D57034">
        <w:rPr>
          <w:sz w:val="24"/>
          <w:szCs w:val="24"/>
        </w:rPr>
        <w:t>7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 xml:space="preserve">, в ответ на который адвокатом </w:t>
      </w:r>
      <w:r w:rsidR="00D57034">
        <w:rPr>
          <w:sz w:val="24"/>
          <w:szCs w:val="24"/>
        </w:rPr>
        <w:t>17</w:t>
      </w:r>
      <w:r w:rsidR="00595009">
        <w:rPr>
          <w:sz w:val="24"/>
          <w:szCs w:val="24"/>
        </w:rPr>
        <w:t>.12.2019г. представлены письменные объяснения, в которых он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58288C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73245C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3245C">
        <w:rPr>
          <w:sz w:val="24"/>
          <w:szCs w:val="24"/>
        </w:rPr>
        <w:t>возражал против жалобы, поддержал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58288C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1C0B9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86FEE">
        <w:rPr>
          <w:sz w:val="24"/>
          <w:szCs w:val="24"/>
        </w:rPr>
        <w:t>с</w:t>
      </w:r>
      <w:r w:rsidR="0073245C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</w:t>
      </w:r>
      <w:r w:rsidR="00B01EAE">
        <w:rPr>
          <w:sz w:val="24"/>
          <w:szCs w:val="24"/>
        </w:rPr>
        <w:t xml:space="preserve"> </w:t>
      </w:r>
      <w:r w:rsidR="001C0B95">
        <w:rPr>
          <w:sz w:val="24"/>
          <w:szCs w:val="24"/>
        </w:rPr>
        <w:t>надлежащим образом</w:t>
      </w:r>
      <w:r>
        <w:rPr>
          <w:sz w:val="24"/>
          <w:szCs w:val="24"/>
        </w:rPr>
        <w:t>.</w:t>
      </w:r>
    </w:p>
    <w:p w:rsidR="0073245C" w:rsidRDefault="00B01EAE" w:rsidP="00D570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211AF7">
        <w:rPr>
          <w:sz w:val="24"/>
          <w:szCs w:val="24"/>
        </w:rPr>
        <w:t xml:space="preserve">.2019г. </w:t>
      </w:r>
      <w:r w:rsidR="0058288C">
        <w:rPr>
          <w:sz w:val="24"/>
          <w:szCs w:val="24"/>
        </w:rPr>
        <w:t>к</w:t>
      </w:r>
      <w:r w:rsidR="00654B23" w:rsidRPr="002C7634">
        <w:rPr>
          <w:sz w:val="24"/>
          <w:szCs w:val="24"/>
        </w:rPr>
        <w:t xml:space="preserve">валификационная комиссия </w:t>
      </w:r>
      <w:r w:rsidR="007F5303">
        <w:rPr>
          <w:sz w:val="24"/>
          <w:szCs w:val="24"/>
        </w:rPr>
        <w:t xml:space="preserve">дала </w:t>
      </w:r>
      <w:r w:rsidR="00D57034">
        <w:rPr>
          <w:sz w:val="24"/>
          <w:szCs w:val="24"/>
        </w:rPr>
        <w:t xml:space="preserve">заключение </w:t>
      </w:r>
      <w:r w:rsidR="00D57034" w:rsidRPr="00D57034">
        <w:rPr>
          <w:sz w:val="24"/>
          <w:szCs w:val="24"/>
        </w:rPr>
        <w:t xml:space="preserve">о наличии в действиях (бездействии) адвоката </w:t>
      </w:r>
      <w:r w:rsidR="004121A9">
        <w:rPr>
          <w:sz w:val="24"/>
          <w:szCs w:val="24"/>
        </w:rPr>
        <w:t>Д.А.Н.</w:t>
      </w:r>
      <w:r w:rsidR="00D57034" w:rsidRPr="00D5703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4121A9">
        <w:rPr>
          <w:sz w:val="24"/>
          <w:szCs w:val="24"/>
        </w:rPr>
        <w:t>.</w:t>
      </w:r>
      <w:r w:rsidR="00D57034" w:rsidRPr="00D57034">
        <w:rPr>
          <w:sz w:val="24"/>
          <w:szCs w:val="24"/>
        </w:rPr>
        <w:t>Э.Э., которое выразилось в том, что:</w:t>
      </w:r>
      <w:r w:rsidR="00D57034">
        <w:rPr>
          <w:sz w:val="24"/>
          <w:szCs w:val="24"/>
        </w:rPr>
        <w:t xml:space="preserve"> </w:t>
      </w:r>
      <w:r w:rsidR="00D57034" w:rsidRPr="00D57034">
        <w:rPr>
          <w:sz w:val="24"/>
          <w:szCs w:val="24"/>
        </w:rPr>
        <w:t>после расторжения доверителем соглашения от 01.06.2018г. на осуществление защиты на стадии предварительного следствия адвокат не определил размер неотработанного вознаграждения и не предпринял мер по его возврату доверителю.</w:t>
      </w:r>
    </w:p>
    <w:p w:rsidR="00E86FEE" w:rsidRDefault="00B01EAE" w:rsidP="0073245C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8411C">
        <w:rPr>
          <w:sz w:val="24"/>
          <w:szCs w:val="24"/>
        </w:rPr>
        <w:t>выразил устное согласие с заключением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аявитель в заседание Совета явилс</w:t>
      </w:r>
      <w:r w:rsidR="0073245C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8411C">
        <w:rPr>
          <w:sz w:val="24"/>
          <w:szCs w:val="24"/>
        </w:rPr>
        <w:t>выразил устное согласие с заключением.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6D23CD" w:rsidRPr="007A36DD" w:rsidRDefault="006D23CD" w:rsidP="007A36D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D57034" w:rsidRPr="00D57034">
        <w:rPr>
          <w:sz w:val="24"/>
          <w:szCs w:val="24"/>
        </w:rPr>
        <w:t>пп.1 п.1 ст.7 ФЗ «Об адвокатской деятельности и адвокатуре в РФ», п.1 ст.8 Кодекса профессиональной этики адвоката, а также ненадлежаще</w:t>
      </w:r>
      <w:r w:rsidR="00D57034">
        <w:rPr>
          <w:sz w:val="24"/>
          <w:szCs w:val="24"/>
        </w:rPr>
        <w:t>е</w:t>
      </w:r>
      <w:r w:rsidR="00D57034" w:rsidRPr="00D57034">
        <w:rPr>
          <w:sz w:val="24"/>
          <w:szCs w:val="24"/>
        </w:rPr>
        <w:t xml:space="preserve"> исполнени</w:t>
      </w:r>
      <w:r w:rsidR="00D57034">
        <w:rPr>
          <w:sz w:val="24"/>
          <w:szCs w:val="24"/>
        </w:rPr>
        <w:t>е</w:t>
      </w:r>
      <w:r w:rsidR="00D57034" w:rsidRPr="00D57034">
        <w:rPr>
          <w:sz w:val="24"/>
          <w:szCs w:val="24"/>
        </w:rPr>
        <w:t xml:space="preserve"> адвокатом своих профессиональных обязанностей перед доверителем Ч</w:t>
      </w:r>
      <w:r w:rsidR="004121A9">
        <w:rPr>
          <w:sz w:val="24"/>
          <w:szCs w:val="24"/>
        </w:rPr>
        <w:t>.</w:t>
      </w:r>
      <w:r w:rsidR="00D57034" w:rsidRPr="00D57034">
        <w:rPr>
          <w:sz w:val="24"/>
          <w:szCs w:val="24"/>
        </w:rPr>
        <w:t>Э.Э., которое выразилось в том, что:</w:t>
      </w:r>
      <w:r w:rsidR="00D57034">
        <w:rPr>
          <w:sz w:val="24"/>
          <w:szCs w:val="24"/>
        </w:rPr>
        <w:t xml:space="preserve"> </w:t>
      </w:r>
      <w:r w:rsidR="00D57034" w:rsidRPr="00D57034">
        <w:rPr>
          <w:sz w:val="24"/>
          <w:szCs w:val="24"/>
        </w:rPr>
        <w:t>после расторжения доверителем соглашения от 01.06.2018г. на осуществление защиты на стадии предварительного следствия адвокат не определил размер неотработанного вознаграждения и не предпринял мер по его возврату доверителю.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>
        <w:rPr>
          <w:sz w:val="24"/>
          <w:szCs w:val="24"/>
          <w:lang w:eastAsia="en-US"/>
        </w:rPr>
        <w:t xml:space="preserve"> </w:t>
      </w:r>
      <w:r w:rsidR="0058411C">
        <w:rPr>
          <w:sz w:val="24"/>
          <w:szCs w:val="24"/>
          <w:lang w:eastAsia="en-US"/>
        </w:rPr>
        <w:t xml:space="preserve">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4121A9">
        <w:rPr>
          <w:sz w:val="24"/>
          <w:szCs w:val="24"/>
        </w:rPr>
        <w:t>Д.А.Н.</w:t>
      </w:r>
      <w:r w:rsidR="00D57034" w:rsidRPr="00D57034">
        <w:rPr>
          <w:sz w:val="24"/>
          <w:szCs w:val="24"/>
          <w:shd w:val="clear" w:color="auto" w:fill="FFFFFF"/>
        </w:rPr>
        <w:t xml:space="preserve">, </w:t>
      </w:r>
      <w:r w:rsidR="00D57034" w:rsidRPr="00D57034">
        <w:rPr>
          <w:sz w:val="24"/>
          <w:szCs w:val="24"/>
        </w:rPr>
        <w:t xml:space="preserve">имеющего регистрационный номер </w:t>
      </w:r>
      <w:r w:rsidR="004121A9">
        <w:rPr>
          <w:sz w:val="24"/>
          <w:szCs w:val="24"/>
        </w:rPr>
        <w:t>…..</w:t>
      </w:r>
      <w:r w:rsidR="00060C9B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D23CD" w:rsidRPr="00E86FEE" w:rsidRDefault="006D23CD" w:rsidP="006D23C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58288C" w:rsidRDefault="0058288C" w:rsidP="0058288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6D23CD" w:rsidRPr="00673A4D" w:rsidRDefault="006D23CD" w:rsidP="0058288C">
      <w:pPr>
        <w:rPr>
          <w:color w:val="000000"/>
          <w:sz w:val="24"/>
          <w:szCs w:val="24"/>
        </w:rPr>
      </w:pPr>
      <w:bookmarkStart w:id="2" w:name="_GoBack"/>
      <w:bookmarkEnd w:id="2"/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E1" w:rsidRDefault="00744EE1" w:rsidP="00C01A07">
      <w:r>
        <w:separator/>
      </w:r>
    </w:p>
  </w:endnote>
  <w:endnote w:type="continuationSeparator" w:id="0">
    <w:p w:rsidR="00744EE1" w:rsidRDefault="00744EE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E1" w:rsidRDefault="00744EE1" w:rsidP="00C01A07">
      <w:r>
        <w:separator/>
      </w:r>
    </w:p>
  </w:footnote>
  <w:footnote w:type="continuationSeparator" w:id="0">
    <w:p w:rsidR="00744EE1" w:rsidRDefault="00744EE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23C3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121A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932C2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121A9"/>
    <w:rsid w:val="00423F82"/>
    <w:rsid w:val="00430967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288C"/>
    <w:rsid w:val="00583CEB"/>
    <w:rsid w:val="0058411C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EE1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03AF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B630B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2C60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E1E"/>
    <w:rsid w:val="00D51FEA"/>
    <w:rsid w:val="00D57034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3C39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2020-01-24T16:48:00Z</dcterms:created>
  <dcterms:modified xsi:type="dcterms:W3CDTF">2022-03-26T21:11:00Z</dcterms:modified>
</cp:coreProperties>
</file>