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BD413D">
        <w:rPr>
          <w:b/>
          <w:caps/>
          <w:sz w:val="24"/>
          <w:szCs w:val="24"/>
        </w:rPr>
        <w:t>18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0504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Т.Г.И.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FA6740" w:rsidRDefault="005E1460" w:rsidP="005E146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BD413D">
        <w:rPr>
          <w:sz w:val="24"/>
          <w:szCs w:val="24"/>
        </w:rPr>
        <w:t xml:space="preserve">Архангельский М.В., Володина С.И., </w:t>
      </w:r>
      <w:proofErr w:type="spellStart"/>
      <w:r w:rsidR="00BD413D">
        <w:rPr>
          <w:sz w:val="24"/>
          <w:szCs w:val="24"/>
        </w:rPr>
        <w:t>Галоганов</w:t>
      </w:r>
      <w:proofErr w:type="spellEnd"/>
      <w:r w:rsidR="00BD413D">
        <w:rPr>
          <w:sz w:val="24"/>
          <w:szCs w:val="24"/>
        </w:rPr>
        <w:t xml:space="preserve"> А.П., </w:t>
      </w:r>
      <w:proofErr w:type="spellStart"/>
      <w:r w:rsidR="00BD413D">
        <w:rPr>
          <w:sz w:val="24"/>
          <w:szCs w:val="24"/>
        </w:rPr>
        <w:t>Гонопольский</w:t>
      </w:r>
      <w:proofErr w:type="spellEnd"/>
      <w:r w:rsidR="00BD413D">
        <w:rPr>
          <w:sz w:val="24"/>
          <w:szCs w:val="24"/>
        </w:rPr>
        <w:t xml:space="preserve"> Р.М., </w:t>
      </w:r>
      <w:proofErr w:type="spellStart"/>
      <w:r w:rsidR="00BD413D">
        <w:rPr>
          <w:sz w:val="24"/>
          <w:szCs w:val="24"/>
        </w:rPr>
        <w:t>Грицук</w:t>
      </w:r>
      <w:proofErr w:type="spellEnd"/>
      <w:r w:rsidR="00BD413D">
        <w:rPr>
          <w:sz w:val="24"/>
          <w:szCs w:val="24"/>
        </w:rPr>
        <w:t xml:space="preserve"> И.П., Куркин В.Е., Павлухин А.А., </w:t>
      </w:r>
      <w:proofErr w:type="spellStart"/>
      <w:r w:rsidR="00BD413D">
        <w:rPr>
          <w:sz w:val="24"/>
          <w:szCs w:val="24"/>
        </w:rPr>
        <w:t>Пайгачкин</w:t>
      </w:r>
      <w:proofErr w:type="spellEnd"/>
      <w:r w:rsidR="00BD413D">
        <w:rPr>
          <w:sz w:val="24"/>
          <w:szCs w:val="24"/>
        </w:rPr>
        <w:t xml:space="preserve"> Ю.В., Пепеляев С.Г., </w:t>
      </w:r>
      <w:proofErr w:type="spellStart"/>
      <w:r w:rsidR="00BD413D">
        <w:rPr>
          <w:sz w:val="24"/>
          <w:szCs w:val="24"/>
        </w:rPr>
        <w:t>Толчеев</w:t>
      </w:r>
      <w:proofErr w:type="spellEnd"/>
      <w:r w:rsidR="00BD413D">
        <w:rPr>
          <w:sz w:val="24"/>
          <w:szCs w:val="24"/>
        </w:rPr>
        <w:t xml:space="preserve"> М.Н., Цветкова А.И.,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BD413D">
        <w:rPr>
          <w:sz w:val="24"/>
          <w:szCs w:val="24"/>
        </w:rPr>
        <w:t>при участии адвоката Т</w:t>
      </w:r>
      <w:r w:rsidR="00E05042">
        <w:rPr>
          <w:sz w:val="24"/>
          <w:szCs w:val="24"/>
        </w:rPr>
        <w:t>.</w:t>
      </w:r>
      <w:r w:rsidR="00BD413D">
        <w:rPr>
          <w:sz w:val="24"/>
          <w:szCs w:val="24"/>
        </w:rPr>
        <w:t xml:space="preserve">Г.И., </w:t>
      </w:r>
      <w:r>
        <w:rPr>
          <w:sz w:val="24"/>
          <w:szCs w:val="24"/>
        </w:rPr>
        <w:t>в отсутствие надлежащим образом уведомленн</w:t>
      </w:r>
      <w:r w:rsidR="00BD413D">
        <w:rPr>
          <w:sz w:val="24"/>
          <w:szCs w:val="24"/>
        </w:rPr>
        <w:t>ого заявителя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515A8">
        <w:rPr>
          <w:sz w:val="24"/>
          <w:szCs w:val="24"/>
        </w:rPr>
        <w:t>Т</w:t>
      </w:r>
      <w:r w:rsidR="00E05042">
        <w:rPr>
          <w:sz w:val="24"/>
          <w:szCs w:val="24"/>
        </w:rPr>
        <w:t>.</w:t>
      </w:r>
      <w:r w:rsidR="004515A8">
        <w:rPr>
          <w:sz w:val="24"/>
          <w:szCs w:val="24"/>
        </w:rPr>
        <w:t>Г.И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4515A8" w:rsidRDefault="004515A8" w:rsidP="00654B23">
      <w:pPr>
        <w:ind w:firstLine="708"/>
        <w:jc w:val="both"/>
        <w:rPr>
          <w:sz w:val="24"/>
          <w:szCs w:val="24"/>
        </w:rPr>
      </w:pPr>
      <w:r w:rsidRPr="004515A8">
        <w:rPr>
          <w:sz w:val="24"/>
          <w:szCs w:val="24"/>
        </w:rPr>
        <w:t>10.12.2019г</w:t>
      </w:r>
      <w:r>
        <w:rPr>
          <w:sz w:val="24"/>
          <w:szCs w:val="24"/>
        </w:rPr>
        <w:t>.</w:t>
      </w:r>
      <w:r w:rsidRPr="004515A8">
        <w:rPr>
          <w:sz w:val="24"/>
          <w:szCs w:val="24"/>
        </w:rPr>
        <w:t xml:space="preserve"> в Адвокатскую палату Московской области поступило обращение судьи </w:t>
      </w:r>
      <w:r w:rsidR="00E05042">
        <w:rPr>
          <w:sz w:val="24"/>
          <w:szCs w:val="24"/>
        </w:rPr>
        <w:t>С.</w:t>
      </w:r>
      <w:r w:rsidRPr="004515A8">
        <w:rPr>
          <w:sz w:val="24"/>
          <w:szCs w:val="24"/>
        </w:rPr>
        <w:t xml:space="preserve"> районного суда М</w:t>
      </w:r>
      <w:r w:rsidR="00E05042">
        <w:rPr>
          <w:sz w:val="24"/>
          <w:szCs w:val="24"/>
        </w:rPr>
        <w:t>.</w:t>
      </w:r>
      <w:r w:rsidRPr="004515A8">
        <w:rPr>
          <w:sz w:val="24"/>
          <w:szCs w:val="24"/>
        </w:rPr>
        <w:t xml:space="preserve"> области Г</w:t>
      </w:r>
      <w:r w:rsidR="00E05042">
        <w:rPr>
          <w:sz w:val="24"/>
          <w:szCs w:val="24"/>
        </w:rPr>
        <w:t>.</w:t>
      </w:r>
      <w:r w:rsidRPr="004515A8">
        <w:rPr>
          <w:sz w:val="24"/>
          <w:szCs w:val="24"/>
        </w:rPr>
        <w:t xml:space="preserve">Т.Г. в отношении адвоката </w:t>
      </w:r>
      <w:r w:rsidR="00E05042">
        <w:rPr>
          <w:sz w:val="24"/>
          <w:szCs w:val="24"/>
        </w:rPr>
        <w:t>Т.Г.И.</w:t>
      </w:r>
      <w:r w:rsidRPr="004515A8">
        <w:rPr>
          <w:sz w:val="24"/>
          <w:szCs w:val="24"/>
          <w:shd w:val="clear" w:color="auto" w:fill="FFFFFF"/>
        </w:rPr>
        <w:t xml:space="preserve">, </w:t>
      </w:r>
      <w:r w:rsidRPr="004515A8">
        <w:rPr>
          <w:sz w:val="24"/>
          <w:szCs w:val="24"/>
        </w:rPr>
        <w:t xml:space="preserve">имеющего регистрационный номер </w:t>
      </w:r>
      <w:r w:rsidR="00E05042">
        <w:rPr>
          <w:sz w:val="24"/>
          <w:szCs w:val="24"/>
        </w:rPr>
        <w:t>…..</w:t>
      </w:r>
      <w:r w:rsidRPr="004515A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4515A8">
        <w:rPr>
          <w:sz w:val="24"/>
          <w:szCs w:val="24"/>
          <w:shd w:val="clear" w:color="auto" w:fill="FFFFFF"/>
        </w:rPr>
        <w:t xml:space="preserve"> </w:t>
      </w:r>
      <w:r w:rsidR="00E05042">
        <w:rPr>
          <w:sz w:val="24"/>
          <w:szCs w:val="24"/>
          <w:shd w:val="clear" w:color="auto" w:fill="FFFFFF"/>
        </w:rPr>
        <w:t>…..</w:t>
      </w:r>
    </w:p>
    <w:p w:rsidR="004515A8" w:rsidRPr="004515A8" w:rsidRDefault="0097743B" w:rsidP="00FA6740">
      <w:pPr>
        <w:ind w:firstLine="708"/>
        <w:jc w:val="both"/>
        <w:rPr>
          <w:sz w:val="24"/>
          <w:szCs w:val="24"/>
        </w:rPr>
      </w:pPr>
      <w:r w:rsidRPr="004515A8">
        <w:rPr>
          <w:sz w:val="24"/>
          <w:szCs w:val="24"/>
        </w:rPr>
        <w:t xml:space="preserve">По утверждению заявителя, </w:t>
      </w:r>
      <w:r w:rsidR="004515A8" w:rsidRPr="004515A8">
        <w:rPr>
          <w:sz w:val="24"/>
          <w:szCs w:val="24"/>
        </w:rPr>
        <w:t>адвокат на основании соглашения осуществляла защиту Ж</w:t>
      </w:r>
      <w:r w:rsidR="00E05042">
        <w:rPr>
          <w:sz w:val="24"/>
          <w:szCs w:val="24"/>
        </w:rPr>
        <w:t>.</w:t>
      </w:r>
      <w:r w:rsidR="004515A8" w:rsidRPr="004515A8">
        <w:rPr>
          <w:sz w:val="24"/>
          <w:szCs w:val="24"/>
        </w:rPr>
        <w:t xml:space="preserve">М.Н. по уголовному делу и не явилась без уважительных причин в судебное заседание 03.12.2019г. </w:t>
      </w:r>
    </w:p>
    <w:p w:rsidR="00654B23" w:rsidRPr="004515A8" w:rsidRDefault="004515A8" w:rsidP="00FA6740">
      <w:pPr>
        <w:ind w:firstLine="708"/>
        <w:jc w:val="both"/>
        <w:rPr>
          <w:sz w:val="24"/>
          <w:szCs w:val="24"/>
        </w:rPr>
      </w:pPr>
      <w:r w:rsidRPr="004515A8">
        <w:rPr>
          <w:sz w:val="24"/>
          <w:szCs w:val="24"/>
        </w:rPr>
        <w:t>16</w:t>
      </w:r>
      <w:r w:rsidR="005E1460" w:rsidRPr="004515A8">
        <w:rPr>
          <w:sz w:val="24"/>
          <w:szCs w:val="24"/>
        </w:rPr>
        <w:t>.12</w:t>
      </w:r>
      <w:r w:rsidR="00595009" w:rsidRPr="004515A8">
        <w:rPr>
          <w:sz w:val="24"/>
          <w:szCs w:val="24"/>
        </w:rPr>
        <w:t>.</w:t>
      </w:r>
      <w:r w:rsidR="009A4E69" w:rsidRPr="004515A8">
        <w:rPr>
          <w:sz w:val="24"/>
          <w:szCs w:val="24"/>
        </w:rPr>
        <w:t>2019</w:t>
      </w:r>
      <w:r w:rsidR="004A5131" w:rsidRPr="004515A8">
        <w:rPr>
          <w:sz w:val="24"/>
          <w:szCs w:val="24"/>
        </w:rPr>
        <w:t>г.</w:t>
      </w:r>
      <w:r w:rsidR="009A4E69" w:rsidRPr="004515A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FA6740" w:rsidP="004A5131">
      <w:pPr>
        <w:ind w:firstLine="708"/>
        <w:jc w:val="both"/>
        <w:rPr>
          <w:sz w:val="24"/>
          <w:szCs w:val="24"/>
        </w:rPr>
      </w:pPr>
      <w:r w:rsidRPr="004515A8">
        <w:rPr>
          <w:sz w:val="24"/>
          <w:szCs w:val="24"/>
        </w:rPr>
        <w:t>2</w:t>
      </w:r>
      <w:r w:rsidR="00211AF7" w:rsidRPr="004515A8">
        <w:rPr>
          <w:sz w:val="24"/>
          <w:szCs w:val="24"/>
        </w:rPr>
        <w:t>2.</w:t>
      </w:r>
      <w:r w:rsidRPr="004515A8">
        <w:rPr>
          <w:sz w:val="24"/>
          <w:szCs w:val="24"/>
        </w:rPr>
        <w:t>01</w:t>
      </w:r>
      <w:r w:rsidR="00211AF7" w:rsidRPr="004515A8">
        <w:rPr>
          <w:sz w:val="24"/>
          <w:szCs w:val="24"/>
        </w:rPr>
        <w:t>.20</w:t>
      </w:r>
      <w:r w:rsidRPr="004515A8">
        <w:rPr>
          <w:sz w:val="24"/>
          <w:szCs w:val="24"/>
        </w:rPr>
        <w:t>20</w:t>
      </w:r>
      <w:r w:rsidR="00211AF7" w:rsidRPr="004515A8">
        <w:rPr>
          <w:sz w:val="24"/>
          <w:szCs w:val="24"/>
        </w:rPr>
        <w:t>г.</w:t>
      </w:r>
      <w:r w:rsidR="008A1CE6" w:rsidRPr="004515A8">
        <w:rPr>
          <w:sz w:val="24"/>
          <w:szCs w:val="24"/>
        </w:rPr>
        <w:t xml:space="preserve"> </w:t>
      </w:r>
      <w:r w:rsidR="00211AF7" w:rsidRPr="004515A8">
        <w:rPr>
          <w:sz w:val="24"/>
          <w:szCs w:val="24"/>
        </w:rPr>
        <w:t>а</w:t>
      </w:r>
      <w:r w:rsidR="004A5131" w:rsidRPr="004515A8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4515A8">
        <w:rPr>
          <w:sz w:val="24"/>
          <w:szCs w:val="24"/>
        </w:rPr>
        <w:t>к</w:t>
      </w:r>
      <w:r w:rsidR="004A5131" w:rsidRPr="004515A8">
        <w:rPr>
          <w:sz w:val="24"/>
          <w:szCs w:val="24"/>
        </w:rPr>
        <w:t xml:space="preserve">валификационной комиссии № </w:t>
      </w:r>
      <w:r w:rsidRPr="004515A8">
        <w:rPr>
          <w:sz w:val="24"/>
          <w:szCs w:val="24"/>
        </w:rPr>
        <w:t>1</w:t>
      </w:r>
      <w:r w:rsidR="004515A8">
        <w:rPr>
          <w:sz w:val="24"/>
          <w:szCs w:val="24"/>
        </w:rPr>
        <w:t>63</w:t>
      </w:r>
      <w:r w:rsidR="004A5131" w:rsidRPr="004515A8">
        <w:rPr>
          <w:sz w:val="24"/>
          <w:szCs w:val="24"/>
        </w:rPr>
        <w:t xml:space="preserve"> о представлении объяснений по доводам </w:t>
      </w:r>
      <w:r w:rsidR="004515A8">
        <w:rPr>
          <w:sz w:val="24"/>
          <w:szCs w:val="24"/>
        </w:rPr>
        <w:t>обращения</w:t>
      </w:r>
      <w:r w:rsidR="00595009" w:rsidRPr="004515A8">
        <w:rPr>
          <w:sz w:val="24"/>
          <w:szCs w:val="24"/>
        </w:rPr>
        <w:t>,</w:t>
      </w:r>
      <w:r w:rsidRPr="004515A8">
        <w:rPr>
          <w:sz w:val="24"/>
          <w:szCs w:val="24"/>
        </w:rPr>
        <w:t xml:space="preserve"> </w:t>
      </w:r>
      <w:r w:rsidR="005E1460" w:rsidRPr="004515A8">
        <w:rPr>
          <w:sz w:val="24"/>
          <w:szCs w:val="24"/>
        </w:rPr>
        <w:t>ответ на который</w:t>
      </w:r>
      <w:r w:rsidRPr="004515A8">
        <w:rPr>
          <w:sz w:val="24"/>
          <w:szCs w:val="24"/>
        </w:rPr>
        <w:t xml:space="preserve"> адвокатом </w:t>
      </w:r>
      <w:r w:rsidR="004515A8">
        <w:rPr>
          <w:sz w:val="24"/>
          <w:szCs w:val="24"/>
        </w:rPr>
        <w:t>не</w:t>
      </w:r>
      <w:r w:rsidRPr="004515A8">
        <w:rPr>
          <w:sz w:val="24"/>
          <w:szCs w:val="24"/>
        </w:rPr>
        <w:t xml:space="preserve"> представлен</w:t>
      </w:r>
      <w:r w:rsidR="004515A8">
        <w:rPr>
          <w:sz w:val="24"/>
          <w:szCs w:val="24"/>
        </w:rPr>
        <w:t>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DF3934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</w:t>
      </w:r>
      <w:r w:rsidR="005E1460">
        <w:rPr>
          <w:sz w:val="24"/>
          <w:szCs w:val="24"/>
        </w:rPr>
        <w:t xml:space="preserve">не </w:t>
      </w:r>
      <w:r w:rsidR="004A08A4">
        <w:rPr>
          <w:sz w:val="24"/>
          <w:szCs w:val="24"/>
        </w:rPr>
        <w:t>явил</w:t>
      </w:r>
      <w:r w:rsidR="004515A8">
        <w:rPr>
          <w:sz w:val="24"/>
          <w:szCs w:val="24"/>
        </w:rPr>
        <w:t>а</w:t>
      </w:r>
      <w:r w:rsidR="0024728B">
        <w:rPr>
          <w:sz w:val="24"/>
          <w:szCs w:val="24"/>
        </w:rPr>
        <w:t>с</w:t>
      </w:r>
      <w:r w:rsidR="004515A8">
        <w:rPr>
          <w:sz w:val="24"/>
          <w:szCs w:val="24"/>
        </w:rPr>
        <w:t>ь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5E1460">
        <w:rPr>
          <w:sz w:val="24"/>
          <w:szCs w:val="24"/>
        </w:rPr>
        <w:t>уведомлен</w:t>
      </w:r>
      <w:r w:rsidR="004515A8">
        <w:rPr>
          <w:sz w:val="24"/>
          <w:szCs w:val="24"/>
        </w:rPr>
        <w:t>а</w:t>
      </w:r>
      <w:r w:rsidR="005E1460">
        <w:rPr>
          <w:sz w:val="24"/>
          <w:szCs w:val="24"/>
        </w:rPr>
        <w:t xml:space="preserve"> надлежащим образом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4515A8" w:rsidRDefault="00454D59" w:rsidP="004A5131">
      <w:pPr>
        <w:ind w:firstLine="708"/>
        <w:jc w:val="both"/>
        <w:rPr>
          <w:sz w:val="24"/>
          <w:szCs w:val="24"/>
        </w:rPr>
      </w:pPr>
      <w:r w:rsidRPr="004515A8">
        <w:rPr>
          <w:sz w:val="24"/>
          <w:szCs w:val="24"/>
        </w:rPr>
        <w:t>Заявител</w:t>
      </w:r>
      <w:r w:rsidR="005E1460" w:rsidRPr="004515A8">
        <w:rPr>
          <w:sz w:val="24"/>
          <w:szCs w:val="24"/>
        </w:rPr>
        <w:t>ь</w:t>
      </w:r>
      <w:r w:rsidRPr="004515A8">
        <w:rPr>
          <w:sz w:val="24"/>
          <w:szCs w:val="24"/>
        </w:rPr>
        <w:t xml:space="preserve"> в заседание </w:t>
      </w:r>
      <w:r w:rsidR="00DF3934" w:rsidRPr="004515A8">
        <w:rPr>
          <w:sz w:val="24"/>
          <w:szCs w:val="24"/>
        </w:rPr>
        <w:t>квалификационной к</w:t>
      </w:r>
      <w:r w:rsidRPr="004515A8">
        <w:rPr>
          <w:sz w:val="24"/>
          <w:szCs w:val="24"/>
        </w:rPr>
        <w:t xml:space="preserve">омиссии </w:t>
      </w:r>
      <w:r w:rsidR="005E1460" w:rsidRPr="004515A8">
        <w:rPr>
          <w:sz w:val="24"/>
          <w:szCs w:val="24"/>
        </w:rPr>
        <w:t xml:space="preserve">не </w:t>
      </w:r>
      <w:r w:rsidRPr="004515A8">
        <w:rPr>
          <w:sz w:val="24"/>
          <w:szCs w:val="24"/>
        </w:rPr>
        <w:t>явил</w:t>
      </w:r>
      <w:r w:rsidR="004515A8" w:rsidRPr="004515A8">
        <w:rPr>
          <w:sz w:val="24"/>
          <w:szCs w:val="24"/>
        </w:rPr>
        <w:t>а</w:t>
      </w:r>
      <w:r w:rsidR="00E86FEE" w:rsidRPr="004515A8">
        <w:rPr>
          <w:sz w:val="24"/>
          <w:szCs w:val="24"/>
        </w:rPr>
        <w:t>с</w:t>
      </w:r>
      <w:r w:rsidR="004515A8" w:rsidRPr="004515A8">
        <w:rPr>
          <w:sz w:val="24"/>
          <w:szCs w:val="24"/>
        </w:rPr>
        <w:t>ь</w:t>
      </w:r>
      <w:r w:rsidRPr="004515A8">
        <w:rPr>
          <w:sz w:val="24"/>
          <w:szCs w:val="24"/>
        </w:rPr>
        <w:t xml:space="preserve">, </w:t>
      </w:r>
      <w:r w:rsidR="005E1460" w:rsidRPr="004515A8">
        <w:rPr>
          <w:sz w:val="24"/>
          <w:szCs w:val="24"/>
        </w:rPr>
        <w:t>уведомлен</w:t>
      </w:r>
      <w:r w:rsidR="004515A8" w:rsidRPr="004515A8">
        <w:rPr>
          <w:sz w:val="24"/>
          <w:szCs w:val="24"/>
        </w:rPr>
        <w:t>а</w:t>
      </w:r>
      <w:r w:rsidR="005E1460" w:rsidRPr="004515A8">
        <w:rPr>
          <w:sz w:val="24"/>
          <w:szCs w:val="24"/>
        </w:rPr>
        <w:t xml:space="preserve"> надлежащим образом.</w:t>
      </w:r>
    </w:p>
    <w:p w:rsidR="004515A8" w:rsidRDefault="00FA6740" w:rsidP="005E1460">
      <w:pPr>
        <w:ind w:firstLine="708"/>
        <w:jc w:val="both"/>
        <w:rPr>
          <w:sz w:val="24"/>
          <w:szCs w:val="24"/>
        </w:rPr>
      </w:pPr>
      <w:r w:rsidRPr="004515A8">
        <w:rPr>
          <w:sz w:val="24"/>
          <w:szCs w:val="24"/>
        </w:rPr>
        <w:t>30.01.2020</w:t>
      </w:r>
      <w:r w:rsidR="00211AF7" w:rsidRPr="004515A8">
        <w:rPr>
          <w:sz w:val="24"/>
          <w:szCs w:val="24"/>
        </w:rPr>
        <w:t xml:space="preserve">г. </w:t>
      </w:r>
      <w:r w:rsidR="00DF3934" w:rsidRPr="004515A8">
        <w:rPr>
          <w:sz w:val="24"/>
          <w:szCs w:val="24"/>
        </w:rPr>
        <w:t>к</w:t>
      </w:r>
      <w:r w:rsidR="00654B23" w:rsidRPr="004515A8">
        <w:rPr>
          <w:sz w:val="24"/>
          <w:szCs w:val="24"/>
        </w:rPr>
        <w:t xml:space="preserve">валификационная комиссия </w:t>
      </w:r>
      <w:r w:rsidR="007F5303" w:rsidRPr="004515A8">
        <w:rPr>
          <w:sz w:val="24"/>
          <w:szCs w:val="24"/>
        </w:rPr>
        <w:t xml:space="preserve">дала заключение </w:t>
      </w:r>
      <w:r w:rsidR="004515A8" w:rsidRPr="004515A8">
        <w:rPr>
          <w:rFonts w:eastAsia="Calibri"/>
          <w:sz w:val="24"/>
          <w:szCs w:val="24"/>
        </w:rPr>
        <w:t xml:space="preserve">о наличии в действиях адвоката </w:t>
      </w:r>
      <w:r w:rsidR="00E05042">
        <w:rPr>
          <w:rFonts w:eastAsia="Calibri"/>
          <w:sz w:val="24"/>
          <w:szCs w:val="24"/>
        </w:rPr>
        <w:t>Т.Г.И.</w:t>
      </w:r>
      <w:r w:rsidR="004515A8" w:rsidRPr="004515A8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</w:t>
      </w:r>
      <w:r w:rsidR="004515A8" w:rsidRPr="004515A8">
        <w:rPr>
          <w:rFonts w:eastAsia="Calibri"/>
          <w:sz w:val="24"/>
          <w:szCs w:val="24"/>
        </w:rPr>
        <w:t xml:space="preserve">нарушений </w:t>
      </w:r>
      <w:r w:rsidR="004515A8" w:rsidRPr="004515A8">
        <w:rPr>
          <w:sz w:val="24"/>
          <w:szCs w:val="24"/>
        </w:rPr>
        <w:t xml:space="preserve">п.1 ст.14 Кодекса профессиональной этики адвоката, которое выразилось в том, что адвокат не явилась без уважительных причин в судебное заседание 03.12.2019г. </w:t>
      </w:r>
      <w:r w:rsidR="00E05042">
        <w:rPr>
          <w:sz w:val="24"/>
          <w:szCs w:val="24"/>
        </w:rPr>
        <w:t>С.</w:t>
      </w:r>
      <w:r w:rsidR="004515A8" w:rsidRPr="004515A8">
        <w:rPr>
          <w:sz w:val="24"/>
          <w:szCs w:val="24"/>
        </w:rPr>
        <w:t xml:space="preserve"> районного суда М</w:t>
      </w:r>
      <w:r w:rsidR="00E05042">
        <w:rPr>
          <w:sz w:val="24"/>
          <w:szCs w:val="24"/>
        </w:rPr>
        <w:t>.</w:t>
      </w:r>
      <w:r w:rsidR="004515A8" w:rsidRPr="004515A8">
        <w:rPr>
          <w:sz w:val="24"/>
          <w:szCs w:val="24"/>
        </w:rPr>
        <w:t xml:space="preserve"> области по уголовному делу в отношении Ж</w:t>
      </w:r>
      <w:r w:rsidR="00E05042">
        <w:rPr>
          <w:sz w:val="24"/>
          <w:szCs w:val="24"/>
        </w:rPr>
        <w:t>.</w:t>
      </w:r>
      <w:r w:rsidR="004515A8" w:rsidRPr="004515A8">
        <w:rPr>
          <w:sz w:val="24"/>
          <w:szCs w:val="24"/>
        </w:rPr>
        <w:t>М.Н.</w:t>
      </w:r>
    </w:p>
    <w:p w:rsidR="00D866E6" w:rsidRPr="004515A8" w:rsidRDefault="00D866E6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Т</w:t>
      </w:r>
      <w:r w:rsidR="00E05042">
        <w:rPr>
          <w:sz w:val="24"/>
          <w:szCs w:val="24"/>
        </w:rPr>
        <w:t>.</w:t>
      </w:r>
      <w:r>
        <w:rPr>
          <w:sz w:val="24"/>
          <w:szCs w:val="24"/>
        </w:rPr>
        <w:t>Г.И. в заседание Совета явилась, выразила согласие с заключением квалификационной комиссии, представила материалы, подтверждающие уважительность причины неявки в судебное заседание.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не</w:t>
      </w:r>
      <w:r w:rsidR="00454D59">
        <w:rPr>
          <w:sz w:val="24"/>
          <w:szCs w:val="24"/>
        </w:rPr>
        <w:t xml:space="preserve"> явил</w:t>
      </w:r>
      <w:r w:rsidR="004515A8">
        <w:rPr>
          <w:sz w:val="24"/>
          <w:szCs w:val="24"/>
        </w:rPr>
        <w:t>а</w:t>
      </w:r>
      <w:r w:rsidR="00454D59">
        <w:rPr>
          <w:sz w:val="24"/>
          <w:szCs w:val="24"/>
        </w:rPr>
        <w:t>с</w:t>
      </w:r>
      <w:r w:rsidR="004515A8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>уведомлен</w:t>
      </w:r>
      <w:r w:rsidR="004515A8">
        <w:rPr>
          <w:sz w:val="24"/>
          <w:szCs w:val="24"/>
        </w:rPr>
        <w:t xml:space="preserve">а </w:t>
      </w:r>
      <w:r w:rsidR="005E1460">
        <w:rPr>
          <w:sz w:val="24"/>
          <w:szCs w:val="24"/>
        </w:rPr>
        <w:t xml:space="preserve">надлежащим образом.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4515A8">
        <w:rPr>
          <w:sz w:val="24"/>
          <w:szCs w:val="24"/>
          <w:lang w:eastAsia="en-US"/>
        </w:rPr>
        <w:t>обращение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D866E6">
        <w:rPr>
          <w:sz w:val="24"/>
          <w:szCs w:val="24"/>
          <w:lang w:eastAsia="en-US"/>
        </w:rPr>
        <w:t>, в частности, об отсутствии надлежащего и заблаговременного уведомления суда о невозможности прибыть в судебное заседание по уважительным причинам, что является нарушением требований п.1 ст.14 КПЭА</w:t>
      </w:r>
      <w:r w:rsidRPr="00202ED3">
        <w:rPr>
          <w:sz w:val="24"/>
          <w:szCs w:val="24"/>
          <w:lang w:eastAsia="en-US"/>
        </w:rPr>
        <w:t>.</w:t>
      </w:r>
    </w:p>
    <w:p w:rsidR="00D866E6" w:rsidRDefault="00D866E6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</w:t>
      </w:r>
      <w:r w:rsidR="003E63E3">
        <w:rPr>
          <w:sz w:val="24"/>
          <w:szCs w:val="24"/>
          <w:lang w:eastAsia="en-US"/>
        </w:rPr>
        <w:t xml:space="preserve">подтверждений </w:t>
      </w:r>
      <w:r>
        <w:rPr>
          <w:sz w:val="24"/>
          <w:szCs w:val="24"/>
          <w:lang w:eastAsia="en-US"/>
        </w:rPr>
        <w:t xml:space="preserve">уважительности причины неявки адвоката в судебное заседание Совет отмечает, что дополнительные материалы, не являвшиеся предметом рассмотрения квалификационной комиссией </w:t>
      </w:r>
      <w:r w:rsidR="003E63E3">
        <w:rPr>
          <w:sz w:val="24"/>
          <w:szCs w:val="24"/>
          <w:lang w:eastAsia="en-US"/>
        </w:rPr>
        <w:t>и не представленные адвокатом своевременно в порядке, предусмотренном п.2 ст.23 КПЭА, не мо</w:t>
      </w:r>
      <w:r w:rsidR="00FE6C32">
        <w:rPr>
          <w:sz w:val="24"/>
          <w:szCs w:val="24"/>
          <w:lang w:eastAsia="en-US"/>
        </w:rPr>
        <w:t>гут</w:t>
      </w:r>
      <w:bookmarkStart w:id="2" w:name="_GoBack"/>
      <w:bookmarkEnd w:id="2"/>
      <w:r w:rsidR="003E63E3">
        <w:rPr>
          <w:sz w:val="24"/>
          <w:szCs w:val="24"/>
          <w:lang w:eastAsia="en-US"/>
        </w:rPr>
        <w:t xml:space="preserve"> быть основанием </w:t>
      </w:r>
      <w:r w:rsidR="003E63E3">
        <w:rPr>
          <w:sz w:val="24"/>
          <w:szCs w:val="24"/>
          <w:lang w:eastAsia="en-US"/>
        </w:rPr>
        <w:lastRenderedPageBreak/>
        <w:t>для пересмотра обоснованности выводов квалификационной комиссии в соответствующей части.</w:t>
      </w:r>
    </w:p>
    <w:p w:rsidR="00BD413D" w:rsidRPr="00D866E6" w:rsidRDefault="00BD413D" w:rsidP="008A1CE6">
      <w:pPr>
        <w:ind w:firstLine="708"/>
        <w:jc w:val="both"/>
        <w:rPr>
          <w:iCs/>
          <w:sz w:val="24"/>
          <w:szCs w:val="24"/>
          <w:lang w:eastAsia="en-US"/>
        </w:rPr>
      </w:pPr>
      <w:r w:rsidRPr="00D866E6">
        <w:rPr>
          <w:iCs/>
          <w:sz w:val="24"/>
          <w:szCs w:val="24"/>
          <w:lang w:eastAsia="en-US"/>
        </w:rPr>
        <w:t xml:space="preserve">При определении меры дисциплинарной ответственности Совет учитывает осмысление адвокатом допущенного проступка и </w:t>
      </w:r>
      <w:r w:rsidR="003E63E3">
        <w:rPr>
          <w:iCs/>
          <w:sz w:val="24"/>
          <w:szCs w:val="24"/>
          <w:lang w:eastAsia="en-US"/>
        </w:rPr>
        <w:t>с учётом конкретных обстоятельств полагает возможным</w:t>
      </w:r>
      <w:r w:rsidRPr="00D866E6">
        <w:rPr>
          <w:iCs/>
          <w:sz w:val="24"/>
          <w:szCs w:val="24"/>
          <w:lang w:eastAsia="en-US"/>
        </w:rPr>
        <w:t xml:space="preserve"> прекращение дисциплинарного производства в порядке п.2 ст.18 КПЭА вследствие малозначительности нарушения.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B020F9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4515A8" w:rsidRPr="004515A8">
        <w:rPr>
          <w:sz w:val="24"/>
          <w:szCs w:val="24"/>
        </w:rPr>
        <w:t xml:space="preserve">п.1 ст.14 Кодекса профессиональной этики адвоката, которое выразилось в том, что адвокат </w:t>
      </w:r>
      <w:r w:rsidR="004515A8" w:rsidRPr="003E63E3">
        <w:rPr>
          <w:iCs/>
          <w:sz w:val="24"/>
          <w:szCs w:val="24"/>
        </w:rPr>
        <w:t>не явилась без уважительных причин</w:t>
      </w:r>
      <w:r w:rsidR="004515A8" w:rsidRPr="00BD413D">
        <w:rPr>
          <w:sz w:val="24"/>
          <w:szCs w:val="24"/>
        </w:rPr>
        <w:t xml:space="preserve"> в судебное заседание 03.12.2019г. </w:t>
      </w:r>
      <w:r w:rsidR="00E05042">
        <w:rPr>
          <w:sz w:val="24"/>
          <w:szCs w:val="24"/>
        </w:rPr>
        <w:t>С.</w:t>
      </w:r>
      <w:r w:rsidR="004515A8" w:rsidRPr="00BD413D">
        <w:rPr>
          <w:sz w:val="24"/>
          <w:szCs w:val="24"/>
        </w:rPr>
        <w:t xml:space="preserve"> районного суда М</w:t>
      </w:r>
      <w:r w:rsidR="00E05042">
        <w:rPr>
          <w:sz w:val="24"/>
          <w:szCs w:val="24"/>
        </w:rPr>
        <w:t>.</w:t>
      </w:r>
      <w:r w:rsidR="004515A8" w:rsidRPr="00BD413D">
        <w:rPr>
          <w:sz w:val="24"/>
          <w:szCs w:val="24"/>
        </w:rPr>
        <w:t xml:space="preserve"> области по уголовному делу в отношении Ж</w:t>
      </w:r>
      <w:r w:rsidR="00E05042">
        <w:rPr>
          <w:sz w:val="24"/>
          <w:szCs w:val="24"/>
        </w:rPr>
        <w:t>.</w:t>
      </w:r>
      <w:r w:rsidR="004515A8" w:rsidRPr="00BD413D">
        <w:rPr>
          <w:sz w:val="24"/>
          <w:szCs w:val="24"/>
        </w:rPr>
        <w:t>М.Н.</w:t>
      </w:r>
    </w:p>
    <w:p w:rsidR="00BD413D" w:rsidRPr="00C52B64" w:rsidRDefault="00BD413D" w:rsidP="00BD413D">
      <w:pPr>
        <w:pStyle w:val="af5"/>
        <w:numPr>
          <w:ilvl w:val="0"/>
          <w:numId w:val="11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C52B64">
        <w:rPr>
          <w:rFonts w:eastAsia="Calibri"/>
          <w:sz w:val="24"/>
          <w:szCs w:val="24"/>
        </w:rPr>
        <w:t>Прекратить дисциплинарное производство</w:t>
      </w:r>
      <w:r w:rsidRPr="00C52B64">
        <w:rPr>
          <w:sz w:val="24"/>
          <w:szCs w:val="24"/>
          <w:lang w:eastAsia="en-US"/>
        </w:rPr>
        <w:t xml:space="preserve"> в отношении адвоката </w:t>
      </w:r>
      <w:r w:rsidR="00E05042">
        <w:rPr>
          <w:sz w:val="24"/>
          <w:szCs w:val="24"/>
        </w:rPr>
        <w:t>Т.Г.И.</w:t>
      </w:r>
      <w:r w:rsidRPr="004515A8">
        <w:rPr>
          <w:sz w:val="24"/>
          <w:szCs w:val="24"/>
          <w:shd w:val="clear" w:color="auto" w:fill="FFFFFF"/>
        </w:rPr>
        <w:t xml:space="preserve">, </w:t>
      </w:r>
      <w:r w:rsidRPr="004515A8">
        <w:rPr>
          <w:sz w:val="24"/>
          <w:szCs w:val="24"/>
        </w:rPr>
        <w:t xml:space="preserve">имеющего регистрационный номер </w:t>
      </w:r>
      <w:r w:rsidR="00E05042">
        <w:rPr>
          <w:sz w:val="24"/>
          <w:szCs w:val="24"/>
        </w:rPr>
        <w:t>…..</w:t>
      </w:r>
      <w:r w:rsidRPr="00652DD9">
        <w:rPr>
          <w:sz w:val="24"/>
          <w:szCs w:val="24"/>
        </w:rPr>
        <w:t xml:space="preserve"> </w:t>
      </w:r>
      <w:r w:rsidRPr="00C52B64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Pr="00C52B64">
        <w:rPr>
          <w:rFonts w:eastAsia="Calibri"/>
          <w:sz w:val="24"/>
          <w:szCs w:val="24"/>
        </w:rPr>
        <w:t>вследствие малозначительности совершенного адвокатом проступка с указанием адвокату на допущенное нарушение.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7A7" w:rsidRDefault="00DC07A7" w:rsidP="00C01A07">
      <w:r>
        <w:separator/>
      </w:r>
    </w:p>
  </w:endnote>
  <w:endnote w:type="continuationSeparator" w:id="0">
    <w:p w:rsidR="00DC07A7" w:rsidRDefault="00DC07A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7A7" w:rsidRDefault="00DC07A7" w:rsidP="00C01A07">
      <w:r>
        <w:separator/>
      </w:r>
    </w:p>
  </w:footnote>
  <w:footnote w:type="continuationSeparator" w:id="0">
    <w:p w:rsidR="00DC07A7" w:rsidRDefault="00DC07A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07CC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0504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2091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63E3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15A8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07CC0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4118"/>
    <w:rsid w:val="00B959A1"/>
    <w:rsid w:val="00BA3F0D"/>
    <w:rsid w:val="00BB0735"/>
    <w:rsid w:val="00BB17F9"/>
    <w:rsid w:val="00BB5548"/>
    <w:rsid w:val="00BC0EAB"/>
    <w:rsid w:val="00BC1386"/>
    <w:rsid w:val="00BD3BA7"/>
    <w:rsid w:val="00BD413D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3EEC"/>
    <w:rsid w:val="00D57A42"/>
    <w:rsid w:val="00D60171"/>
    <w:rsid w:val="00D60EC4"/>
    <w:rsid w:val="00D64231"/>
    <w:rsid w:val="00D64291"/>
    <w:rsid w:val="00D65306"/>
    <w:rsid w:val="00D7361D"/>
    <w:rsid w:val="00D74EE8"/>
    <w:rsid w:val="00D866E6"/>
    <w:rsid w:val="00D87C53"/>
    <w:rsid w:val="00D926C3"/>
    <w:rsid w:val="00D9301A"/>
    <w:rsid w:val="00D96A7B"/>
    <w:rsid w:val="00D975B5"/>
    <w:rsid w:val="00DA4FCE"/>
    <w:rsid w:val="00DB1FE1"/>
    <w:rsid w:val="00DB6A75"/>
    <w:rsid w:val="00DC07A7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05042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439C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E12E6"/>
    <w:rsid w:val="00FE1405"/>
    <w:rsid w:val="00FE393C"/>
    <w:rsid w:val="00FE6C32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2020-02-25T07:35:00Z</dcterms:created>
  <dcterms:modified xsi:type="dcterms:W3CDTF">2022-03-26T20:15:00Z</dcterms:modified>
</cp:coreProperties>
</file>