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310A83">
        <w:rPr>
          <w:b/>
          <w:caps/>
          <w:sz w:val="24"/>
          <w:szCs w:val="24"/>
        </w:rPr>
        <w:t>3</w:t>
      </w:r>
      <w:r w:rsidRPr="008F10FC">
        <w:rPr>
          <w:b/>
          <w:caps/>
          <w:sz w:val="24"/>
          <w:szCs w:val="24"/>
        </w:rPr>
        <w:t>/25-</w:t>
      </w:r>
      <w:r w:rsidR="00D25CB3">
        <w:rPr>
          <w:b/>
          <w:caps/>
          <w:sz w:val="24"/>
          <w:szCs w:val="24"/>
        </w:rPr>
        <w:t>0</w:t>
      </w:r>
      <w:r w:rsidR="00310A83">
        <w:rPr>
          <w:b/>
          <w:caps/>
          <w:sz w:val="24"/>
          <w:szCs w:val="24"/>
        </w:rPr>
        <w:t>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310A83">
        <w:rPr>
          <w:b/>
          <w:sz w:val="24"/>
          <w:szCs w:val="24"/>
        </w:rPr>
        <w:t>26</w:t>
      </w:r>
      <w:r w:rsidR="00FA6740">
        <w:rPr>
          <w:b/>
          <w:sz w:val="24"/>
          <w:szCs w:val="24"/>
        </w:rPr>
        <w:t xml:space="preserve">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4B13DC" w:rsidRDefault="00153BC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A6740" w:rsidRDefault="005E1460" w:rsidP="00D25CB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25CB3">
        <w:rPr>
          <w:sz w:val="24"/>
          <w:szCs w:val="24"/>
        </w:rPr>
        <w:t xml:space="preserve">Архангельский М.В., Галоганов А.П., </w:t>
      </w:r>
      <w:proofErr w:type="spellStart"/>
      <w:r w:rsidR="00D25CB3">
        <w:rPr>
          <w:sz w:val="24"/>
          <w:szCs w:val="24"/>
        </w:rPr>
        <w:t>Гонопольский</w:t>
      </w:r>
      <w:proofErr w:type="spellEnd"/>
      <w:r w:rsidR="00D25CB3">
        <w:rPr>
          <w:sz w:val="24"/>
          <w:szCs w:val="24"/>
        </w:rPr>
        <w:t xml:space="preserve"> Р.М., </w:t>
      </w:r>
      <w:proofErr w:type="spellStart"/>
      <w:r w:rsidR="00D25CB3">
        <w:rPr>
          <w:sz w:val="24"/>
          <w:szCs w:val="24"/>
        </w:rPr>
        <w:t>Грицук</w:t>
      </w:r>
      <w:proofErr w:type="spellEnd"/>
      <w:r w:rsidR="00D25CB3">
        <w:rPr>
          <w:sz w:val="24"/>
          <w:szCs w:val="24"/>
        </w:rPr>
        <w:t xml:space="preserve"> И.П., Куркин В.Е.,</w:t>
      </w:r>
      <w:r w:rsidR="00310A83">
        <w:rPr>
          <w:sz w:val="24"/>
          <w:szCs w:val="24"/>
        </w:rPr>
        <w:t xml:space="preserve"> Лукин А.В.,</w:t>
      </w:r>
      <w:r w:rsidR="00D25CB3">
        <w:rPr>
          <w:sz w:val="24"/>
          <w:szCs w:val="24"/>
        </w:rPr>
        <w:t xml:space="preserve"> Павлухин А.А., Пепеляев С.Г.,</w:t>
      </w:r>
      <w:r w:rsidR="00310A83">
        <w:rPr>
          <w:sz w:val="24"/>
          <w:szCs w:val="24"/>
        </w:rPr>
        <w:t xml:space="preserve"> Свиридов О.В.,</w:t>
      </w:r>
      <w:r w:rsidR="00D25CB3">
        <w:rPr>
          <w:sz w:val="24"/>
          <w:szCs w:val="24"/>
        </w:rPr>
        <w:t xml:space="preserve"> Толчеев М.Н., </w:t>
      </w:r>
      <w:r w:rsidR="00310A83">
        <w:rPr>
          <w:sz w:val="24"/>
          <w:szCs w:val="24"/>
        </w:rPr>
        <w:t xml:space="preserve">Царьков П.В., </w:t>
      </w:r>
      <w:r w:rsidR="00D25CB3">
        <w:rPr>
          <w:sz w:val="24"/>
          <w:szCs w:val="24"/>
        </w:rPr>
        <w:t>Цветкова А.И., Юрлов П.П.</w:t>
      </w:r>
      <w:r w:rsidR="00310A83">
        <w:rPr>
          <w:sz w:val="24"/>
          <w:szCs w:val="24"/>
        </w:rPr>
        <w:t>, при участии Секретаря Совета –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25CB3">
        <w:rPr>
          <w:sz w:val="24"/>
          <w:szCs w:val="24"/>
        </w:rPr>
        <w:t>при участии заявителя Г</w:t>
      </w:r>
      <w:r w:rsidR="00153BCA">
        <w:rPr>
          <w:sz w:val="24"/>
          <w:szCs w:val="24"/>
        </w:rPr>
        <w:t>.</w:t>
      </w:r>
      <w:r w:rsidR="00D25CB3">
        <w:rPr>
          <w:sz w:val="24"/>
          <w:szCs w:val="24"/>
        </w:rPr>
        <w:t>К.А.,</w:t>
      </w:r>
      <w:r w:rsidR="00263640">
        <w:rPr>
          <w:sz w:val="24"/>
          <w:szCs w:val="24"/>
        </w:rPr>
        <w:t xml:space="preserve"> адвоката С</w:t>
      </w:r>
      <w:r w:rsidR="00153BCA">
        <w:rPr>
          <w:sz w:val="24"/>
          <w:szCs w:val="24"/>
        </w:rPr>
        <w:t>.</w:t>
      </w:r>
      <w:r w:rsidR="00263640">
        <w:rPr>
          <w:sz w:val="24"/>
          <w:szCs w:val="24"/>
        </w:rPr>
        <w:t>А.А.,</w:t>
      </w:r>
      <w:r w:rsidR="00D25CB3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B13DC">
        <w:rPr>
          <w:sz w:val="24"/>
          <w:szCs w:val="24"/>
        </w:rPr>
        <w:t>С</w:t>
      </w:r>
      <w:r w:rsidR="00153BCA">
        <w:rPr>
          <w:sz w:val="24"/>
          <w:szCs w:val="24"/>
        </w:rPr>
        <w:t>.</w:t>
      </w:r>
      <w:r w:rsidR="004B13DC">
        <w:rPr>
          <w:sz w:val="24"/>
          <w:szCs w:val="24"/>
        </w:rPr>
        <w:t>А.А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B13DC" w:rsidRDefault="004B13DC" w:rsidP="00654B23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18.11.2019г. в Адвокатскую палату Московской области поступила жалоба доверителя </w:t>
      </w:r>
      <w:r w:rsidR="00153BCA">
        <w:rPr>
          <w:sz w:val="24"/>
          <w:szCs w:val="24"/>
        </w:rPr>
        <w:t>Г.К.А.</w:t>
      </w:r>
      <w:r w:rsidRPr="004B13DC">
        <w:rPr>
          <w:sz w:val="24"/>
          <w:szCs w:val="24"/>
        </w:rPr>
        <w:t xml:space="preserve"> в отношении адвоката </w:t>
      </w:r>
      <w:r w:rsidR="00153BCA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153BCA">
        <w:rPr>
          <w:sz w:val="24"/>
          <w:szCs w:val="24"/>
        </w:rPr>
        <w:t>…..</w:t>
      </w:r>
      <w:r w:rsidRPr="004B13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3BCA">
        <w:rPr>
          <w:sz w:val="24"/>
          <w:szCs w:val="24"/>
        </w:rPr>
        <w:t>…..</w:t>
      </w:r>
    </w:p>
    <w:p w:rsidR="00FA6740" w:rsidRPr="004B13DC" w:rsidRDefault="00055A2D" w:rsidP="004B13DC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По утверждению заявителя, </w:t>
      </w:r>
      <w:r w:rsidR="004B13DC" w:rsidRPr="004B13DC">
        <w:rPr>
          <w:sz w:val="24"/>
          <w:szCs w:val="24"/>
        </w:rPr>
        <w:t>11.07.2018г. с адвокатом было заключено соглашение на подачу иска и представление интересов в суде по спору о разделе совместно нажитого имущества и установлении факта совместного проживания. Адвокату выплачено вознаграждение в размере 200 000 рублей. Адвокат не приступил к исполнению поручения до настоящего времени, удерживает документы о праве собственности заявителя на дом и земельный участок. 10.09.2018г. с адвокатом было заключено соглашение на представление интересов по иску ФНС о взыскании земельного налога, пени и штрафа. Адвокат составил апелляционную жалобу, больше никакой работы не проводилось.</w:t>
      </w:r>
    </w:p>
    <w:p w:rsidR="00654B23" w:rsidRPr="00055A2D" w:rsidRDefault="004B13DC" w:rsidP="00FA6740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>26.11.2019г</w:t>
      </w:r>
      <w:r w:rsidR="004A5131" w:rsidRPr="004B13DC">
        <w:rPr>
          <w:sz w:val="24"/>
          <w:szCs w:val="24"/>
        </w:rPr>
        <w:t>.</w:t>
      </w:r>
      <w:r w:rsidR="009A4E69" w:rsidRPr="004B13DC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</w:t>
      </w:r>
      <w:r w:rsidR="009A4E69" w:rsidRPr="00055A2D">
        <w:rPr>
          <w:sz w:val="24"/>
          <w:szCs w:val="24"/>
        </w:rPr>
        <w:t xml:space="preserve"> производство.</w:t>
      </w:r>
    </w:p>
    <w:p w:rsidR="004A7C76" w:rsidRPr="00055A2D" w:rsidRDefault="004B13DC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3938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 w:rsidR="000440C9">
        <w:rPr>
          <w:sz w:val="24"/>
          <w:szCs w:val="24"/>
        </w:rPr>
        <w:t xml:space="preserve">в </w:t>
      </w:r>
      <w:r w:rsidR="004E38C0" w:rsidRPr="00055A2D">
        <w:rPr>
          <w:sz w:val="24"/>
          <w:szCs w:val="24"/>
        </w:rPr>
        <w:t>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адвокатом </w:t>
      </w:r>
      <w:r w:rsidR="004E38C0" w:rsidRPr="004E38C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4E38C0" w:rsidRPr="004E38C0">
        <w:rPr>
          <w:sz w:val="24"/>
          <w:szCs w:val="24"/>
        </w:rPr>
        <w:t>.</w:t>
      </w:r>
      <w:r w:rsidR="000440C9">
        <w:rPr>
          <w:sz w:val="24"/>
          <w:szCs w:val="24"/>
        </w:rPr>
        <w:t>01</w:t>
      </w:r>
      <w:r w:rsidR="004E38C0" w:rsidRPr="004E38C0">
        <w:rPr>
          <w:sz w:val="24"/>
          <w:szCs w:val="24"/>
        </w:rPr>
        <w:t>.20</w:t>
      </w:r>
      <w:r w:rsidR="000440C9">
        <w:rPr>
          <w:sz w:val="24"/>
          <w:szCs w:val="24"/>
        </w:rPr>
        <w:t>20</w:t>
      </w:r>
      <w:r w:rsidR="004E38C0" w:rsidRPr="004E38C0">
        <w:rPr>
          <w:sz w:val="24"/>
          <w:szCs w:val="24"/>
        </w:rPr>
        <w:t xml:space="preserve">г. </w:t>
      </w:r>
      <w:r w:rsidR="000440C9">
        <w:rPr>
          <w:sz w:val="24"/>
          <w:szCs w:val="24"/>
        </w:rPr>
        <w:t>представлены письменные объяснения, в которых адвокат возражал против доводов жалобы</w:t>
      </w:r>
      <w:r w:rsidR="004E38C0">
        <w:rPr>
          <w:sz w:val="24"/>
          <w:szCs w:val="24"/>
        </w:rPr>
        <w:t>.</w:t>
      </w:r>
    </w:p>
    <w:p w:rsidR="000440C9" w:rsidRPr="004E38C0" w:rsidRDefault="004A5131" w:rsidP="000440C9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не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>уведомлен надлежащим образом</w:t>
      </w:r>
      <w:r w:rsidR="000440C9" w:rsidRP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>омиссии</w:t>
      </w:r>
      <w:r w:rsidR="004E38C0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явил</w:t>
      </w:r>
      <w:r w:rsidR="004B13DC">
        <w:rPr>
          <w:sz w:val="24"/>
          <w:szCs w:val="24"/>
        </w:rPr>
        <w:t>а</w:t>
      </w:r>
      <w:r w:rsidR="00055A2D">
        <w:rPr>
          <w:sz w:val="24"/>
          <w:szCs w:val="24"/>
        </w:rPr>
        <w:t>с</w:t>
      </w:r>
      <w:r w:rsidR="004B13DC">
        <w:rPr>
          <w:sz w:val="24"/>
          <w:szCs w:val="24"/>
        </w:rPr>
        <w:t>ь</w:t>
      </w:r>
      <w:r w:rsidR="00055A2D">
        <w:rPr>
          <w:sz w:val="24"/>
          <w:szCs w:val="24"/>
        </w:rPr>
        <w:t xml:space="preserve">, </w:t>
      </w:r>
      <w:r w:rsidR="000440C9">
        <w:rPr>
          <w:sz w:val="24"/>
          <w:szCs w:val="24"/>
        </w:rPr>
        <w:t>поддержал</w:t>
      </w:r>
      <w:r w:rsidR="004B13DC">
        <w:rPr>
          <w:sz w:val="24"/>
          <w:szCs w:val="24"/>
        </w:rPr>
        <w:t>а</w:t>
      </w:r>
      <w:r w:rsidR="000440C9">
        <w:rPr>
          <w:sz w:val="24"/>
          <w:szCs w:val="24"/>
        </w:rPr>
        <w:t xml:space="preserve"> доводы жалобы</w:t>
      </w:r>
      <w:r w:rsidR="004E38C0" w:rsidRPr="004E38C0">
        <w:rPr>
          <w:sz w:val="24"/>
          <w:szCs w:val="24"/>
        </w:rPr>
        <w:t>.</w:t>
      </w:r>
    </w:p>
    <w:p w:rsidR="004B13DC" w:rsidRDefault="004E38C0" w:rsidP="005E1460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4B13DC" w:rsidRPr="004B13DC">
        <w:rPr>
          <w:sz w:val="24"/>
          <w:szCs w:val="24"/>
        </w:rPr>
        <w:t xml:space="preserve">о наличии в действиях адвоката </w:t>
      </w:r>
      <w:r w:rsidR="00153BCA">
        <w:rPr>
          <w:sz w:val="24"/>
          <w:szCs w:val="24"/>
        </w:rPr>
        <w:t>С.А.А.</w:t>
      </w:r>
      <w:r w:rsidR="004B13DC" w:rsidRPr="004B13DC">
        <w:rPr>
          <w:sz w:val="24"/>
          <w:szCs w:val="24"/>
        </w:rPr>
        <w:t xml:space="preserve"> нарушения п.1 ст.8 КПЭА, пп.1 п.1 ст.7 ФЗ «Об адвокатской деятельности и адвокатуре в РФ» и ненадлежащем исполнении своих обязанностей перед доверителем Г</w:t>
      </w:r>
      <w:r w:rsidR="00153BCA">
        <w:rPr>
          <w:sz w:val="24"/>
          <w:szCs w:val="24"/>
        </w:rPr>
        <w:t>.</w:t>
      </w:r>
      <w:r w:rsidR="004B13DC" w:rsidRPr="004B13DC">
        <w:rPr>
          <w:sz w:val="24"/>
          <w:szCs w:val="24"/>
        </w:rPr>
        <w:t>К.А., выразившегося в неисполнении поручения, предусмотренного соглашением от 11.07.2018г. в полном объёме, а именно в том, что адвокат: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иску о разделе совместно нажитого имущества;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заявлению об установлении факта совместного проживания.</w:t>
      </w:r>
      <w:bookmarkEnd w:id="2"/>
    </w:p>
    <w:p w:rsidR="00D25CB3" w:rsidRDefault="00D25CB3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18.02.2020г. адвокатом представлено письменное несогласие </w:t>
      </w:r>
      <w:r w:rsidR="0056298C">
        <w:rPr>
          <w:sz w:val="24"/>
          <w:szCs w:val="24"/>
        </w:rPr>
        <w:t>с заключением.</w:t>
      </w:r>
    </w:p>
    <w:p w:rsidR="005E1460" w:rsidRDefault="00263640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5E1460" w:rsidRDefault="00263640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19.02.2020г. 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454D59">
        <w:rPr>
          <w:sz w:val="24"/>
          <w:szCs w:val="24"/>
        </w:rPr>
        <w:t>явил</w:t>
      </w:r>
      <w:r w:rsidR="0056298C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56298C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56298C">
        <w:rPr>
          <w:sz w:val="24"/>
          <w:szCs w:val="24"/>
        </w:rPr>
        <w:t>выразила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9740D1" w:rsidRDefault="008A1CE6" w:rsidP="0026364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263640">
        <w:rPr>
          <w:sz w:val="24"/>
          <w:szCs w:val="24"/>
          <w:lang w:eastAsia="en-US"/>
        </w:rPr>
        <w:t>Решением 02/25-09 отложил рассмотрение дисциплинарного дела, предложив адвокату</w:t>
      </w:r>
      <w:r w:rsidR="009740D1">
        <w:rPr>
          <w:sz w:val="24"/>
          <w:szCs w:val="24"/>
          <w:lang w:eastAsia="en-US"/>
        </w:rPr>
        <w:t xml:space="preserve"> принять меры к примирению с заявителем жалобы.</w:t>
      </w:r>
    </w:p>
    <w:p w:rsidR="00263640" w:rsidRDefault="00263640" w:rsidP="002636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26.02.2020г. адвокат в заседание Совета явился, выразил устное несогласие с заключением.</w:t>
      </w:r>
    </w:p>
    <w:p w:rsidR="00263640" w:rsidRDefault="00263640" w:rsidP="002636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26.02.2020г. </w:t>
      </w:r>
      <w:r>
        <w:rPr>
          <w:sz w:val="24"/>
          <w:szCs w:val="24"/>
        </w:rPr>
        <w:t xml:space="preserve">заявитель в заседание Совета явилась, выразила устное согласие с заключением. </w:t>
      </w:r>
    </w:p>
    <w:p w:rsidR="00263640" w:rsidRDefault="00263640" w:rsidP="0056298C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</w:rPr>
        <w:t xml:space="preserve">, заслушав устные пояснения сторон, </w:t>
      </w:r>
      <w:bookmarkStart w:id="3" w:name="_GoBack"/>
      <w:bookmarkEnd w:id="3"/>
      <w:r>
        <w:rPr>
          <w:sz w:val="24"/>
          <w:szCs w:val="24"/>
        </w:rPr>
        <w:t>Совет повторно откладывает рассмотрение дисциплинарного дела, предоставив этим сторонам дополнительную возможность мирного урегулирования имеющихся разногласий</w:t>
      </w:r>
      <w:r w:rsidRPr="00E86FEE">
        <w:rPr>
          <w:sz w:val="24"/>
          <w:szCs w:val="24"/>
        </w:rPr>
        <w:t>.</w:t>
      </w:r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6298C" w:rsidRPr="00E86FEE" w:rsidRDefault="0056298C" w:rsidP="0056298C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153BCA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153BCA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</w:t>
      </w:r>
      <w:r w:rsidR="00263640">
        <w:rPr>
          <w:sz w:val="24"/>
          <w:szCs w:val="24"/>
        </w:rPr>
        <w:t xml:space="preserve">,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381" w:rsidRDefault="00422381" w:rsidP="00C01A07">
      <w:r>
        <w:separator/>
      </w:r>
    </w:p>
  </w:endnote>
  <w:endnote w:type="continuationSeparator" w:id="0">
    <w:p w:rsidR="00422381" w:rsidRDefault="004223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381" w:rsidRDefault="00422381" w:rsidP="00C01A07">
      <w:r>
        <w:separator/>
      </w:r>
    </w:p>
  </w:footnote>
  <w:footnote w:type="continuationSeparator" w:id="0">
    <w:p w:rsidR="00422381" w:rsidRDefault="004223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3333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53BC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3BC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3640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0A83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2381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13DC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3ADA"/>
    <w:rsid w:val="0056298C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540C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0D1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3337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E664F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CB3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2020-02-25T08:48:00Z</dcterms:created>
  <dcterms:modified xsi:type="dcterms:W3CDTF">2022-03-27T13:09:00Z</dcterms:modified>
</cp:coreProperties>
</file>