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</w:t>
      </w:r>
      <w:r w:rsidR="00442FE7">
        <w:rPr>
          <w:b/>
          <w:caps/>
          <w:sz w:val="24"/>
          <w:szCs w:val="24"/>
        </w:rPr>
        <w:t>4</w:t>
      </w:r>
      <w:r w:rsidRPr="008F10FC">
        <w:rPr>
          <w:b/>
          <w:caps/>
          <w:sz w:val="24"/>
          <w:szCs w:val="24"/>
        </w:rPr>
        <w:t>/25-</w:t>
      </w:r>
      <w:r w:rsidR="000A5A7A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442FE7">
        <w:rPr>
          <w:b/>
          <w:sz w:val="24"/>
          <w:szCs w:val="24"/>
        </w:rPr>
        <w:t>18 марта</w:t>
      </w:r>
      <w:r w:rsidRPr="008F10FC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7A7626" w:rsidRPr="008F10FC" w:rsidRDefault="007A7626" w:rsidP="007A7626">
      <w:pPr>
        <w:jc w:val="center"/>
        <w:rPr>
          <w:sz w:val="24"/>
          <w:szCs w:val="24"/>
        </w:rPr>
      </w:pPr>
    </w:p>
    <w:p w:rsidR="007A7626" w:rsidRDefault="007A7626" w:rsidP="007A7626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A7626" w:rsidRPr="008F10FC" w:rsidRDefault="00083F5E" w:rsidP="007A762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П.А.Ю.</w:t>
      </w:r>
    </w:p>
    <w:p w:rsidR="007A7626" w:rsidRPr="008F10FC" w:rsidRDefault="007A7626" w:rsidP="007A7626">
      <w:pPr>
        <w:jc w:val="center"/>
        <w:rPr>
          <w:b/>
          <w:sz w:val="24"/>
          <w:szCs w:val="24"/>
        </w:rPr>
      </w:pPr>
    </w:p>
    <w:p w:rsidR="000A5A7A" w:rsidRDefault="007A7626" w:rsidP="000A5A7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bookmarkEnd w:id="0"/>
      <w:bookmarkEnd w:id="1"/>
      <w:r w:rsidR="000A5A7A">
        <w:rPr>
          <w:sz w:val="24"/>
          <w:szCs w:val="24"/>
        </w:rPr>
        <w:t xml:space="preserve"> Архангельский М.В., Володина С.И., </w:t>
      </w:r>
      <w:proofErr w:type="spellStart"/>
      <w:r w:rsidR="000A5A7A">
        <w:rPr>
          <w:sz w:val="24"/>
          <w:szCs w:val="24"/>
        </w:rPr>
        <w:t>Галоганов</w:t>
      </w:r>
      <w:proofErr w:type="spellEnd"/>
      <w:r w:rsidR="000A5A7A">
        <w:rPr>
          <w:sz w:val="24"/>
          <w:szCs w:val="24"/>
        </w:rPr>
        <w:t xml:space="preserve"> А.П., </w:t>
      </w:r>
      <w:proofErr w:type="spellStart"/>
      <w:r w:rsidR="000A5A7A">
        <w:rPr>
          <w:sz w:val="24"/>
          <w:szCs w:val="24"/>
        </w:rPr>
        <w:t>Гонопольский</w:t>
      </w:r>
      <w:proofErr w:type="spellEnd"/>
      <w:r w:rsidR="000A5A7A">
        <w:rPr>
          <w:sz w:val="24"/>
          <w:szCs w:val="24"/>
        </w:rPr>
        <w:t xml:space="preserve"> Р.М., </w:t>
      </w:r>
      <w:proofErr w:type="spellStart"/>
      <w:r w:rsidR="000A5A7A">
        <w:rPr>
          <w:sz w:val="24"/>
          <w:szCs w:val="24"/>
        </w:rPr>
        <w:t>Грицук</w:t>
      </w:r>
      <w:proofErr w:type="spellEnd"/>
      <w:r w:rsidR="000A5A7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0A5A7A">
        <w:rPr>
          <w:sz w:val="24"/>
          <w:szCs w:val="24"/>
        </w:rPr>
        <w:t>Пайгачкин</w:t>
      </w:r>
      <w:proofErr w:type="spellEnd"/>
      <w:r w:rsidR="000A5A7A">
        <w:rPr>
          <w:sz w:val="24"/>
          <w:szCs w:val="24"/>
        </w:rPr>
        <w:t xml:space="preserve"> Ю.В., Свиридов О.В., </w:t>
      </w:r>
      <w:proofErr w:type="spellStart"/>
      <w:r w:rsidR="000A5A7A">
        <w:rPr>
          <w:sz w:val="24"/>
          <w:szCs w:val="24"/>
        </w:rPr>
        <w:t>Толчеев</w:t>
      </w:r>
      <w:proofErr w:type="spellEnd"/>
      <w:r w:rsidR="000A5A7A">
        <w:rPr>
          <w:sz w:val="24"/>
          <w:szCs w:val="24"/>
        </w:rPr>
        <w:t xml:space="preserve"> М.Н., Царьков П.В., Цветкова А.И., при участии Ответственного Секретаря Совета — </w:t>
      </w:r>
      <w:proofErr w:type="spellStart"/>
      <w:r w:rsidR="000A5A7A">
        <w:rPr>
          <w:sz w:val="24"/>
          <w:szCs w:val="24"/>
        </w:rPr>
        <w:t>Царькова</w:t>
      </w:r>
      <w:proofErr w:type="spellEnd"/>
      <w:r w:rsidR="000A5A7A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656FAB">
        <w:rPr>
          <w:sz w:val="24"/>
          <w:szCs w:val="24"/>
        </w:rPr>
        <w:t xml:space="preserve">при участии адвоката </w:t>
      </w:r>
      <w:r w:rsidR="006B48F0">
        <w:rPr>
          <w:sz w:val="24"/>
          <w:szCs w:val="24"/>
        </w:rPr>
        <w:t>П</w:t>
      </w:r>
      <w:r w:rsidR="00083F5E">
        <w:rPr>
          <w:sz w:val="24"/>
          <w:szCs w:val="24"/>
        </w:rPr>
        <w:t>.</w:t>
      </w:r>
      <w:r w:rsidR="00656FAB">
        <w:rPr>
          <w:sz w:val="24"/>
          <w:szCs w:val="24"/>
        </w:rPr>
        <w:t>А.Ю.,</w:t>
      </w:r>
      <w:r w:rsidR="006B48F0">
        <w:rPr>
          <w:sz w:val="24"/>
          <w:szCs w:val="24"/>
        </w:rPr>
        <w:t xml:space="preserve"> </w:t>
      </w:r>
      <w:r w:rsidR="00442FE7">
        <w:rPr>
          <w:sz w:val="24"/>
          <w:szCs w:val="24"/>
        </w:rPr>
        <w:t xml:space="preserve">в отсутствие надлежащим образом уведомленного заявителя,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B48F0">
        <w:rPr>
          <w:sz w:val="24"/>
          <w:szCs w:val="24"/>
        </w:rPr>
        <w:t>П</w:t>
      </w:r>
      <w:r w:rsidR="00083F5E">
        <w:rPr>
          <w:sz w:val="24"/>
          <w:szCs w:val="24"/>
        </w:rPr>
        <w:t>.</w:t>
      </w:r>
      <w:r w:rsidR="007A7626">
        <w:rPr>
          <w:sz w:val="24"/>
          <w:szCs w:val="24"/>
        </w:rPr>
        <w:t>А.Ю</w:t>
      </w:r>
      <w:r w:rsidR="006261A1">
        <w:rPr>
          <w:sz w:val="24"/>
          <w:szCs w:val="24"/>
        </w:rPr>
        <w:t>.,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7A7626" w:rsidRDefault="00E71C31" w:rsidP="000C6D4C">
      <w:pPr>
        <w:jc w:val="center"/>
        <w:rPr>
          <w:b/>
          <w:sz w:val="24"/>
          <w:szCs w:val="24"/>
        </w:rPr>
      </w:pPr>
    </w:p>
    <w:p w:rsidR="007A7AC8" w:rsidRPr="006B48F0" w:rsidRDefault="006B48F0" w:rsidP="00654B23">
      <w:pPr>
        <w:ind w:firstLine="708"/>
        <w:jc w:val="both"/>
        <w:rPr>
          <w:sz w:val="24"/>
          <w:szCs w:val="24"/>
        </w:rPr>
      </w:pPr>
      <w:r w:rsidRPr="006B48F0">
        <w:rPr>
          <w:sz w:val="24"/>
          <w:szCs w:val="24"/>
        </w:rPr>
        <w:t>18</w:t>
      </w:r>
      <w:r w:rsidR="007A7626" w:rsidRPr="006B48F0">
        <w:rPr>
          <w:sz w:val="24"/>
          <w:szCs w:val="24"/>
        </w:rPr>
        <w:t xml:space="preserve">.11.2019г. в </w:t>
      </w:r>
      <w:r w:rsidRPr="006B48F0">
        <w:rPr>
          <w:sz w:val="24"/>
          <w:szCs w:val="24"/>
        </w:rPr>
        <w:t>Адвокатскую палату Московской области поступило обращение судьи И</w:t>
      </w:r>
      <w:r w:rsidR="00083F5E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 городского суда М</w:t>
      </w:r>
      <w:r w:rsidR="00083F5E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 области А</w:t>
      </w:r>
      <w:r w:rsidR="00083F5E">
        <w:rPr>
          <w:sz w:val="24"/>
          <w:szCs w:val="24"/>
        </w:rPr>
        <w:t>.</w:t>
      </w:r>
      <w:r w:rsidRPr="006B48F0">
        <w:rPr>
          <w:sz w:val="24"/>
          <w:szCs w:val="24"/>
        </w:rPr>
        <w:t xml:space="preserve">А.В. в отношении адвоката </w:t>
      </w:r>
      <w:r w:rsidR="00083F5E">
        <w:rPr>
          <w:sz w:val="24"/>
          <w:szCs w:val="24"/>
        </w:rPr>
        <w:t>П.А.Ю.</w:t>
      </w:r>
      <w:r w:rsidRPr="006B48F0">
        <w:rPr>
          <w:sz w:val="24"/>
          <w:szCs w:val="24"/>
          <w:shd w:val="clear" w:color="auto" w:fill="FFFFFF"/>
        </w:rPr>
        <w:t xml:space="preserve">, </w:t>
      </w:r>
      <w:r w:rsidRPr="006B48F0">
        <w:rPr>
          <w:sz w:val="24"/>
          <w:szCs w:val="24"/>
        </w:rPr>
        <w:t xml:space="preserve">имеющего регистрационный номер </w:t>
      </w:r>
      <w:r w:rsidR="00083F5E">
        <w:rPr>
          <w:sz w:val="24"/>
          <w:szCs w:val="24"/>
        </w:rPr>
        <w:t>…..</w:t>
      </w:r>
      <w:r w:rsidRPr="006B48F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83F5E">
        <w:rPr>
          <w:sz w:val="24"/>
          <w:szCs w:val="24"/>
        </w:rPr>
        <w:t>…..</w:t>
      </w:r>
    </w:p>
    <w:p w:rsidR="00A33462" w:rsidRDefault="007A7626" w:rsidP="00654B23">
      <w:pPr>
        <w:ind w:firstLine="708"/>
        <w:jc w:val="both"/>
        <w:rPr>
          <w:sz w:val="24"/>
          <w:szCs w:val="24"/>
        </w:rPr>
      </w:pPr>
      <w:r w:rsidRPr="00A33462">
        <w:rPr>
          <w:sz w:val="24"/>
          <w:szCs w:val="24"/>
        </w:rPr>
        <w:t xml:space="preserve">По утверждению заявителя, </w:t>
      </w:r>
      <w:r w:rsidR="00A33462" w:rsidRPr="00A33462">
        <w:rPr>
          <w:sz w:val="24"/>
          <w:szCs w:val="24"/>
        </w:rPr>
        <w:t>в ходе осуществления защиты Л</w:t>
      </w:r>
      <w:r w:rsidR="00083F5E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Ф.А. 30.10.2019г., после объявления судом перерыва в судебном заседании, адвокат покинул зал суда и после окончания перерыва не явился в судебное заседание. Также адвокат не явился в судебные заседания </w:t>
      </w:r>
      <w:bookmarkStart w:id="2" w:name="_Hlk29484182"/>
      <w:r w:rsidR="00A33462" w:rsidRPr="00A33462">
        <w:rPr>
          <w:sz w:val="24"/>
          <w:szCs w:val="24"/>
        </w:rPr>
        <w:t xml:space="preserve">15.10.2019г. и 22.10.2019г. </w:t>
      </w:r>
      <w:bookmarkEnd w:id="2"/>
      <w:r w:rsidR="00A33462" w:rsidRPr="00A33462">
        <w:rPr>
          <w:sz w:val="24"/>
          <w:szCs w:val="24"/>
        </w:rPr>
        <w:t>без уважительных причин.</w:t>
      </w:r>
    </w:p>
    <w:p w:rsidR="00654B23" w:rsidRPr="00A33462" w:rsidRDefault="006B48F0" w:rsidP="00654B23">
      <w:pPr>
        <w:ind w:firstLine="708"/>
        <w:jc w:val="both"/>
        <w:rPr>
          <w:sz w:val="24"/>
          <w:szCs w:val="24"/>
        </w:rPr>
      </w:pPr>
      <w:r w:rsidRPr="00A33462">
        <w:rPr>
          <w:sz w:val="24"/>
          <w:szCs w:val="24"/>
        </w:rPr>
        <w:t>26.</w:t>
      </w:r>
      <w:r w:rsidR="007A7626" w:rsidRPr="00A33462">
        <w:rPr>
          <w:sz w:val="24"/>
          <w:szCs w:val="24"/>
        </w:rPr>
        <w:t>11</w:t>
      </w:r>
      <w:r w:rsidR="009C6B64" w:rsidRPr="00A33462">
        <w:rPr>
          <w:sz w:val="24"/>
          <w:szCs w:val="24"/>
        </w:rPr>
        <w:t>.</w:t>
      </w:r>
      <w:r w:rsidR="009A4E69" w:rsidRPr="00A33462">
        <w:rPr>
          <w:sz w:val="24"/>
          <w:szCs w:val="24"/>
        </w:rPr>
        <w:t>2019</w:t>
      </w:r>
      <w:r w:rsidR="000C3BC4" w:rsidRPr="00A33462">
        <w:rPr>
          <w:sz w:val="24"/>
          <w:szCs w:val="24"/>
        </w:rPr>
        <w:t>г.</w:t>
      </w:r>
      <w:r w:rsidR="009A4E69" w:rsidRPr="00A3346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7A762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12.12.2019г.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1C2183">
        <w:rPr>
          <w:sz w:val="24"/>
          <w:szCs w:val="24"/>
        </w:rPr>
        <w:t>к</w:t>
      </w:r>
      <w:r w:rsidR="000C3BC4">
        <w:rPr>
          <w:sz w:val="24"/>
          <w:szCs w:val="24"/>
        </w:rPr>
        <w:t xml:space="preserve">валификационной комиссии № </w:t>
      </w:r>
      <w:r w:rsidR="006261A1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="00A33462">
        <w:rPr>
          <w:sz w:val="24"/>
          <w:szCs w:val="24"/>
        </w:rPr>
        <w:t>33</w:t>
      </w:r>
      <w:r w:rsidR="000C3BC4">
        <w:rPr>
          <w:sz w:val="24"/>
          <w:szCs w:val="24"/>
        </w:rPr>
        <w:t xml:space="preserve"> о представлении объяснений по доводам </w:t>
      </w:r>
      <w:r w:rsidR="00A33462">
        <w:rPr>
          <w:sz w:val="24"/>
          <w:szCs w:val="24"/>
        </w:rPr>
        <w:t>обращения</w:t>
      </w:r>
      <w:r>
        <w:rPr>
          <w:sz w:val="24"/>
          <w:szCs w:val="24"/>
        </w:rPr>
        <w:t xml:space="preserve">, в ответ на который адвокатом </w:t>
      </w:r>
      <w:r w:rsidR="00A33462">
        <w:rPr>
          <w:sz w:val="24"/>
          <w:szCs w:val="24"/>
        </w:rPr>
        <w:t>20</w:t>
      </w:r>
      <w:r>
        <w:rPr>
          <w:sz w:val="24"/>
          <w:szCs w:val="24"/>
        </w:rPr>
        <w:t>.12</w:t>
      </w:r>
      <w:r w:rsidR="00442FE7">
        <w:rPr>
          <w:sz w:val="24"/>
          <w:szCs w:val="24"/>
        </w:rPr>
        <w:t>.</w:t>
      </w:r>
      <w:r>
        <w:rPr>
          <w:sz w:val="24"/>
          <w:szCs w:val="24"/>
        </w:rPr>
        <w:t xml:space="preserve">2019г. были представлены письменные объяснения в которых он возражает против доводов </w:t>
      </w:r>
      <w:r w:rsidR="00A33462">
        <w:rPr>
          <w:sz w:val="24"/>
          <w:szCs w:val="24"/>
        </w:rPr>
        <w:t>обращения</w:t>
      </w:r>
      <w:r>
        <w:rPr>
          <w:sz w:val="24"/>
          <w:szCs w:val="24"/>
        </w:rPr>
        <w:t>.</w:t>
      </w:r>
    </w:p>
    <w:p w:rsidR="00A33462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в заседание </w:t>
      </w:r>
      <w:r w:rsidR="001C2183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не явился, уведомлен надлежащим образом. </w:t>
      </w:r>
    </w:p>
    <w:p w:rsidR="000C3BC4" w:rsidRPr="00B74467" w:rsidRDefault="000C3BC4" w:rsidP="000C3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A33462">
        <w:rPr>
          <w:sz w:val="24"/>
          <w:szCs w:val="24"/>
        </w:rPr>
        <w:t>П</w:t>
      </w:r>
      <w:r w:rsidR="00083F5E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>
        <w:rPr>
          <w:sz w:val="24"/>
          <w:szCs w:val="24"/>
        </w:rPr>
        <w:t xml:space="preserve"> в заседание </w:t>
      </w:r>
      <w:r w:rsidR="001C2183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явилс</w:t>
      </w:r>
      <w:r w:rsidR="00A46E24">
        <w:rPr>
          <w:sz w:val="24"/>
          <w:szCs w:val="24"/>
        </w:rPr>
        <w:t>я</w:t>
      </w:r>
      <w:r>
        <w:rPr>
          <w:sz w:val="24"/>
          <w:szCs w:val="24"/>
        </w:rPr>
        <w:t>, возражал</w:t>
      </w:r>
      <w:r w:rsidR="00A46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против </w:t>
      </w:r>
      <w:r w:rsidR="00A33462">
        <w:rPr>
          <w:sz w:val="24"/>
          <w:szCs w:val="24"/>
        </w:rPr>
        <w:t>обращения, поддержал доводы письменных возражений</w:t>
      </w:r>
      <w:r w:rsidR="00A46E24">
        <w:rPr>
          <w:sz w:val="24"/>
          <w:szCs w:val="24"/>
        </w:rPr>
        <w:t>.</w:t>
      </w:r>
    </w:p>
    <w:p w:rsidR="00654B23" w:rsidRPr="00A33462" w:rsidRDefault="00A46E24" w:rsidP="00780273">
      <w:pPr>
        <w:ind w:firstLine="708"/>
        <w:jc w:val="both"/>
        <w:rPr>
          <w:rFonts w:eastAsia="Calibri"/>
          <w:sz w:val="24"/>
          <w:szCs w:val="24"/>
        </w:rPr>
      </w:pPr>
      <w:r w:rsidRPr="00A33462">
        <w:rPr>
          <w:sz w:val="24"/>
          <w:szCs w:val="24"/>
        </w:rPr>
        <w:t xml:space="preserve">24.12.2019г. </w:t>
      </w:r>
      <w:r w:rsidR="001C2183">
        <w:rPr>
          <w:sz w:val="24"/>
          <w:szCs w:val="24"/>
        </w:rPr>
        <w:t>к</w:t>
      </w:r>
      <w:r w:rsidR="00654B23" w:rsidRPr="00A33462">
        <w:rPr>
          <w:sz w:val="24"/>
          <w:szCs w:val="24"/>
        </w:rPr>
        <w:t xml:space="preserve">валификационная комиссия дала заключение </w:t>
      </w:r>
      <w:r w:rsidR="00A33462" w:rsidRPr="00A33462">
        <w:rPr>
          <w:sz w:val="24"/>
          <w:szCs w:val="24"/>
        </w:rPr>
        <w:t xml:space="preserve">о наличии в действиях (бездействии) адвоката </w:t>
      </w:r>
      <w:r w:rsidR="00083F5E">
        <w:rPr>
          <w:sz w:val="24"/>
          <w:szCs w:val="24"/>
        </w:rPr>
        <w:t>П.А.Ю.</w:t>
      </w:r>
      <w:r w:rsidR="00A33462" w:rsidRPr="00A3346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ст.14 ФЗ «Об адвокатской деятельности и адвокатуре в РФ, которое выразилось в том, что адвокат допустил неявку 30.10.2019г. без уважительных причин в судебное заседание И</w:t>
      </w:r>
      <w:r w:rsidR="00083F5E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 городского суда М</w:t>
      </w:r>
      <w:r w:rsidR="00083F5E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 xml:space="preserve"> области после объявления перерыва в судебном заседании, по уголовному делу по обвинению Л</w:t>
      </w:r>
      <w:r w:rsidR="00083F5E">
        <w:rPr>
          <w:sz w:val="24"/>
          <w:szCs w:val="24"/>
        </w:rPr>
        <w:t>.</w:t>
      </w:r>
      <w:r w:rsidR="00A33462" w:rsidRPr="00A33462">
        <w:rPr>
          <w:sz w:val="24"/>
          <w:szCs w:val="24"/>
        </w:rPr>
        <w:t>Ф.А.</w:t>
      </w:r>
    </w:p>
    <w:p w:rsidR="00A33462" w:rsidRDefault="00442FE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з</w:t>
      </w:r>
      <w:r w:rsidR="00D03354">
        <w:rPr>
          <w:sz w:val="24"/>
          <w:szCs w:val="24"/>
        </w:rPr>
        <w:t>аявител</w:t>
      </w:r>
      <w:r w:rsidR="00654B23">
        <w:rPr>
          <w:sz w:val="24"/>
          <w:szCs w:val="24"/>
        </w:rPr>
        <w:t>ь</w:t>
      </w:r>
      <w:r w:rsidR="00D03354"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</w:t>
      </w:r>
      <w:r w:rsidR="005000B7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7F157C">
        <w:rPr>
          <w:sz w:val="24"/>
          <w:szCs w:val="24"/>
        </w:rPr>
        <w:t>.</w:t>
      </w:r>
      <w:r w:rsidR="0023206A">
        <w:rPr>
          <w:sz w:val="24"/>
          <w:szCs w:val="24"/>
        </w:rPr>
        <w:t xml:space="preserve"> </w:t>
      </w:r>
    </w:p>
    <w:p w:rsidR="00D03354" w:rsidRDefault="00442FE7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а</w:t>
      </w:r>
      <w:r w:rsidR="00D03354">
        <w:rPr>
          <w:sz w:val="24"/>
          <w:szCs w:val="24"/>
        </w:rPr>
        <w:t xml:space="preserve">двокат </w:t>
      </w:r>
      <w:r w:rsidR="00A33462">
        <w:rPr>
          <w:sz w:val="24"/>
          <w:szCs w:val="24"/>
        </w:rPr>
        <w:t>П</w:t>
      </w:r>
      <w:r w:rsidR="00083F5E">
        <w:rPr>
          <w:sz w:val="24"/>
          <w:szCs w:val="24"/>
        </w:rPr>
        <w:t>.</w:t>
      </w:r>
      <w:r w:rsidR="00A46E24">
        <w:rPr>
          <w:sz w:val="24"/>
          <w:szCs w:val="24"/>
        </w:rPr>
        <w:t>А.Ю.</w:t>
      </w:r>
      <w:r w:rsidR="00CA5E37">
        <w:rPr>
          <w:sz w:val="24"/>
          <w:szCs w:val="24"/>
        </w:rPr>
        <w:t xml:space="preserve"> </w:t>
      </w:r>
      <w:r w:rsidR="00D03354">
        <w:rPr>
          <w:sz w:val="24"/>
          <w:szCs w:val="24"/>
        </w:rPr>
        <w:t xml:space="preserve">в </w:t>
      </w:r>
      <w:r w:rsidR="00D03354" w:rsidRPr="00C0490B">
        <w:rPr>
          <w:sz w:val="24"/>
          <w:szCs w:val="24"/>
        </w:rPr>
        <w:t>заседание Совета</w:t>
      </w:r>
      <w:r w:rsidR="00C0490B" w:rsidRPr="00C0490B">
        <w:rPr>
          <w:sz w:val="24"/>
          <w:szCs w:val="24"/>
        </w:rPr>
        <w:t xml:space="preserve"> </w:t>
      </w:r>
      <w:r w:rsidR="00D03354" w:rsidRPr="00C0490B">
        <w:rPr>
          <w:sz w:val="24"/>
          <w:szCs w:val="24"/>
        </w:rPr>
        <w:t>явилс</w:t>
      </w:r>
      <w:r w:rsidR="00A46E24">
        <w:rPr>
          <w:sz w:val="24"/>
          <w:szCs w:val="24"/>
        </w:rPr>
        <w:t>я</w:t>
      </w:r>
      <w:r w:rsidR="00D03354" w:rsidRPr="00C0490B">
        <w:rPr>
          <w:sz w:val="24"/>
          <w:szCs w:val="24"/>
        </w:rPr>
        <w:t xml:space="preserve">, </w:t>
      </w:r>
      <w:r w:rsidR="00656FAB">
        <w:rPr>
          <w:sz w:val="24"/>
          <w:szCs w:val="24"/>
        </w:rPr>
        <w:t xml:space="preserve">выразил устное </w:t>
      </w:r>
      <w:r w:rsidR="00A33462">
        <w:rPr>
          <w:sz w:val="24"/>
          <w:szCs w:val="24"/>
        </w:rPr>
        <w:t>не</w:t>
      </w:r>
      <w:r w:rsidR="00656FAB">
        <w:rPr>
          <w:sz w:val="24"/>
          <w:szCs w:val="24"/>
        </w:rPr>
        <w:t>согласие с заключением</w:t>
      </w:r>
      <w:r w:rsidR="008F1391">
        <w:rPr>
          <w:sz w:val="24"/>
          <w:szCs w:val="24"/>
        </w:rPr>
        <w:t>, заявил о готовности документально подтвердить, что неявка в зал судебного заседания после объявленного перерыва была вызвана объективными причинами и связана с отказом судебных приставов допустить его в здание суда после 19 часов 30.10.</w:t>
      </w:r>
      <w:r w:rsidR="000553AA">
        <w:rPr>
          <w:sz w:val="24"/>
          <w:szCs w:val="24"/>
        </w:rPr>
        <w:t>20</w:t>
      </w:r>
      <w:r w:rsidR="008F1391">
        <w:rPr>
          <w:sz w:val="24"/>
          <w:szCs w:val="24"/>
        </w:rPr>
        <w:t>19г</w:t>
      </w:r>
      <w:r w:rsidR="00656FAB">
        <w:rPr>
          <w:sz w:val="24"/>
          <w:szCs w:val="24"/>
        </w:rPr>
        <w:t>.</w:t>
      </w:r>
    </w:p>
    <w:p w:rsidR="00442FE7" w:rsidRDefault="00442FE7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22.01.2020г. р</w:t>
      </w:r>
      <w:r w:rsidR="00656FAB" w:rsidRPr="00E86FEE">
        <w:rPr>
          <w:sz w:val="24"/>
          <w:szCs w:val="24"/>
        </w:rPr>
        <w:t xml:space="preserve">ассмотрев </w:t>
      </w:r>
      <w:r w:rsidR="00656FAB">
        <w:rPr>
          <w:sz w:val="24"/>
          <w:szCs w:val="24"/>
        </w:rPr>
        <w:t>материалы</w:t>
      </w:r>
      <w:r w:rsidR="00656FAB" w:rsidRPr="00E86FEE">
        <w:rPr>
          <w:sz w:val="24"/>
          <w:szCs w:val="24"/>
        </w:rPr>
        <w:t xml:space="preserve"> дисциплинарного производства,</w:t>
      </w:r>
      <w:r w:rsidR="00656FAB">
        <w:rPr>
          <w:sz w:val="24"/>
          <w:szCs w:val="24"/>
        </w:rPr>
        <w:t xml:space="preserve"> </w:t>
      </w:r>
      <w:r w:rsidR="0031130C">
        <w:rPr>
          <w:sz w:val="24"/>
          <w:szCs w:val="24"/>
        </w:rPr>
        <w:t>заслушав доводы адвоката П</w:t>
      </w:r>
      <w:r w:rsidR="00083F5E">
        <w:rPr>
          <w:sz w:val="24"/>
          <w:szCs w:val="24"/>
        </w:rPr>
        <w:t>.</w:t>
      </w:r>
      <w:r w:rsidR="0031130C">
        <w:rPr>
          <w:sz w:val="24"/>
          <w:szCs w:val="24"/>
        </w:rPr>
        <w:t xml:space="preserve">А.Ю., </w:t>
      </w:r>
      <w:r w:rsidR="00656FAB" w:rsidRPr="00D441F6">
        <w:rPr>
          <w:sz w:val="24"/>
          <w:szCs w:val="24"/>
        </w:rPr>
        <w:t xml:space="preserve">Совет </w:t>
      </w:r>
      <w:r>
        <w:rPr>
          <w:sz w:val="24"/>
          <w:szCs w:val="24"/>
        </w:rPr>
        <w:t>Решением № 01/25-18</w:t>
      </w:r>
      <w:r w:rsidR="0031130C">
        <w:rPr>
          <w:sz w:val="24"/>
          <w:szCs w:val="24"/>
        </w:rPr>
        <w:t xml:space="preserve"> </w:t>
      </w:r>
      <w:r w:rsidR="00656FAB" w:rsidRPr="00E62C8D">
        <w:rPr>
          <w:sz w:val="24"/>
          <w:szCs w:val="24"/>
        </w:rPr>
        <w:t>направ</w:t>
      </w:r>
      <w:r w:rsidR="0031130C">
        <w:rPr>
          <w:sz w:val="24"/>
          <w:szCs w:val="24"/>
        </w:rPr>
        <w:t>и</w:t>
      </w:r>
      <w:r>
        <w:rPr>
          <w:sz w:val="24"/>
          <w:szCs w:val="24"/>
        </w:rPr>
        <w:t>л</w:t>
      </w:r>
      <w:r w:rsidR="0031130C">
        <w:rPr>
          <w:sz w:val="24"/>
          <w:szCs w:val="24"/>
        </w:rPr>
        <w:t xml:space="preserve"> дисциплинарное дело в </w:t>
      </w:r>
      <w:r w:rsidR="0031130C">
        <w:rPr>
          <w:sz w:val="24"/>
          <w:szCs w:val="24"/>
        </w:rPr>
        <w:lastRenderedPageBreak/>
        <w:t>к</w:t>
      </w:r>
      <w:r w:rsidR="00656FAB" w:rsidRPr="00E62C8D">
        <w:rPr>
          <w:sz w:val="24"/>
          <w:szCs w:val="24"/>
        </w:rPr>
        <w:t>валификационную комиссию для нового рассмотрения</w:t>
      </w:r>
      <w:r w:rsidR="0031130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указав, что </w:t>
      </w:r>
      <w:r w:rsidR="0031130C">
        <w:rPr>
          <w:sz w:val="24"/>
          <w:szCs w:val="24"/>
        </w:rPr>
        <w:t xml:space="preserve">следует оценить довод адвоката о том, что полное (а не фрагментарное, представленное заявителем) содержание протокола судебного заседания опровергает доводы обращения, а также проверить довод адвоката о том, что </w:t>
      </w:r>
      <w:r w:rsidR="008F1391">
        <w:rPr>
          <w:sz w:val="24"/>
          <w:szCs w:val="24"/>
        </w:rPr>
        <w:t xml:space="preserve">расшифровка </w:t>
      </w:r>
      <w:r w:rsidR="0031130C">
        <w:rPr>
          <w:sz w:val="24"/>
          <w:szCs w:val="24"/>
        </w:rPr>
        <w:t>имеющ</w:t>
      </w:r>
      <w:r w:rsidR="008F1391">
        <w:rPr>
          <w:sz w:val="24"/>
          <w:szCs w:val="24"/>
        </w:rPr>
        <w:t xml:space="preserve">ейся у него звукозаписи </w:t>
      </w:r>
      <w:r w:rsidR="0031130C">
        <w:rPr>
          <w:sz w:val="24"/>
          <w:szCs w:val="24"/>
        </w:rPr>
        <w:t xml:space="preserve"> </w:t>
      </w:r>
      <w:r w:rsidR="00656FAB">
        <w:rPr>
          <w:sz w:val="24"/>
          <w:szCs w:val="24"/>
        </w:rPr>
        <w:t xml:space="preserve"> </w:t>
      </w:r>
      <w:r w:rsidR="0031130C">
        <w:rPr>
          <w:sz w:val="24"/>
          <w:szCs w:val="24"/>
        </w:rPr>
        <w:t>свидетельствует об отсутствии в его действиях нарушения законодательства об адвокатской деятельности и адвокатуре.</w:t>
      </w:r>
    </w:p>
    <w:p w:rsidR="00442FE7" w:rsidRDefault="00442FE7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21.02.2020г. адвокатом представлены дополнительные объяснения.</w:t>
      </w:r>
    </w:p>
    <w:p w:rsidR="00442FE7" w:rsidRDefault="00442FE7" w:rsidP="00442F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25.02.2020г. заявитель в заседание квалификационной комиссии не явился, уведомлен надлежащим образом. </w:t>
      </w:r>
    </w:p>
    <w:p w:rsidR="00442FE7" w:rsidRPr="00B74467" w:rsidRDefault="00442FE7" w:rsidP="00442F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25.02.2020г. адвокат П</w:t>
      </w:r>
      <w:r w:rsidR="00083F5E">
        <w:rPr>
          <w:sz w:val="24"/>
          <w:szCs w:val="24"/>
        </w:rPr>
        <w:t>.</w:t>
      </w:r>
      <w:r>
        <w:rPr>
          <w:sz w:val="24"/>
          <w:szCs w:val="24"/>
        </w:rPr>
        <w:t>А.Ю. в заседание квалификационной комиссии явился, возражал против обращения, поддержал доводы письменных возражений.</w:t>
      </w:r>
    </w:p>
    <w:p w:rsidR="0031130C" w:rsidRDefault="007365E8" w:rsidP="00656F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25.02.</w:t>
      </w:r>
      <w:r w:rsidRPr="007365E8">
        <w:rPr>
          <w:sz w:val="24"/>
          <w:szCs w:val="24"/>
        </w:rPr>
        <w:t xml:space="preserve">2020г. квалификационная комиссия дала заключение о наличии в действиях адвоката нарушения </w:t>
      </w:r>
      <w:bookmarkStart w:id="3" w:name="_Hlk35329326"/>
      <w:r w:rsidRPr="007365E8">
        <w:rPr>
          <w:sz w:val="24"/>
          <w:szCs w:val="24"/>
        </w:rPr>
        <w:t>абз.1 ст.12 КПЭА, выразившегося в том, что 30.10.2019г., после объявления судом перерыва в судебном заседании по уголовному делу по обвинению Л</w:t>
      </w:r>
      <w:r w:rsidR="00083F5E">
        <w:rPr>
          <w:sz w:val="24"/>
          <w:szCs w:val="24"/>
        </w:rPr>
        <w:t>.</w:t>
      </w:r>
      <w:r w:rsidRPr="007365E8">
        <w:rPr>
          <w:sz w:val="24"/>
          <w:szCs w:val="24"/>
        </w:rPr>
        <w:t>Ф.А., адвокат покинул зал суда и после окончания перерыва не явился в судебное заседание.</w:t>
      </w:r>
    </w:p>
    <w:p w:rsidR="000A5A7A" w:rsidRDefault="000A5A7A" w:rsidP="000A5A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18.03.2020г. заявитель в заседание Совета не явился, уведомлен надлежащим образом. </w:t>
      </w:r>
    </w:p>
    <w:p w:rsidR="000A5A7A" w:rsidRPr="007365E8" w:rsidRDefault="000A5A7A" w:rsidP="000A5A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18.03.2020г. адвокат П</w:t>
      </w:r>
      <w:r w:rsidR="00083F5E">
        <w:rPr>
          <w:sz w:val="24"/>
          <w:szCs w:val="24"/>
        </w:rPr>
        <w:t>.</w:t>
      </w:r>
      <w:r>
        <w:rPr>
          <w:sz w:val="24"/>
          <w:szCs w:val="24"/>
        </w:rPr>
        <w:t xml:space="preserve">А.Ю. в </w:t>
      </w:r>
      <w:r w:rsidRPr="00C0490B">
        <w:rPr>
          <w:sz w:val="24"/>
          <w:szCs w:val="24"/>
        </w:rPr>
        <w:t>заседание Совета явилс</w:t>
      </w:r>
      <w:r>
        <w:rPr>
          <w:sz w:val="24"/>
          <w:szCs w:val="24"/>
        </w:rPr>
        <w:t>я</w:t>
      </w:r>
      <w:r w:rsidRPr="00C0490B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 устное несогласие с заключением.</w:t>
      </w:r>
    </w:p>
    <w:bookmarkEnd w:id="3"/>
    <w:p w:rsidR="00442FE7" w:rsidRDefault="00442FE7" w:rsidP="00442FE7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обращение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 xml:space="preserve">Совет </w:t>
      </w:r>
      <w:r w:rsidR="000A5A7A">
        <w:rPr>
          <w:sz w:val="24"/>
          <w:szCs w:val="24"/>
          <w:lang w:eastAsia="en-US"/>
        </w:rPr>
        <w:t xml:space="preserve">не </w:t>
      </w:r>
      <w:r w:rsidRPr="00202ED3">
        <w:rPr>
          <w:sz w:val="24"/>
          <w:szCs w:val="24"/>
          <w:lang w:eastAsia="en-US"/>
        </w:rPr>
        <w:t>соглашается с заключением квалификационной комиссии.</w:t>
      </w:r>
    </w:p>
    <w:p w:rsidR="003158C4" w:rsidRDefault="007D3DCE" w:rsidP="00442F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своём заключении после нового рассмотрения дисциплинарного дела</w:t>
      </w:r>
      <w:r w:rsidRPr="007D3DC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квалификационная комиссия</w:t>
      </w:r>
      <w:r w:rsidRPr="007D3DC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указала на невозможность предложенного Советом полного, а не фрагментарного изучения протокола судебного заседания. Совет полагает, что в рамках закреплённой в п.1 ст.23 КПЭА состязательной процедуры </w:t>
      </w:r>
      <w:r w:rsidR="004F4A30">
        <w:rPr>
          <w:sz w:val="24"/>
          <w:szCs w:val="24"/>
          <w:lang w:eastAsia="en-US"/>
        </w:rPr>
        <w:t xml:space="preserve">процессуальная ответственность за </w:t>
      </w:r>
      <w:proofErr w:type="spellStart"/>
      <w:r w:rsidR="004F4A30">
        <w:rPr>
          <w:sz w:val="24"/>
          <w:szCs w:val="24"/>
          <w:lang w:eastAsia="en-US"/>
        </w:rPr>
        <w:t>непредоставление</w:t>
      </w:r>
      <w:proofErr w:type="spellEnd"/>
      <w:r w:rsidR="004F4A3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дисциплинарным органам </w:t>
      </w:r>
      <w:r w:rsidR="004F4A30">
        <w:rPr>
          <w:sz w:val="24"/>
          <w:szCs w:val="24"/>
          <w:lang w:eastAsia="en-US"/>
        </w:rPr>
        <w:t xml:space="preserve">необходимых материалов (надлежаще составленного протокола судебного заседания) лежит на судье как инициаторе дисциплинарного разбирательства в отношении адвоката. </w:t>
      </w:r>
      <w:r w:rsidR="00785A33">
        <w:rPr>
          <w:sz w:val="24"/>
          <w:szCs w:val="24"/>
          <w:lang w:eastAsia="en-US"/>
        </w:rPr>
        <w:t xml:space="preserve">Совет неоднократно указывал, что в дисциплинарном споре с доверителем на адвоката как более сильную и профессиональную сторону правоотношения возлагается процессуальная обязанность опровержения (в т.ч. документального) доводов заявителя. В рассматриваемом случае </w:t>
      </w:r>
      <w:r w:rsidR="00785A33">
        <w:rPr>
          <w:sz w:val="24"/>
          <w:szCs w:val="24"/>
        </w:rPr>
        <w:t>судья</w:t>
      </w:r>
      <w:r w:rsidR="004F4A30" w:rsidRPr="006B48F0">
        <w:rPr>
          <w:sz w:val="24"/>
          <w:szCs w:val="24"/>
        </w:rPr>
        <w:t xml:space="preserve"> А</w:t>
      </w:r>
      <w:r w:rsidR="00083F5E">
        <w:rPr>
          <w:sz w:val="24"/>
          <w:szCs w:val="24"/>
        </w:rPr>
        <w:t>.</w:t>
      </w:r>
      <w:r w:rsidR="004F4A30" w:rsidRPr="006B48F0">
        <w:rPr>
          <w:sz w:val="24"/>
          <w:szCs w:val="24"/>
        </w:rPr>
        <w:t>А.В.</w:t>
      </w:r>
      <w:r w:rsidR="00785A33">
        <w:rPr>
          <w:sz w:val="24"/>
          <w:szCs w:val="24"/>
        </w:rPr>
        <w:t xml:space="preserve"> не может считаться ни менее профессиональной, ни более слабой стороной по отношению к защитнику </w:t>
      </w:r>
      <w:r w:rsidR="006F2855">
        <w:rPr>
          <w:sz w:val="24"/>
          <w:szCs w:val="24"/>
        </w:rPr>
        <w:t xml:space="preserve">как </w:t>
      </w:r>
      <w:r w:rsidR="000200EB">
        <w:rPr>
          <w:sz w:val="24"/>
          <w:szCs w:val="24"/>
        </w:rPr>
        <w:t>участнику уголовного</w:t>
      </w:r>
      <w:r w:rsidR="006F2855">
        <w:rPr>
          <w:sz w:val="24"/>
          <w:szCs w:val="24"/>
        </w:rPr>
        <w:t xml:space="preserve"> судопроизводства</w:t>
      </w:r>
      <w:r w:rsidR="00785A33">
        <w:rPr>
          <w:sz w:val="24"/>
          <w:szCs w:val="24"/>
        </w:rPr>
        <w:t xml:space="preserve">. Поэтому </w:t>
      </w:r>
      <w:r w:rsidR="00602BFB">
        <w:rPr>
          <w:sz w:val="24"/>
          <w:szCs w:val="24"/>
        </w:rPr>
        <w:t xml:space="preserve">не может быть признан обоснованным </w:t>
      </w:r>
      <w:r w:rsidR="00785A33">
        <w:rPr>
          <w:sz w:val="24"/>
          <w:szCs w:val="24"/>
        </w:rPr>
        <w:t xml:space="preserve">вывод об </w:t>
      </w:r>
      <w:proofErr w:type="spellStart"/>
      <w:r w:rsidR="00785A33">
        <w:rPr>
          <w:sz w:val="24"/>
          <w:szCs w:val="24"/>
        </w:rPr>
        <w:t>упрёчности</w:t>
      </w:r>
      <w:proofErr w:type="spellEnd"/>
      <w:r w:rsidR="00785A33">
        <w:rPr>
          <w:sz w:val="24"/>
          <w:szCs w:val="24"/>
        </w:rPr>
        <w:t xml:space="preserve"> действий адвоката П</w:t>
      </w:r>
      <w:r w:rsidR="00083F5E">
        <w:rPr>
          <w:sz w:val="24"/>
          <w:szCs w:val="24"/>
        </w:rPr>
        <w:t>.</w:t>
      </w:r>
      <w:r w:rsidR="00785A33">
        <w:rPr>
          <w:sz w:val="24"/>
          <w:szCs w:val="24"/>
        </w:rPr>
        <w:t xml:space="preserve">А.Ю., сделанный квалификационной комиссией в отсутствие </w:t>
      </w:r>
      <w:r w:rsidR="00602BFB">
        <w:rPr>
          <w:sz w:val="24"/>
          <w:szCs w:val="24"/>
        </w:rPr>
        <w:t xml:space="preserve">судебного </w:t>
      </w:r>
      <w:r w:rsidR="00785A33">
        <w:rPr>
          <w:sz w:val="24"/>
          <w:szCs w:val="24"/>
        </w:rPr>
        <w:t>протокола</w:t>
      </w:r>
      <w:r w:rsidR="00602BFB">
        <w:rPr>
          <w:sz w:val="24"/>
          <w:szCs w:val="24"/>
        </w:rPr>
        <w:t>, признанного существенным для рассмотрения дисциплинарного дела документом, и не предоставленного заявителем обращения, обладающим достаточными для этого властными полномочиями.</w:t>
      </w:r>
      <w:r w:rsidR="00785A33">
        <w:rPr>
          <w:sz w:val="24"/>
          <w:szCs w:val="24"/>
        </w:rPr>
        <w:t xml:space="preserve"> </w:t>
      </w:r>
    </w:p>
    <w:p w:rsidR="004F4A30" w:rsidRDefault="00602BFB" w:rsidP="00442F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отмечает, что конституционно-значимая роль адвоката в уголовном судопроизводстве предполагает создание судом надлежащих условий для тщательной и всемерной защиты каждого обвиняемого в совершении преступления</w:t>
      </w:r>
      <w:r w:rsidR="006F2855">
        <w:rPr>
          <w:sz w:val="24"/>
          <w:szCs w:val="24"/>
          <w:lang w:eastAsia="en-US"/>
        </w:rPr>
        <w:t xml:space="preserve"> в соответствии с законодательством об адвокатской деятельности и адвокатуре</w:t>
      </w:r>
      <w:r>
        <w:rPr>
          <w:sz w:val="24"/>
          <w:szCs w:val="24"/>
          <w:lang w:eastAsia="en-US"/>
        </w:rPr>
        <w:t>.</w:t>
      </w:r>
      <w:r w:rsidR="001F5B50">
        <w:rPr>
          <w:sz w:val="24"/>
          <w:szCs w:val="24"/>
          <w:lang w:eastAsia="en-US"/>
        </w:rPr>
        <w:t xml:space="preserve"> </w:t>
      </w:r>
      <w:r w:rsidR="002E00BF">
        <w:rPr>
          <w:sz w:val="24"/>
          <w:szCs w:val="24"/>
          <w:lang w:eastAsia="en-US"/>
        </w:rPr>
        <w:t>С учё</w:t>
      </w:r>
      <w:r w:rsidR="001F5B50">
        <w:rPr>
          <w:sz w:val="24"/>
          <w:szCs w:val="24"/>
          <w:lang w:eastAsia="en-US"/>
        </w:rPr>
        <w:t>т</w:t>
      </w:r>
      <w:r w:rsidR="002E00BF">
        <w:rPr>
          <w:sz w:val="24"/>
          <w:szCs w:val="24"/>
          <w:lang w:eastAsia="en-US"/>
        </w:rPr>
        <w:t>ом кульминационного значения</w:t>
      </w:r>
      <w:r w:rsidR="001F5B50">
        <w:rPr>
          <w:sz w:val="24"/>
          <w:szCs w:val="24"/>
          <w:lang w:eastAsia="en-US"/>
        </w:rPr>
        <w:t xml:space="preserve"> судебных прений </w:t>
      </w:r>
      <w:r w:rsidR="00071226">
        <w:rPr>
          <w:sz w:val="24"/>
          <w:szCs w:val="24"/>
          <w:lang w:eastAsia="en-US"/>
        </w:rPr>
        <w:t xml:space="preserve">по окончании </w:t>
      </w:r>
      <w:r w:rsidR="001F5B50">
        <w:rPr>
          <w:sz w:val="24"/>
          <w:szCs w:val="24"/>
          <w:lang w:eastAsia="en-US"/>
        </w:rPr>
        <w:t xml:space="preserve">судебного следствия, отказ суда в предоставлении адвокату требуемого по обстоятельствам дела времени на подготовку к выступлению, а также на письменное изложение позиции защиты, должен не только иметь веские и объективные причины, но и </w:t>
      </w:r>
      <w:r w:rsidR="002E00BF">
        <w:rPr>
          <w:sz w:val="24"/>
          <w:szCs w:val="24"/>
          <w:lang w:eastAsia="en-US"/>
        </w:rPr>
        <w:t xml:space="preserve">быть </w:t>
      </w:r>
      <w:r w:rsidR="001F5B50">
        <w:rPr>
          <w:sz w:val="24"/>
          <w:szCs w:val="24"/>
          <w:lang w:eastAsia="en-US"/>
        </w:rPr>
        <w:t>подкреплён</w:t>
      </w:r>
      <w:r w:rsidR="002E00BF">
        <w:rPr>
          <w:sz w:val="24"/>
          <w:szCs w:val="24"/>
          <w:lang w:eastAsia="en-US"/>
        </w:rPr>
        <w:t>ным</w:t>
      </w:r>
      <w:r w:rsidR="001F5B50">
        <w:rPr>
          <w:sz w:val="24"/>
          <w:szCs w:val="24"/>
          <w:lang w:eastAsia="en-US"/>
        </w:rPr>
        <w:t xml:space="preserve"> убедительными доказательствами того, что предоставление стороне защиты </w:t>
      </w:r>
      <w:r w:rsidR="002E00BF">
        <w:rPr>
          <w:sz w:val="24"/>
          <w:szCs w:val="24"/>
          <w:lang w:eastAsia="en-US"/>
        </w:rPr>
        <w:t>жела</w:t>
      </w:r>
      <w:r w:rsidR="001F5B50">
        <w:rPr>
          <w:sz w:val="24"/>
          <w:szCs w:val="24"/>
          <w:lang w:eastAsia="en-US"/>
        </w:rPr>
        <w:t>емого времени нарушает охраняемый законом баланс интересов участников уголовного судопроизводства.</w:t>
      </w:r>
      <w:r w:rsidR="002E00BF">
        <w:rPr>
          <w:sz w:val="24"/>
          <w:szCs w:val="24"/>
          <w:lang w:eastAsia="en-US"/>
        </w:rPr>
        <w:t xml:space="preserve">  </w:t>
      </w:r>
    </w:p>
    <w:p w:rsidR="001F5B50" w:rsidRDefault="002E00BF" w:rsidP="000F50E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Материалы дисциплинарного дела не содержат доказательств того, что ходатайство защитника об отложении дела на согласованную с адвокатом дату не могло быть удовлетворено без ущемления интересов правосудия. </w:t>
      </w:r>
      <w:r w:rsidR="006F2855">
        <w:rPr>
          <w:sz w:val="24"/>
          <w:szCs w:val="24"/>
          <w:lang w:eastAsia="en-US"/>
        </w:rPr>
        <w:t xml:space="preserve">Намерение </w:t>
      </w:r>
      <w:r>
        <w:rPr>
          <w:sz w:val="24"/>
          <w:szCs w:val="24"/>
          <w:lang w:eastAsia="en-US"/>
        </w:rPr>
        <w:t xml:space="preserve">максимально подготовиться к завершающей стадии уголовного судопроизводства в первой инстанции </w:t>
      </w:r>
      <w:r>
        <w:rPr>
          <w:sz w:val="24"/>
          <w:szCs w:val="24"/>
          <w:lang w:eastAsia="en-US"/>
        </w:rPr>
        <w:lastRenderedPageBreak/>
        <w:t xml:space="preserve">соответствует публично-правовой </w:t>
      </w:r>
      <w:r w:rsidR="006F2855">
        <w:rPr>
          <w:sz w:val="24"/>
          <w:szCs w:val="24"/>
          <w:lang w:eastAsia="en-US"/>
        </w:rPr>
        <w:t xml:space="preserve">задаче адвоката и </w:t>
      </w:r>
      <w:r>
        <w:rPr>
          <w:sz w:val="24"/>
          <w:szCs w:val="24"/>
          <w:lang w:eastAsia="en-US"/>
        </w:rPr>
        <w:t xml:space="preserve">не может быть квалифицировано как </w:t>
      </w:r>
      <w:r w:rsidR="006F2855">
        <w:rPr>
          <w:sz w:val="24"/>
          <w:szCs w:val="24"/>
          <w:lang w:eastAsia="en-US"/>
        </w:rPr>
        <w:t>ненадлежащее исполнение им своих профессиональных обязанностей.</w:t>
      </w:r>
      <w:bookmarkStart w:id="4" w:name="_GoBack"/>
      <w:bookmarkEnd w:id="4"/>
    </w:p>
    <w:p w:rsidR="000A5A7A" w:rsidRDefault="000A5A7A" w:rsidP="000A5A7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0A5A7A" w:rsidRPr="00673A4D" w:rsidRDefault="000A5A7A" w:rsidP="000A5A7A">
      <w:pPr>
        <w:ind w:firstLine="708"/>
        <w:jc w:val="both"/>
        <w:rPr>
          <w:sz w:val="24"/>
          <w:szCs w:val="24"/>
        </w:rPr>
      </w:pPr>
    </w:p>
    <w:p w:rsidR="000A5A7A" w:rsidRPr="00673A4D" w:rsidRDefault="000A5A7A" w:rsidP="000A5A7A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0A5A7A" w:rsidRDefault="000A5A7A" w:rsidP="000A5A7A">
      <w:pPr>
        <w:rPr>
          <w:b/>
          <w:sz w:val="24"/>
          <w:szCs w:val="24"/>
        </w:rPr>
      </w:pPr>
    </w:p>
    <w:p w:rsidR="00442FE7" w:rsidRPr="000A5A7A" w:rsidRDefault="000A5A7A" w:rsidP="000A5A7A">
      <w:pPr>
        <w:ind w:firstLine="708"/>
        <w:jc w:val="both"/>
        <w:rPr>
          <w:sz w:val="24"/>
          <w:szCs w:val="24"/>
          <w:lang w:eastAsia="en-US"/>
        </w:rPr>
      </w:pPr>
      <w:r w:rsidRPr="000A5A7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83F5E">
        <w:rPr>
          <w:sz w:val="24"/>
          <w:szCs w:val="24"/>
        </w:rPr>
        <w:t>П.А.Ю.</w:t>
      </w:r>
      <w:r w:rsidRPr="006B48F0">
        <w:rPr>
          <w:sz w:val="24"/>
          <w:szCs w:val="24"/>
          <w:shd w:val="clear" w:color="auto" w:fill="FFFFFF"/>
        </w:rPr>
        <w:t xml:space="preserve">, </w:t>
      </w:r>
      <w:r w:rsidRPr="006B48F0">
        <w:rPr>
          <w:sz w:val="24"/>
          <w:szCs w:val="24"/>
        </w:rPr>
        <w:t xml:space="preserve">имеющего регистрационный номер </w:t>
      </w:r>
      <w:r w:rsidR="00083F5E">
        <w:rPr>
          <w:sz w:val="24"/>
          <w:szCs w:val="24"/>
        </w:rPr>
        <w:t>…..</w:t>
      </w:r>
      <w:r w:rsidRPr="006B48F0">
        <w:rPr>
          <w:sz w:val="24"/>
          <w:szCs w:val="24"/>
        </w:rPr>
        <w:t xml:space="preserve"> в реестре адвокатов Московской области</w:t>
      </w:r>
      <w:r w:rsidRPr="000A5A7A">
        <w:rPr>
          <w:sz w:val="24"/>
          <w:szCs w:val="24"/>
          <w:shd w:val="clear" w:color="auto" w:fill="FFFFFF"/>
        </w:rPr>
        <w:t xml:space="preserve">, </w:t>
      </w:r>
      <w:r w:rsidRPr="000A5A7A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</w:t>
      </w:r>
      <w:r>
        <w:rPr>
          <w:sz w:val="24"/>
          <w:szCs w:val="24"/>
        </w:rPr>
        <w:t>.</w:t>
      </w:r>
    </w:p>
    <w:p w:rsidR="00442FE7" w:rsidRDefault="00442FE7" w:rsidP="007365E8">
      <w:pPr>
        <w:ind w:firstLine="708"/>
        <w:jc w:val="both"/>
        <w:rPr>
          <w:sz w:val="24"/>
          <w:szCs w:val="24"/>
        </w:rPr>
      </w:pPr>
    </w:p>
    <w:p w:rsidR="00442FE7" w:rsidRPr="00673A4D" w:rsidRDefault="00442FE7" w:rsidP="00442FE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045C64" w:rsidRPr="00673A4D" w:rsidRDefault="00045C64" w:rsidP="00442FE7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A6E" w:rsidRDefault="00AB6A6E" w:rsidP="00C01A07">
      <w:r>
        <w:separator/>
      </w:r>
    </w:p>
  </w:endnote>
  <w:endnote w:type="continuationSeparator" w:id="0">
    <w:p w:rsidR="00AB6A6E" w:rsidRDefault="00AB6A6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A6E" w:rsidRDefault="00AB6A6E" w:rsidP="00C01A07">
      <w:r>
        <w:separator/>
      </w:r>
    </w:p>
  </w:footnote>
  <w:footnote w:type="continuationSeparator" w:id="0">
    <w:p w:rsidR="00AB6A6E" w:rsidRDefault="00AB6A6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8475B1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83F5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200EB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53AA"/>
    <w:rsid w:val="00062451"/>
    <w:rsid w:val="0007004C"/>
    <w:rsid w:val="00071226"/>
    <w:rsid w:val="00074304"/>
    <w:rsid w:val="00083C0B"/>
    <w:rsid w:val="00083F5E"/>
    <w:rsid w:val="00086E55"/>
    <w:rsid w:val="00090665"/>
    <w:rsid w:val="00091391"/>
    <w:rsid w:val="00096730"/>
    <w:rsid w:val="000A35AE"/>
    <w:rsid w:val="000A5A7A"/>
    <w:rsid w:val="000B5190"/>
    <w:rsid w:val="000C3BC4"/>
    <w:rsid w:val="000C6D4C"/>
    <w:rsid w:val="000E16B1"/>
    <w:rsid w:val="000E50D8"/>
    <w:rsid w:val="000E7E4C"/>
    <w:rsid w:val="000F388D"/>
    <w:rsid w:val="000F3DB5"/>
    <w:rsid w:val="000F50E6"/>
    <w:rsid w:val="000F593C"/>
    <w:rsid w:val="00102F9B"/>
    <w:rsid w:val="00112730"/>
    <w:rsid w:val="0011378C"/>
    <w:rsid w:val="001147D5"/>
    <w:rsid w:val="00114A50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0D1B"/>
    <w:rsid w:val="001B46C1"/>
    <w:rsid w:val="001B538E"/>
    <w:rsid w:val="001B6638"/>
    <w:rsid w:val="001B72CE"/>
    <w:rsid w:val="001B788B"/>
    <w:rsid w:val="001C2183"/>
    <w:rsid w:val="001C6B2A"/>
    <w:rsid w:val="001D07A8"/>
    <w:rsid w:val="001D559B"/>
    <w:rsid w:val="001E0420"/>
    <w:rsid w:val="001F5B5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2EB0"/>
    <w:rsid w:val="002D703A"/>
    <w:rsid w:val="002E00BF"/>
    <w:rsid w:val="002E548A"/>
    <w:rsid w:val="002E5BC5"/>
    <w:rsid w:val="002F52BF"/>
    <w:rsid w:val="003103BB"/>
    <w:rsid w:val="0031130C"/>
    <w:rsid w:val="003158C4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F17FB"/>
    <w:rsid w:val="00401C0D"/>
    <w:rsid w:val="004048FA"/>
    <w:rsid w:val="00404C7B"/>
    <w:rsid w:val="00405B44"/>
    <w:rsid w:val="00406E87"/>
    <w:rsid w:val="00410E09"/>
    <w:rsid w:val="004235B0"/>
    <w:rsid w:val="00442FE7"/>
    <w:rsid w:val="004451CE"/>
    <w:rsid w:val="00450CAA"/>
    <w:rsid w:val="00450D2B"/>
    <w:rsid w:val="0045394A"/>
    <w:rsid w:val="00456F35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7B6B"/>
    <w:rsid w:val="004F4A30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02BFB"/>
    <w:rsid w:val="0062248F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48F0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2855"/>
    <w:rsid w:val="00701968"/>
    <w:rsid w:val="00702BDF"/>
    <w:rsid w:val="0070753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365E8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A33"/>
    <w:rsid w:val="00785C04"/>
    <w:rsid w:val="0079643E"/>
    <w:rsid w:val="007A27E6"/>
    <w:rsid w:val="007A4216"/>
    <w:rsid w:val="007A56F4"/>
    <w:rsid w:val="007A67E1"/>
    <w:rsid w:val="007A718E"/>
    <w:rsid w:val="007A7626"/>
    <w:rsid w:val="007A7AC8"/>
    <w:rsid w:val="007B0087"/>
    <w:rsid w:val="007B02D1"/>
    <w:rsid w:val="007C337C"/>
    <w:rsid w:val="007D0BDB"/>
    <w:rsid w:val="007D3DCE"/>
    <w:rsid w:val="007D6669"/>
    <w:rsid w:val="007E064D"/>
    <w:rsid w:val="007F157C"/>
    <w:rsid w:val="007F293F"/>
    <w:rsid w:val="007F68DA"/>
    <w:rsid w:val="007F7FAB"/>
    <w:rsid w:val="00832545"/>
    <w:rsid w:val="008423DE"/>
    <w:rsid w:val="008475B1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1B9C"/>
    <w:rsid w:val="008A638F"/>
    <w:rsid w:val="008A705F"/>
    <w:rsid w:val="008C02E7"/>
    <w:rsid w:val="008C0B74"/>
    <w:rsid w:val="008C3A8A"/>
    <w:rsid w:val="008D13E1"/>
    <w:rsid w:val="008E58A6"/>
    <w:rsid w:val="008F1391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30842"/>
    <w:rsid w:val="00A33462"/>
    <w:rsid w:val="00A349C6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6A6E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D2E"/>
    <w:rsid w:val="00B10B0D"/>
    <w:rsid w:val="00B14052"/>
    <w:rsid w:val="00B24672"/>
    <w:rsid w:val="00B35ECE"/>
    <w:rsid w:val="00B40FFF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8BD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6093"/>
    <w:rsid w:val="00C86237"/>
    <w:rsid w:val="00C8745E"/>
    <w:rsid w:val="00CA5E37"/>
    <w:rsid w:val="00CA64A0"/>
    <w:rsid w:val="00CB2703"/>
    <w:rsid w:val="00CB7566"/>
    <w:rsid w:val="00CD1F51"/>
    <w:rsid w:val="00CD3B8A"/>
    <w:rsid w:val="00CE5DD5"/>
    <w:rsid w:val="00D0335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3E6C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2020-01-28T10:51:00Z</cp:lastPrinted>
  <dcterms:created xsi:type="dcterms:W3CDTF">2020-03-21T10:57:00Z</dcterms:created>
  <dcterms:modified xsi:type="dcterms:W3CDTF">2022-03-26T13:34:00Z</dcterms:modified>
</cp:coreProperties>
</file>