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</w:t>
      </w:r>
      <w:r w:rsidR="000B2B10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612A48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0B2B10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7A7626" w:rsidRPr="008F10FC" w:rsidRDefault="007A7626" w:rsidP="007A7626">
      <w:pPr>
        <w:jc w:val="center"/>
        <w:rPr>
          <w:sz w:val="24"/>
          <w:szCs w:val="24"/>
        </w:rPr>
      </w:pPr>
    </w:p>
    <w:p w:rsidR="007A7626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A7626" w:rsidRPr="008F10FC" w:rsidRDefault="00960A95" w:rsidP="007A762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В.Л.В.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</w:p>
    <w:p w:rsidR="00612A48" w:rsidRDefault="007A7626" w:rsidP="00612A4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612A48">
        <w:rPr>
          <w:sz w:val="24"/>
          <w:szCs w:val="24"/>
        </w:rPr>
        <w:t xml:space="preserve">Архангельский М.В., Володина С.И., </w:t>
      </w:r>
      <w:proofErr w:type="spellStart"/>
      <w:r w:rsidR="00612A48">
        <w:rPr>
          <w:sz w:val="24"/>
          <w:szCs w:val="24"/>
        </w:rPr>
        <w:t>Гонопольский</w:t>
      </w:r>
      <w:proofErr w:type="spellEnd"/>
      <w:r w:rsidR="00612A48">
        <w:rPr>
          <w:sz w:val="24"/>
          <w:szCs w:val="24"/>
        </w:rPr>
        <w:t xml:space="preserve"> Р.М., </w:t>
      </w:r>
      <w:proofErr w:type="spellStart"/>
      <w:r w:rsidR="00612A48">
        <w:rPr>
          <w:sz w:val="24"/>
          <w:szCs w:val="24"/>
        </w:rPr>
        <w:t>Грицук</w:t>
      </w:r>
      <w:proofErr w:type="spellEnd"/>
      <w:r w:rsidR="00612A4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612A48">
        <w:rPr>
          <w:sz w:val="24"/>
          <w:szCs w:val="24"/>
        </w:rPr>
        <w:t>Пайгачкин</w:t>
      </w:r>
      <w:proofErr w:type="spellEnd"/>
      <w:r w:rsidR="00612A48">
        <w:rPr>
          <w:sz w:val="24"/>
          <w:szCs w:val="24"/>
        </w:rPr>
        <w:t xml:space="preserve"> Ю.В., Свиридов О.В., Толчеев М.Н., Царьков П.В., Цветкова А.И., при участии Ответственного Секретаря Совета —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12A48">
        <w:rPr>
          <w:sz w:val="24"/>
          <w:szCs w:val="24"/>
        </w:rPr>
        <w:t>при участии заявителя</w:t>
      </w:r>
      <w:r w:rsidR="0000199B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A74DB7">
        <w:rPr>
          <w:sz w:val="24"/>
          <w:szCs w:val="24"/>
        </w:rPr>
        <w:t>В</w:t>
      </w:r>
      <w:r w:rsidR="00960A95">
        <w:rPr>
          <w:sz w:val="24"/>
          <w:szCs w:val="24"/>
        </w:rPr>
        <w:t>.</w:t>
      </w:r>
      <w:r w:rsidR="00A74DB7">
        <w:rPr>
          <w:sz w:val="24"/>
          <w:szCs w:val="24"/>
        </w:rPr>
        <w:t>Л.В</w:t>
      </w:r>
      <w:r w:rsidR="0000199B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A7626" w:rsidRDefault="00E71C31" w:rsidP="000C6D4C">
      <w:pPr>
        <w:jc w:val="center"/>
        <w:rPr>
          <w:b/>
          <w:sz w:val="24"/>
          <w:szCs w:val="24"/>
        </w:rPr>
      </w:pPr>
    </w:p>
    <w:p w:rsidR="007A7AC8" w:rsidRPr="00A74DB7" w:rsidRDefault="00A74DB7" w:rsidP="00654B23">
      <w:pPr>
        <w:ind w:firstLine="708"/>
        <w:jc w:val="both"/>
        <w:rPr>
          <w:sz w:val="24"/>
          <w:szCs w:val="24"/>
        </w:rPr>
      </w:pPr>
      <w:r w:rsidRPr="00A74DB7">
        <w:rPr>
          <w:sz w:val="24"/>
          <w:szCs w:val="24"/>
        </w:rPr>
        <w:t xml:space="preserve">20.01.2020г. в Адвокатскую палату Московской области поступила жалоба доверителя </w:t>
      </w:r>
      <w:r w:rsidR="00960A95">
        <w:rPr>
          <w:sz w:val="24"/>
          <w:szCs w:val="24"/>
        </w:rPr>
        <w:t>Ш.А.Н.</w:t>
      </w:r>
      <w:r w:rsidRPr="00A74DB7">
        <w:rPr>
          <w:sz w:val="24"/>
          <w:szCs w:val="24"/>
        </w:rPr>
        <w:t xml:space="preserve"> в отношении адвоката </w:t>
      </w:r>
      <w:r w:rsidR="00960A95">
        <w:rPr>
          <w:sz w:val="24"/>
          <w:szCs w:val="24"/>
        </w:rPr>
        <w:t>В.Л.В.</w:t>
      </w:r>
      <w:r w:rsidRPr="00A74DB7">
        <w:rPr>
          <w:sz w:val="24"/>
          <w:szCs w:val="24"/>
          <w:shd w:val="clear" w:color="auto" w:fill="FFFFFF"/>
        </w:rPr>
        <w:t xml:space="preserve">, </w:t>
      </w:r>
      <w:r w:rsidRPr="00A74DB7">
        <w:rPr>
          <w:sz w:val="24"/>
          <w:szCs w:val="24"/>
        </w:rPr>
        <w:t xml:space="preserve">имеющего регистрационный номер </w:t>
      </w:r>
      <w:r w:rsidR="00960A95">
        <w:rPr>
          <w:sz w:val="24"/>
          <w:szCs w:val="24"/>
        </w:rPr>
        <w:t>…..</w:t>
      </w:r>
      <w:r w:rsidRPr="00A74D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60A95">
        <w:rPr>
          <w:sz w:val="24"/>
          <w:szCs w:val="24"/>
        </w:rPr>
        <w:t>…..</w:t>
      </w:r>
    </w:p>
    <w:p w:rsidR="0000199B" w:rsidRPr="00A74DB7" w:rsidRDefault="007A7626" w:rsidP="00A74DB7">
      <w:pPr>
        <w:ind w:firstLine="708"/>
        <w:jc w:val="both"/>
        <w:rPr>
          <w:sz w:val="24"/>
          <w:szCs w:val="24"/>
        </w:rPr>
      </w:pPr>
      <w:r w:rsidRPr="00A74DB7">
        <w:rPr>
          <w:sz w:val="24"/>
          <w:szCs w:val="24"/>
        </w:rPr>
        <w:t xml:space="preserve">По утверждению заявителя, </w:t>
      </w:r>
      <w:r w:rsidR="00A74DB7" w:rsidRPr="00A74DB7">
        <w:rPr>
          <w:sz w:val="24"/>
          <w:szCs w:val="24"/>
        </w:rPr>
        <w:t>14.11.2019г. адвокат приняла поручение на защиту заявителя и при этом не подала ходатайства об ознакомлении с частью протокола судебного заседания и сделала это только 22.11.2019г. После указанной даты прошли три судебных заседания и ни на одном из них заявление адвокат об ознакомлении с протоколом судебного заседания рассмотрено не было, адвокат не предприняла никаких мер по выяснению судьбы поданного заявления. 23.12.2019г. заявителем подано ходатайство об отказе от услуг адвоката.</w:t>
      </w:r>
    </w:p>
    <w:p w:rsidR="00654B23" w:rsidRDefault="00A74DB7" w:rsidP="00654B23">
      <w:pPr>
        <w:ind w:firstLine="708"/>
        <w:jc w:val="both"/>
        <w:rPr>
          <w:sz w:val="24"/>
          <w:szCs w:val="24"/>
        </w:rPr>
      </w:pPr>
      <w:r w:rsidRPr="00A74DB7">
        <w:rPr>
          <w:sz w:val="24"/>
          <w:szCs w:val="24"/>
        </w:rPr>
        <w:t>29</w:t>
      </w:r>
      <w:r w:rsidR="0000199B" w:rsidRPr="00A74DB7">
        <w:rPr>
          <w:sz w:val="24"/>
          <w:szCs w:val="24"/>
        </w:rPr>
        <w:t>.01.2020</w:t>
      </w:r>
      <w:r w:rsidR="000C3BC4" w:rsidRPr="00A74DB7">
        <w:rPr>
          <w:sz w:val="24"/>
          <w:szCs w:val="24"/>
        </w:rPr>
        <w:t>г.</w:t>
      </w:r>
      <w:r w:rsidR="009A4E69" w:rsidRPr="00A74DB7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</w:t>
      </w:r>
      <w:r w:rsidR="009A4E69" w:rsidRPr="00B74467">
        <w:rPr>
          <w:sz w:val="24"/>
          <w:szCs w:val="24"/>
        </w:rPr>
        <w:t xml:space="preserve"> дисциплинарное производство.</w:t>
      </w:r>
    </w:p>
    <w:p w:rsidR="006261A1" w:rsidRDefault="0000199B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4</w:t>
      </w:r>
      <w:r w:rsidR="00A74DB7">
        <w:rPr>
          <w:sz w:val="24"/>
          <w:szCs w:val="24"/>
        </w:rPr>
        <w:t>92</w:t>
      </w:r>
      <w:r w:rsidR="000C3BC4">
        <w:rPr>
          <w:sz w:val="24"/>
          <w:szCs w:val="24"/>
        </w:rPr>
        <w:t xml:space="preserve"> 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</w:t>
      </w:r>
      <w:r w:rsidR="00A74DB7">
        <w:rPr>
          <w:sz w:val="24"/>
          <w:szCs w:val="24"/>
        </w:rPr>
        <w:t>20</w:t>
      </w:r>
      <w:r w:rsidR="007A7626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7A7626">
        <w:rPr>
          <w:sz w:val="24"/>
          <w:szCs w:val="24"/>
        </w:rPr>
        <w:t>2</w:t>
      </w:r>
      <w:r w:rsidR="00A74DB7">
        <w:rPr>
          <w:sz w:val="24"/>
          <w:szCs w:val="24"/>
        </w:rPr>
        <w:t>.</w:t>
      </w:r>
      <w:r w:rsidR="007A7626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7A7626">
        <w:rPr>
          <w:sz w:val="24"/>
          <w:szCs w:val="24"/>
        </w:rPr>
        <w:t>г. были представлены письменные объяснения в которых он</w:t>
      </w:r>
      <w:r w:rsidR="00A74DB7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жалобы.</w:t>
      </w:r>
      <w:r>
        <w:rPr>
          <w:sz w:val="24"/>
          <w:szCs w:val="24"/>
        </w:rPr>
        <w:t xml:space="preserve"> </w:t>
      </w:r>
    </w:p>
    <w:p w:rsidR="0000199B" w:rsidRDefault="0000199B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 xml:space="preserve">аявитель в заседание квалификационной комиссии не явился, уведомлен надлежащим образом. </w:t>
      </w:r>
    </w:p>
    <w:p w:rsidR="00AD729C" w:rsidRPr="00B74467" w:rsidRDefault="0000199B" w:rsidP="00001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>двокат в заседание квалификационной комиссии явился</w:t>
      </w:r>
      <w:r>
        <w:rPr>
          <w:sz w:val="24"/>
          <w:szCs w:val="24"/>
        </w:rPr>
        <w:t>,</w:t>
      </w:r>
      <w:r w:rsidR="00AD729C">
        <w:rPr>
          <w:sz w:val="24"/>
          <w:szCs w:val="24"/>
        </w:rPr>
        <w:t xml:space="preserve"> возражал против жалобы</w:t>
      </w:r>
      <w:r>
        <w:rPr>
          <w:sz w:val="24"/>
          <w:szCs w:val="24"/>
        </w:rPr>
        <w:t>, поддержал доводы письменных объяснений.</w:t>
      </w:r>
    </w:p>
    <w:p w:rsidR="0000199B" w:rsidRDefault="00AD729C" w:rsidP="0000199B">
      <w:pPr>
        <w:ind w:firstLine="708"/>
        <w:jc w:val="both"/>
        <w:rPr>
          <w:sz w:val="24"/>
          <w:szCs w:val="24"/>
        </w:rPr>
      </w:pPr>
      <w:r w:rsidRPr="00AD729C">
        <w:rPr>
          <w:sz w:val="24"/>
          <w:szCs w:val="24"/>
        </w:rPr>
        <w:t xml:space="preserve">25.02.2020г. </w:t>
      </w:r>
      <w:r w:rsidRPr="00A74DB7">
        <w:rPr>
          <w:sz w:val="24"/>
          <w:szCs w:val="24"/>
        </w:rPr>
        <w:t xml:space="preserve">квалификационная комиссия дала заключение </w:t>
      </w:r>
      <w:r w:rsidR="00A74DB7" w:rsidRPr="00A74DB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60A95">
        <w:rPr>
          <w:sz w:val="24"/>
          <w:szCs w:val="24"/>
        </w:rPr>
        <w:t>В.Л.В.</w:t>
      </w:r>
      <w:r w:rsidR="00A74DB7" w:rsidRPr="00A74DB7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960A95">
        <w:rPr>
          <w:sz w:val="24"/>
          <w:szCs w:val="24"/>
        </w:rPr>
        <w:t>.</w:t>
      </w:r>
      <w:r w:rsidR="00A74DB7" w:rsidRPr="00A74DB7">
        <w:rPr>
          <w:sz w:val="24"/>
          <w:szCs w:val="24"/>
        </w:rPr>
        <w:t>А.Н.</w:t>
      </w:r>
    </w:p>
    <w:p w:rsidR="00B75830" w:rsidRPr="0000199B" w:rsidRDefault="00B75830" w:rsidP="00001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17.03.2020г. заявителем подано заявление о несогласии с заключением.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в заседание Совета </w:t>
      </w:r>
      <w:r>
        <w:rPr>
          <w:sz w:val="24"/>
          <w:szCs w:val="24"/>
        </w:rPr>
        <w:t xml:space="preserve">не </w:t>
      </w:r>
      <w:r w:rsidR="00AD729C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 надлежащим образом.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 xml:space="preserve">аявитель в заседание Совета явился, </w:t>
      </w:r>
      <w:r w:rsidR="00612A48">
        <w:rPr>
          <w:sz w:val="24"/>
          <w:szCs w:val="24"/>
        </w:rPr>
        <w:t>поддержал доводы письменного несогласия</w:t>
      </w:r>
      <w:r w:rsidR="00AD729C">
        <w:rPr>
          <w:sz w:val="24"/>
          <w:szCs w:val="24"/>
        </w:rPr>
        <w:t>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612A4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DE687A" w:rsidRDefault="00DE687A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заявитель злоупотребляет правом на обращение в дисциплинарные органы АПМО, используя его для навязывания защитнику своей воли по </w:t>
      </w:r>
      <w:r>
        <w:rPr>
          <w:sz w:val="24"/>
          <w:szCs w:val="24"/>
          <w:lang w:eastAsia="en-US"/>
        </w:rPr>
        <w:lastRenderedPageBreak/>
        <w:t xml:space="preserve">вопросам, относящимся к профессиональной компетенции защитника по назначению. Квалификационной комиссией правильно установлено, что несогласие заявителя с правильностью отдельных действий адвоката является его субъективным мнением, не подтверждающим нарушения законодательства об адвокатской деятельности и адвокатуре со стороны защитника. </w:t>
      </w:r>
    </w:p>
    <w:p w:rsidR="00AD729C" w:rsidRDefault="00AD729C" w:rsidP="00F0287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F02872" w:rsidRPr="00F02872" w:rsidRDefault="00F02872" w:rsidP="00F02872">
      <w:pPr>
        <w:ind w:firstLine="708"/>
        <w:jc w:val="both"/>
        <w:rPr>
          <w:color w:val="000000"/>
          <w:sz w:val="24"/>
          <w:szCs w:val="24"/>
        </w:rPr>
      </w:pPr>
    </w:p>
    <w:p w:rsidR="00F02872" w:rsidRDefault="00AD729C" w:rsidP="00F02872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F02872" w:rsidRDefault="00F02872" w:rsidP="00F02872">
      <w:pPr>
        <w:jc w:val="both"/>
        <w:rPr>
          <w:b/>
          <w:sz w:val="24"/>
          <w:szCs w:val="24"/>
        </w:rPr>
      </w:pPr>
      <w:bookmarkStart w:id="2" w:name="_GoBack"/>
    </w:p>
    <w:p w:rsidR="00AD729C" w:rsidRDefault="00AD729C" w:rsidP="00F028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960A95">
        <w:rPr>
          <w:sz w:val="24"/>
          <w:szCs w:val="24"/>
        </w:rPr>
        <w:t>В.Л.В.</w:t>
      </w:r>
      <w:r w:rsidR="00A74DB7" w:rsidRPr="00A74DB7">
        <w:rPr>
          <w:sz w:val="24"/>
          <w:szCs w:val="24"/>
          <w:shd w:val="clear" w:color="auto" w:fill="FFFFFF"/>
        </w:rPr>
        <w:t xml:space="preserve">, </w:t>
      </w:r>
      <w:r w:rsidR="00A74DB7" w:rsidRPr="00A74DB7">
        <w:rPr>
          <w:sz w:val="24"/>
          <w:szCs w:val="24"/>
        </w:rPr>
        <w:t xml:space="preserve">имеющего регистрационный номер </w:t>
      </w:r>
      <w:r w:rsidR="00960A95">
        <w:rPr>
          <w:sz w:val="24"/>
          <w:szCs w:val="24"/>
        </w:rPr>
        <w:t>…..</w:t>
      </w:r>
      <w:r w:rsidRPr="007A7626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bookmarkEnd w:id="2"/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612A48" w:rsidRPr="00104A8D" w:rsidRDefault="00612A48" w:rsidP="00612A48">
      <w:pPr>
        <w:jc w:val="both"/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608" w:rsidRDefault="00E35608" w:rsidP="00C01A07">
      <w:r>
        <w:separator/>
      </w:r>
    </w:p>
  </w:endnote>
  <w:endnote w:type="continuationSeparator" w:id="0">
    <w:p w:rsidR="00E35608" w:rsidRDefault="00E3560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608" w:rsidRDefault="00E35608" w:rsidP="00C01A07">
      <w:r>
        <w:separator/>
      </w:r>
    </w:p>
  </w:footnote>
  <w:footnote w:type="continuationSeparator" w:id="0">
    <w:p w:rsidR="00E35608" w:rsidRDefault="00E3560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A732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60A9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99B"/>
    <w:rsid w:val="00002699"/>
    <w:rsid w:val="00005130"/>
    <w:rsid w:val="00011305"/>
    <w:rsid w:val="000121E9"/>
    <w:rsid w:val="00012970"/>
    <w:rsid w:val="00013024"/>
    <w:rsid w:val="00020BD1"/>
    <w:rsid w:val="00020CA8"/>
    <w:rsid w:val="000248FB"/>
    <w:rsid w:val="0002607E"/>
    <w:rsid w:val="00027976"/>
    <w:rsid w:val="00034DD2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32A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2A48"/>
    <w:rsid w:val="00615D82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0A95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7B1A"/>
    <w:rsid w:val="00A62FB2"/>
    <w:rsid w:val="00A7363E"/>
    <w:rsid w:val="00A73CB6"/>
    <w:rsid w:val="00A74DB7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75830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2703"/>
    <w:rsid w:val="00CB39CE"/>
    <w:rsid w:val="00CB7566"/>
    <w:rsid w:val="00CB78DF"/>
    <w:rsid w:val="00CB7F2A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687A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608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2872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D0FD5"/>
    <w:rsid w:val="00FE12E6"/>
    <w:rsid w:val="00FE1405"/>
    <w:rsid w:val="00FE393C"/>
    <w:rsid w:val="00FE760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2020-03-21T14:32:00Z</dcterms:created>
  <dcterms:modified xsi:type="dcterms:W3CDTF">2022-03-26T14:15:00Z</dcterms:modified>
</cp:coreProperties>
</file>