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915392" w:rsidRPr="00DA703A" w:rsidRDefault="00915392" w:rsidP="00915392">
      <w:pPr>
        <w:jc w:val="center"/>
        <w:rPr>
          <w:b/>
          <w:sz w:val="24"/>
          <w:szCs w:val="24"/>
        </w:rPr>
      </w:pPr>
      <w:r w:rsidRPr="00DA703A">
        <w:rPr>
          <w:b/>
          <w:caps/>
          <w:sz w:val="24"/>
          <w:szCs w:val="24"/>
        </w:rPr>
        <w:t xml:space="preserve">№ </w:t>
      </w:r>
      <w:r>
        <w:rPr>
          <w:b/>
          <w:caps/>
          <w:sz w:val="24"/>
          <w:szCs w:val="24"/>
        </w:rPr>
        <w:t>08</w:t>
      </w:r>
      <w:r w:rsidRPr="00DA703A">
        <w:rPr>
          <w:b/>
          <w:caps/>
          <w:sz w:val="24"/>
          <w:szCs w:val="24"/>
        </w:rPr>
        <w:t>/25-</w:t>
      </w:r>
      <w:r>
        <w:rPr>
          <w:b/>
          <w:caps/>
          <w:sz w:val="24"/>
          <w:szCs w:val="24"/>
        </w:rPr>
        <w:t xml:space="preserve">12 </w:t>
      </w:r>
      <w:r w:rsidRPr="00DA703A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21 апреля</w:t>
      </w:r>
      <w:r w:rsidRPr="00DA703A"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</w:rPr>
        <w:t>20</w:t>
      </w:r>
      <w:r w:rsidRPr="00DA703A">
        <w:rPr>
          <w:b/>
          <w:sz w:val="24"/>
          <w:szCs w:val="24"/>
        </w:rPr>
        <w:t>г.</w:t>
      </w:r>
    </w:p>
    <w:p w:rsidR="00915392" w:rsidRPr="00DA703A" w:rsidRDefault="00915392" w:rsidP="00915392">
      <w:pPr>
        <w:jc w:val="center"/>
        <w:rPr>
          <w:sz w:val="24"/>
          <w:szCs w:val="24"/>
        </w:rPr>
      </w:pPr>
    </w:p>
    <w:p w:rsidR="00915392" w:rsidRPr="00DA703A" w:rsidRDefault="00915392" w:rsidP="00915392">
      <w:pPr>
        <w:jc w:val="center"/>
        <w:rPr>
          <w:b/>
          <w:sz w:val="24"/>
          <w:szCs w:val="24"/>
        </w:rPr>
      </w:pPr>
      <w:r w:rsidRPr="00DA703A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915392" w:rsidRPr="00DA703A" w:rsidRDefault="00333B58" w:rsidP="00915392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К.М.В.</w:t>
      </w:r>
    </w:p>
    <w:p w:rsidR="00915392" w:rsidRPr="00DA703A" w:rsidRDefault="00915392" w:rsidP="00915392">
      <w:pPr>
        <w:jc w:val="center"/>
        <w:rPr>
          <w:b/>
          <w:sz w:val="24"/>
          <w:szCs w:val="24"/>
        </w:rPr>
      </w:pPr>
    </w:p>
    <w:p w:rsidR="00915392" w:rsidRDefault="00915392" w:rsidP="00915392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DA703A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DA703A">
        <w:rPr>
          <w:sz w:val="24"/>
          <w:szCs w:val="24"/>
        </w:rPr>
        <w:t>:</w:t>
      </w:r>
      <w:r w:rsidRPr="001631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Архангельский М.В., Володина С.И., </w:t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Грицук</w:t>
      </w:r>
      <w:proofErr w:type="spellEnd"/>
      <w:r>
        <w:rPr>
          <w:sz w:val="24"/>
          <w:szCs w:val="24"/>
        </w:rPr>
        <w:t xml:space="preserve"> И.П., Куркин В.Е., Лукин А.В.,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Пепеляев С.Г., Свиридов О.В., Толчеев М.Н., Царьков П.В., Цветкова А.И., Юрлов П.П., при участии Секретаря Совета – Царькова П.В.</w:t>
      </w:r>
    </w:p>
    <w:p w:rsidR="00915392" w:rsidRDefault="00915392" w:rsidP="00915392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915392" w:rsidRPr="00DA703A" w:rsidRDefault="00915392" w:rsidP="00915392">
      <w:pPr>
        <w:ind w:firstLine="680"/>
        <w:jc w:val="both"/>
        <w:rPr>
          <w:sz w:val="24"/>
          <w:szCs w:val="24"/>
        </w:rPr>
      </w:pPr>
      <w:r w:rsidRPr="00DA703A">
        <w:rPr>
          <w:sz w:val="24"/>
          <w:szCs w:val="24"/>
        </w:rPr>
        <w:t xml:space="preserve">Совет, </w:t>
      </w:r>
      <w:r>
        <w:rPr>
          <w:sz w:val="24"/>
          <w:szCs w:val="24"/>
        </w:rPr>
        <w:t>р</w:t>
      </w:r>
      <w:r w:rsidRPr="00DA703A">
        <w:rPr>
          <w:sz w:val="24"/>
          <w:szCs w:val="24"/>
        </w:rPr>
        <w:t xml:space="preserve">ассмотрев </w:t>
      </w:r>
      <w:r w:rsidRPr="00E20C5B">
        <w:rPr>
          <w:sz w:val="24"/>
          <w:szCs w:val="24"/>
        </w:rPr>
        <w:t xml:space="preserve">посредством видеоконференцсвязи </w:t>
      </w:r>
      <w:r w:rsidRPr="00DA703A">
        <w:rPr>
          <w:sz w:val="24"/>
          <w:szCs w:val="24"/>
        </w:rPr>
        <w:t xml:space="preserve">в закрытом заседании дисциплинарное производство в отношении адвоката </w:t>
      </w:r>
      <w:r>
        <w:rPr>
          <w:sz w:val="24"/>
          <w:szCs w:val="24"/>
        </w:rPr>
        <w:t>К</w:t>
      </w:r>
      <w:r w:rsidR="00333B58">
        <w:rPr>
          <w:sz w:val="24"/>
          <w:szCs w:val="24"/>
        </w:rPr>
        <w:t>.</w:t>
      </w:r>
      <w:r>
        <w:rPr>
          <w:sz w:val="24"/>
          <w:szCs w:val="24"/>
        </w:rPr>
        <w:t>М.В</w:t>
      </w:r>
      <w:r w:rsidRPr="00DA703A">
        <w:rPr>
          <w:sz w:val="24"/>
          <w:szCs w:val="24"/>
        </w:rPr>
        <w:t>.,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4A7C76" w:rsidRDefault="00E71C31" w:rsidP="000C6D4C">
      <w:pPr>
        <w:jc w:val="center"/>
        <w:rPr>
          <w:b/>
          <w:sz w:val="24"/>
          <w:szCs w:val="24"/>
        </w:rPr>
      </w:pPr>
    </w:p>
    <w:p w:rsidR="009A4E69" w:rsidRPr="00FA6740" w:rsidRDefault="00FA6740" w:rsidP="00654B23">
      <w:pPr>
        <w:ind w:firstLine="708"/>
        <w:jc w:val="both"/>
        <w:rPr>
          <w:sz w:val="24"/>
          <w:szCs w:val="24"/>
        </w:rPr>
      </w:pPr>
      <w:r w:rsidRPr="00FA6740">
        <w:rPr>
          <w:sz w:val="24"/>
          <w:szCs w:val="24"/>
        </w:rPr>
        <w:t>25.11.2019г. в Адвокатскую палату Московской области поступило обращение заместителя председателя Л</w:t>
      </w:r>
      <w:r w:rsidR="00333B58">
        <w:rPr>
          <w:sz w:val="24"/>
          <w:szCs w:val="24"/>
        </w:rPr>
        <w:t>.</w:t>
      </w:r>
      <w:r w:rsidRPr="00FA6740">
        <w:rPr>
          <w:sz w:val="24"/>
          <w:szCs w:val="24"/>
        </w:rPr>
        <w:t xml:space="preserve"> городского суда М</w:t>
      </w:r>
      <w:r w:rsidR="00333B58">
        <w:rPr>
          <w:sz w:val="24"/>
          <w:szCs w:val="24"/>
        </w:rPr>
        <w:t>.</w:t>
      </w:r>
      <w:r w:rsidRPr="00FA6740">
        <w:rPr>
          <w:sz w:val="24"/>
          <w:szCs w:val="24"/>
        </w:rPr>
        <w:t xml:space="preserve"> области Ц</w:t>
      </w:r>
      <w:r w:rsidR="00333B58">
        <w:rPr>
          <w:sz w:val="24"/>
          <w:szCs w:val="24"/>
        </w:rPr>
        <w:t>.</w:t>
      </w:r>
      <w:r w:rsidRPr="00FA6740">
        <w:rPr>
          <w:sz w:val="24"/>
          <w:szCs w:val="24"/>
        </w:rPr>
        <w:t xml:space="preserve">Г.А. в отношении адвоката </w:t>
      </w:r>
      <w:r w:rsidR="00333B58">
        <w:rPr>
          <w:sz w:val="24"/>
          <w:szCs w:val="24"/>
        </w:rPr>
        <w:t>К.М.В.</w:t>
      </w:r>
      <w:r w:rsidR="00B020F9" w:rsidRPr="00FA6740">
        <w:rPr>
          <w:sz w:val="24"/>
          <w:szCs w:val="24"/>
          <w:shd w:val="clear" w:color="auto" w:fill="FFFFFF"/>
        </w:rPr>
        <w:t xml:space="preserve">, </w:t>
      </w:r>
      <w:r w:rsidR="00B020F9" w:rsidRPr="00FA6740">
        <w:rPr>
          <w:sz w:val="24"/>
          <w:szCs w:val="24"/>
        </w:rPr>
        <w:t xml:space="preserve">имеющего регистрационный номер </w:t>
      </w:r>
      <w:r w:rsidR="00333B58">
        <w:rPr>
          <w:sz w:val="24"/>
          <w:szCs w:val="24"/>
        </w:rPr>
        <w:t>…..</w:t>
      </w:r>
      <w:r w:rsidRPr="00FA674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</w:t>
      </w:r>
      <w:r w:rsidRPr="00FA6740">
        <w:rPr>
          <w:sz w:val="24"/>
          <w:szCs w:val="24"/>
          <w:shd w:val="clear" w:color="auto" w:fill="FFFFFF"/>
        </w:rPr>
        <w:t xml:space="preserve"> </w:t>
      </w:r>
      <w:r w:rsidR="00333B58">
        <w:rPr>
          <w:sz w:val="24"/>
          <w:szCs w:val="24"/>
          <w:shd w:val="clear" w:color="auto" w:fill="FFFFFF"/>
        </w:rPr>
        <w:t>…..</w:t>
      </w:r>
    </w:p>
    <w:p w:rsidR="00FA6740" w:rsidRDefault="0097743B" w:rsidP="00FA6740">
      <w:pPr>
        <w:ind w:firstLine="708"/>
        <w:jc w:val="both"/>
        <w:rPr>
          <w:sz w:val="24"/>
          <w:szCs w:val="24"/>
        </w:rPr>
      </w:pPr>
      <w:r w:rsidRPr="0097743B">
        <w:rPr>
          <w:sz w:val="24"/>
          <w:szCs w:val="24"/>
        </w:rPr>
        <w:t xml:space="preserve">По утверждению заявителя, </w:t>
      </w:r>
      <w:r w:rsidR="00FA6740" w:rsidRPr="00FA6740">
        <w:rPr>
          <w:sz w:val="24"/>
          <w:szCs w:val="24"/>
        </w:rPr>
        <w:t>адвокат представил в суд недостоверные сведения в целях возмещения расходов на проезд из г. М</w:t>
      </w:r>
      <w:r w:rsidR="00333B58">
        <w:rPr>
          <w:sz w:val="24"/>
          <w:szCs w:val="24"/>
        </w:rPr>
        <w:t>.</w:t>
      </w:r>
      <w:r w:rsidR="00FA6740" w:rsidRPr="00FA6740">
        <w:rPr>
          <w:sz w:val="24"/>
          <w:szCs w:val="24"/>
        </w:rPr>
        <w:t xml:space="preserve"> в г. Л</w:t>
      </w:r>
      <w:r w:rsidR="00333B58">
        <w:rPr>
          <w:sz w:val="24"/>
          <w:szCs w:val="24"/>
        </w:rPr>
        <w:t>.</w:t>
      </w:r>
      <w:r w:rsidR="00FA6740" w:rsidRPr="00FA6740">
        <w:rPr>
          <w:sz w:val="24"/>
          <w:szCs w:val="24"/>
        </w:rPr>
        <w:t xml:space="preserve"> для участия в следственных действиях в связи с тем, что юридический адрес адвокатского кабинета К</w:t>
      </w:r>
      <w:r w:rsidR="00333B58">
        <w:rPr>
          <w:sz w:val="24"/>
          <w:szCs w:val="24"/>
        </w:rPr>
        <w:t>.</w:t>
      </w:r>
      <w:r w:rsidR="00FA6740" w:rsidRPr="00FA6740">
        <w:rPr>
          <w:sz w:val="24"/>
          <w:szCs w:val="24"/>
        </w:rPr>
        <w:t xml:space="preserve">М.В. расположен по адресу: </w:t>
      </w:r>
      <w:r w:rsidR="00333B58">
        <w:rPr>
          <w:sz w:val="24"/>
          <w:szCs w:val="24"/>
        </w:rPr>
        <w:t>…..</w:t>
      </w:r>
      <w:r w:rsidR="00FA6740" w:rsidRPr="00FA6740">
        <w:rPr>
          <w:sz w:val="24"/>
          <w:szCs w:val="24"/>
        </w:rPr>
        <w:t xml:space="preserve"> В обращении также указывается, что ранее по заявлениям адвоката дознаватели МУ МВД России «</w:t>
      </w:r>
      <w:r w:rsidR="00333B58">
        <w:rPr>
          <w:sz w:val="24"/>
          <w:szCs w:val="24"/>
        </w:rPr>
        <w:t>…..</w:t>
      </w:r>
      <w:r w:rsidR="00FA6740" w:rsidRPr="00FA6740">
        <w:rPr>
          <w:sz w:val="24"/>
          <w:szCs w:val="24"/>
        </w:rPr>
        <w:t>» неоднократно выносили постановления об оплате п</w:t>
      </w:r>
      <w:r w:rsidR="00333B58">
        <w:rPr>
          <w:sz w:val="24"/>
          <w:szCs w:val="24"/>
        </w:rPr>
        <w:t>р</w:t>
      </w:r>
      <w:r w:rsidR="00FA6740" w:rsidRPr="00FA6740">
        <w:rPr>
          <w:sz w:val="24"/>
          <w:szCs w:val="24"/>
        </w:rPr>
        <w:t>оезда адвоката за счет бюджетных средств на основе недостоверных данных, представленных адвокатом.</w:t>
      </w:r>
      <w:r w:rsidR="00FA6740">
        <w:rPr>
          <w:sz w:val="24"/>
          <w:szCs w:val="24"/>
        </w:rPr>
        <w:t xml:space="preserve"> </w:t>
      </w:r>
      <w:r w:rsidR="00FA6740" w:rsidRPr="00FA6740">
        <w:rPr>
          <w:sz w:val="24"/>
          <w:szCs w:val="24"/>
        </w:rPr>
        <w:t>Также указывается на факты нарушения адвокатом порядка в судебном заседании от 31.05.2019г. (перебивал других участников процесса, не реагировал на замечания суда), в связи с чем в зал были вызваны судебные приставы.</w:t>
      </w:r>
    </w:p>
    <w:p w:rsidR="00654B23" w:rsidRPr="0097743B" w:rsidRDefault="00FA6740" w:rsidP="00FA674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03</w:t>
      </w:r>
      <w:r w:rsidR="005E1460">
        <w:rPr>
          <w:sz w:val="24"/>
          <w:szCs w:val="24"/>
        </w:rPr>
        <w:t>.12</w:t>
      </w:r>
      <w:r w:rsidR="00595009" w:rsidRPr="0097743B">
        <w:rPr>
          <w:sz w:val="24"/>
          <w:szCs w:val="24"/>
        </w:rPr>
        <w:t>.</w:t>
      </w:r>
      <w:r w:rsidR="009A4E69" w:rsidRPr="0097743B">
        <w:rPr>
          <w:sz w:val="24"/>
          <w:szCs w:val="24"/>
        </w:rPr>
        <w:t>2019</w:t>
      </w:r>
      <w:r w:rsidR="004A5131" w:rsidRPr="0097743B">
        <w:rPr>
          <w:sz w:val="24"/>
          <w:szCs w:val="24"/>
        </w:rPr>
        <w:t>г.</w:t>
      </w:r>
      <w:r w:rsidR="009A4E69" w:rsidRPr="0097743B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4A7C76" w:rsidRDefault="00FA6740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11AF7" w:rsidRPr="0097743B">
        <w:rPr>
          <w:sz w:val="24"/>
          <w:szCs w:val="24"/>
        </w:rPr>
        <w:t>2.</w:t>
      </w:r>
      <w:r>
        <w:rPr>
          <w:sz w:val="24"/>
          <w:szCs w:val="24"/>
        </w:rPr>
        <w:t>01</w:t>
      </w:r>
      <w:r w:rsidR="00211AF7" w:rsidRPr="0097743B">
        <w:rPr>
          <w:sz w:val="24"/>
          <w:szCs w:val="24"/>
        </w:rPr>
        <w:t>.20</w:t>
      </w:r>
      <w:r>
        <w:rPr>
          <w:sz w:val="24"/>
          <w:szCs w:val="24"/>
        </w:rPr>
        <w:t>20</w:t>
      </w:r>
      <w:r w:rsidR="00211AF7" w:rsidRPr="0097743B">
        <w:rPr>
          <w:sz w:val="24"/>
          <w:szCs w:val="24"/>
        </w:rPr>
        <w:t>г.</w:t>
      </w:r>
      <w:r w:rsidR="008A1CE6" w:rsidRPr="0097743B">
        <w:rPr>
          <w:sz w:val="24"/>
          <w:szCs w:val="24"/>
        </w:rPr>
        <w:t xml:space="preserve"> </w:t>
      </w:r>
      <w:r w:rsidR="00211AF7" w:rsidRPr="0097743B">
        <w:rPr>
          <w:sz w:val="24"/>
          <w:szCs w:val="24"/>
        </w:rPr>
        <w:t>а</w:t>
      </w:r>
      <w:r w:rsidR="004A5131" w:rsidRPr="0097743B">
        <w:rPr>
          <w:sz w:val="24"/>
          <w:szCs w:val="24"/>
        </w:rPr>
        <w:t>двокату</w:t>
      </w:r>
      <w:r w:rsidR="004A5131">
        <w:rPr>
          <w:sz w:val="24"/>
          <w:szCs w:val="24"/>
        </w:rPr>
        <w:t xml:space="preserve"> был направлен Запрос Ответственного секретаря </w:t>
      </w:r>
      <w:r w:rsidR="00DF3934">
        <w:rPr>
          <w:sz w:val="24"/>
          <w:szCs w:val="24"/>
        </w:rPr>
        <w:t>к</w:t>
      </w:r>
      <w:r w:rsidR="004A5131">
        <w:rPr>
          <w:sz w:val="24"/>
          <w:szCs w:val="24"/>
        </w:rPr>
        <w:t xml:space="preserve">валификационной комиссии № </w:t>
      </w:r>
      <w:r>
        <w:rPr>
          <w:sz w:val="24"/>
          <w:szCs w:val="24"/>
        </w:rPr>
        <w:t>154</w:t>
      </w:r>
      <w:r w:rsidR="004A5131">
        <w:rPr>
          <w:sz w:val="24"/>
          <w:szCs w:val="24"/>
        </w:rPr>
        <w:t xml:space="preserve"> о представлении объяснений по доводам </w:t>
      </w:r>
      <w:r w:rsidR="002622B2">
        <w:rPr>
          <w:sz w:val="24"/>
          <w:szCs w:val="24"/>
        </w:rPr>
        <w:t>обращения</w:t>
      </w:r>
      <w:r w:rsidR="00595009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в </w:t>
      </w:r>
      <w:r w:rsidR="005E1460">
        <w:rPr>
          <w:sz w:val="24"/>
          <w:szCs w:val="24"/>
        </w:rPr>
        <w:t>ответ на который</w:t>
      </w:r>
      <w:r>
        <w:rPr>
          <w:sz w:val="24"/>
          <w:szCs w:val="24"/>
        </w:rPr>
        <w:t xml:space="preserve"> адвокатом 28.01.2020г. представлены письменные объяснения, в которых он возражает против доводов </w:t>
      </w:r>
      <w:r w:rsidR="002622B2">
        <w:rPr>
          <w:sz w:val="24"/>
          <w:szCs w:val="24"/>
        </w:rPr>
        <w:t>обращения</w:t>
      </w:r>
      <w:r w:rsidR="005E1460">
        <w:rPr>
          <w:sz w:val="24"/>
          <w:szCs w:val="24"/>
        </w:rPr>
        <w:t>.</w:t>
      </w:r>
    </w:p>
    <w:p w:rsidR="004A5131" w:rsidRDefault="004A5131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в заседание </w:t>
      </w:r>
      <w:r w:rsidR="00DF3934">
        <w:rPr>
          <w:sz w:val="24"/>
          <w:szCs w:val="24"/>
        </w:rPr>
        <w:t>квалификационной к</w:t>
      </w:r>
      <w:r w:rsidR="00A525C8">
        <w:rPr>
          <w:sz w:val="24"/>
          <w:szCs w:val="24"/>
        </w:rPr>
        <w:t>омиссии</w:t>
      </w:r>
      <w:r w:rsidR="00060C9B">
        <w:rPr>
          <w:sz w:val="24"/>
          <w:szCs w:val="24"/>
        </w:rPr>
        <w:t xml:space="preserve"> </w:t>
      </w:r>
      <w:r w:rsidR="005E1460">
        <w:rPr>
          <w:sz w:val="24"/>
          <w:szCs w:val="24"/>
        </w:rPr>
        <w:t xml:space="preserve">не </w:t>
      </w:r>
      <w:r w:rsidR="004A08A4">
        <w:rPr>
          <w:sz w:val="24"/>
          <w:szCs w:val="24"/>
        </w:rPr>
        <w:t>явил</w:t>
      </w:r>
      <w:r w:rsidR="0024728B">
        <w:rPr>
          <w:sz w:val="24"/>
          <w:szCs w:val="24"/>
        </w:rPr>
        <w:t>с</w:t>
      </w:r>
      <w:r w:rsidR="005E1460">
        <w:rPr>
          <w:sz w:val="24"/>
          <w:szCs w:val="24"/>
        </w:rPr>
        <w:t>я</w:t>
      </w:r>
      <w:r w:rsidR="00060C9B">
        <w:rPr>
          <w:sz w:val="24"/>
          <w:szCs w:val="24"/>
        </w:rPr>
        <w:t>,</w:t>
      </w:r>
      <w:r w:rsidR="001C0B95">
        <w:rPr>
          <w:sz w:val="24"/>
          <w:szCs w:val="24"/>
        </w:rPr>
        <w:t xml:space="preserve"> </w:t>
      </w:r>
      <w:r w:rsidR="005E1460">
        <w:rPr>
          <w:sz w:val="24"/>
          <w:szCs w:val="24"/>
        </w:rPr>
        <w:t>уведомлен надлежащим образом</w:t>
      </w:r>
      <w:r w:rsidR="001C0B95">
        <w:rPr>
          <w:sz w:val="24"/>
          <w:szCs w:val="24"/>
        </w:rPr>
        <w:t>.</w:t>
      </w:r>
      <w:r w:rsidR="00B01EAE">
        <w:rPr>
          <w:sz w:val="24"/>
          <w:szCs w:val="24"/>
        </w:rPr>
        <w:t xml:space="preserve"> </w:t>
      </w:r>
    </w:p>
    <w:p w:rsidR="00454D59" w:rsidRPr="00FA6740" w:rsidRDefault="00454D59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</w:t>
      </w:r>
      <w:r w:rsidR="005E1460">
        <w:rPr>
          <w:sz w:val="24"/>
          <w:szCs w:val="24"/>
        </w:rPr>
        <w:t>ь</w:t>
      </w:r>
      <w:r>
        <w:rPr>
          <w:sz w:val="24"/>
          <w:szCs w:val="24"/>
        </w:rPr>
        <w:t xml:space="preserve"> в заседание </w:t>
      </w:r>
      <w:r w:rsidR="00DF3934">
        <w:rPr>
          <w:sz w:val="24"/>
          <w:szCs w:val="24"/>
        </w:rPr>
        <w:t>квалификационной к</w:t>
      </w:r>
      <w:r>
        <w:rPr>
          <w:sz w:val="24"/>
          <w:szCs w:val="24"/>
        </w:rPr>
        <w:t xml:space="preserve">омиссии </w:t>
      </w:r>
      <w:r w:rsidR="005E1460">
        <w:rPr>
          <w:sz w:val="24"/>
          <w:szCs w:val="24"/>
        </w:rPr>
        <w:t xml:space="preserve">не </w:t>
      </w:r>
      <w:r>
        <w:rPr>
          <w:sz w:val="24"/>
          <w:szCs w:val="24"/>
        </w:rPr>
        <w:t>явил</w:t>
      </w:r>
      <w:r w:rsidR="00E86FEE">
        <w:rPr>
          <w:sz w:val="24"/>
          <w:szCs w:val="24"/>
        </w:rPr>
        <w:t>с</w:t>
      </w:r>
      <w:r w:rsidR="00FA6740">
        <w:rPr>
          <w:sz w:val="24"/>
          <w:szCs w:val="24"/>
        </w:rPr>
        <w:t>я</w:t>
      </w:r>
      <w:r>
        <w:rPr>
          <w:sz w:val="24"/>
          <w:szCs w:val="24"/>
        </w:rPr>
        <w:t xml:space="preserve">, </w:t>
      </w:r>
      <w:r w:rsidR="005E1460">
        <w:rPr>
          <w:sz w:val="24"/>
          <w:szCs w:val="24"/>
        </w:rPr>
        <w:t xml:space="preserve">уведомлен надлежащим </w:t>
      </w:r>
      <w:r w:rsidR="005E1460" w:rsidRPr="00FA6740">
        <w:rPr>
          <w:sz w:val="24"/>
          <w:szCs w:val="24"/>
        </w:rPr>
        <w:t>образом.</w:t>
      </w:r>
    </w:p>
    <w:p w:rsidR="0073245C" w:rsidRPr="00FA6740" w:rsidRDefault="00FA6740" w:rsidP="0097743B">
      <w:pPr>
        <w:ind w:firstLine="708"/>
        <w:jc w:val="both"/>
        <w:rPr>
          <w:sz w:val="24"/>
          <w:szCs w:val="24"/>
        </w:rPr>
      </w:pPr>
      <w:r w:rsidRPr="00FA6740">
        <w:rPr>
          <w:sz w:val="24"/>
          <w:szCs w:val="24"/>
        </w:rPr>
        <w:t>30.01.2020</w:t>
      </w:r>
      <w:r w:rsidR="00211AF7" w:rsidRPr="00FA6740">
        <w:rPr>
          <w:sz w:val="24"/>
          <w:szCs w:val="24"/>
        </w:rPr>
        <w:t xml:space="preserve">г. </w:t>
      </w:r>
      <w:r w:rsidR="00DF3934" w:rsidRPr="00FA6740">
        <w:rPr>
          <w:sz w:val="24"/>
          <w:szCs w:val="24"/>
        </w:rPr>
        <w:t>к</w:t>
      </w:r>
      <w:r w:rsidR="00654B23" w:rsidRPr="00FA6740">
        <w:rPr>
          <w:sz w:val="24"/>
          <w:szCs w:val="24"/>
        </w:rPr>
        <w:t xml:space="preserve">валификационная комиссия </w:t>
      </w:r>
      <w:r w:rsidR="007F5303" w:rsidRPr="00FA6740">
        <w:rPr>
          <w:sz w:val="24"/>
          <w:szCs w:val="24"/>
        </w:rPr>
        <w:t xml:space="preserve">дала заключение </w:t>
      </w:r>
      <w:r w:rsidRPr="00FA6740">
        <w:rPr>
          <w:sz w:val="24"/>
          <w:szCs w:val="24"/>
        </w:rPr>
        <w:t xml:space="preserve">о наличии в действиях адвоката </w:t>
      </w:r>
      <w:r w:rsidR="00333B58">
        <w:rPr>
          <w:sz w:val="24"/>
          <w:szCs w:val="24"/>
        </w:rPr>
        <w:t>К.М.В.</w:t>
      </w:r>
      <w:r w:rsidRPr="00FA6740">
        <w:rPr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</w:t>
      </w:r>
      <w:bookmarkStart w:id="2" w:name="_Hlk32568346"/>
      <w:r w:rsidRPr="00FA6740">
        <w:rPr>
          <w:sz w:val="24"/>
          <w:szCs w:val="24"/>
        </w:rPr>
        <w:t>п.2 ст.5 Кодекса профессиональной этики адвоката, которое выразилось в том, что адвокат представил в ОУ МУ МВД России «</w:t>
      </w:r>
      <w:r w:rsidR="00333B58">
        <w:rPr>
          <w:sz w:val="24"/>
          <w:szCs w:val="24"/>
        </w:rPr>
        <w:t>…..</w:t>
      </w:r>
      <w:r w:rsidRPr="00FA6740">
        <w:rPr>
          <w:sz w:val="24"/>
          <w:szCs w:val="24"/>
        </w:rPr>
        <w:t>» и Л</w:t>
      </w:r>
      <w:r w:rsidR="00333B58">
        <w:rPr>
          <w:sz w:val="24"/>
          <w:szCs w:val="24"/>
        </w:rPr>
        <w:t>.</w:t>
      </w:r>
      <w:r w:rsidRPr="00FA6740">
        <w:rPr>
          <w:sz w:val="24"/>
          <w:szCs w:val="24"/>
        </w:rPr>
        <w:t xml:space="preserve"> городской суд М</w:t>
      </w:r>
      <w:r w:rsidR="00333B58">
        <w:rPr>
          <w:sz w:val="24"/>
          <w:szCs w:val="24"/>
        </w:rPr>
        <w:t>.</w:t>
      </w:r>
      <w:r w:rsidRPr="00FA6740">
        <w:rPr>
          <w:sz w:val="24"/>
          <w:szCs w:val="24"/>
        </w:rPr>
        <w:t xml:space="preserve"> области недостоверные данные для получения компенсации из государственного бюджета процессуальных издержек адвоката на проезд из г. М</w:t>
      </w:r>
      <w:r w:rsidR="00333B58">
        <w:rPr>
          <w:sz w:val="24"/>
          <w:szCs w:val="24"/>
        </w:rPr>
        <w:t>.</w:t>
      </w:r>
      <w:r w:rsidRPr="00FA6740">
        <w:rPr>
          <w:sz w:val="24"/>
          <w:szCs w:val="24"/>
        </w:rPr>
        <w:t xml:space="preserve"> в г. Л</w:t>
      </w:r>
      <w:r w:rsidR="00333B58">
        <w:rPr>
          <w:sz w:val="24"/>
          <w:szCs w:val="24"/>
        </w:rPr>
        <w:t>.</w:t>
      </w:r>
      <w:r w:rsidRPr="00FA6740">
        <w:rPr>
          <w:sz w:val="24"/>
          <w:szCs w:val="24"/>
        </w:rPr>
        <w:t>, совершив тем самым действия, направленные на подрыв доверия к адвокатуре.</w:t>
      </w:r>
    </w:p>
    <w:bookmarkEnd w:id="2"/>
    <w:p w:rsidR="005E1460" w:rsidRDefault="00B01EAE" w:rsidP="005E146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="00211AF7">
        <w:rPr>
          <w:sz w:val="24"/>
          <w:szCs w:val="24"/>
        </w:rPr>
        <w:t xml:space="preserve">двокат </w:t>
      </w:r>
      <w:r w:rsidR="008033DF">
        <w:rPr>
          <w:sz w:val="24"/>
          <w:szCs w:val="24"/>
        </w:rPr>
        <w:t>в заседание Совета</w:t>
      </w:r>
      <w:r w:rsidR="005E1460">
        <w:rPr>
          <w:sz w:val="24"/>
          <w:szCs w:val="24"/>
        </w:rPr>
        <w:t xml:space="preserve"> </w:t>
      </w:r>
      <w:r w:rsidR="008033DF">
        <w:rPr>
          <w:sz w:val="24"/>
          <w:szCs w:val="24"/>
        </w:rPr>
        <w:t>явилс</w:t>
      </w:r>
      <w:r w:rsidR="0073245C">
        <w:rPr>
          <w:sz w:val="24"/>
          <w:szCs w:val="24"/>
        </w:rPr>
        <w:t>я</w:t>
      </w:r>
      <w:r w:rsidR="001C0B95">
        <w:rPr>
          <w:sz w:val="24"/>
          <w:szCs w:val="24"/>
        </w:rPr>
        <w:t xml:space="preserve">, </w:t>
      </w:r>
      <w:r w:rsidR="00B27A73">
        <w:rPr>
          <w:sz w:val="24"/>
          <w:szCs w:val="24"/>
        </w:rPr>
        <w:t>выразил устное несогласие с заключением</w:t>
      </w:r>
      <w:r w:rsidR="005E1460">
        <w:rPr>
          <w:sz w:val="24"/>
          <w:szCs w:val="24"/>
        </w:rPr>
        <w:t xml:space="preserve">. </w:t>
      </w:r>
    </w:p>
    <w:p w:rsidR="005E1460" w:rsidRDefault="00B01EAE" w:rsidP="005E146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="00454D59">
        <w:rPr>
          <w:sz w:val="24"/>
          <w:szCs w:val="24"/>
        </w:rPr>
        <w:t>аявител</w:t>
      </w:r>
      <w:r w:rsidR="005E1460">
        <w:rPr>
          <w:sz w:val="24"/>
          <w:szCs w:val="24"/>
        </w:rPr>
        <w:t>ь</w:t>
      </w:r>
      <w:r w:rsidR="00454D59">
        <w:rPr>
          <w:sz w:val="24"/>
          <w:szCs w:val="24"/>
        </w:rPr>
        <w:t xml:space="preserve"> в заседание Совета</w:t>
      </w:r>
      <w:r w:rsidR="005E1460">
        <w:rPr>
          <w:sz w:val="24"/>
          <w:szCs w:val="24"/>
        </w:rPr>
        <w:t xml:space="preserve"> не</w:t>
      </w:r>
      <w:r w:rsidR="00454D59">
        <w:rPr>
          <w:sz w:val="24"/>
          <w:szCs w:val="24"/>
        </w:rPr>
        <w:t xml:space="preserve"> явилс</w:t>
      </w:r>
      <w:r w:rsidR="00FA6740">
        <w:rPr>
          <w:sz w:val="24"/>
          <w:szCs w:val="24"/>
        </w:rPr>
        <w:t>я</w:t>
      </w:r>
      <w:r w:rsidR="00454D59">
        <w:rPr>
          <w:sz w:val="24"/>
          <w:szCs w:val="24"/>
        </w:rPr>
        <w:t xml:space="preserve">, </w:t>
      </w:r>
      <w:r w:rsidR="005E1460">
        <w:rPr>
          <w:sz w:val="24"/>
          <w:szCs w:val="24"/>
        </w:rPr>
        <w:t xml:space="preserve">уведомлен надлежащим образом. </w:t>
      </w:r>
    </w:p>
    <w:p w:rsidR="00994FE9" w:rsidRDefault="008A1CE6" w:rsidP="00915392">
      <w:pPr>
        <w:ind w:firstLine="708"/>
        <w:jc w:val="both"/>
        <w:rPr>
          <w:sz w:val="24"/>
          <w:szCs w:val="24"/>
        </w:rPr>
      </w:pPr>
      <w:r w:rsidRPr="00202ED3">
        <w:rPr>
          <w:sz w:val="24"/>
          <w:szCs w:val="24"/>
          <w:lang w:eastAsia="en-US"/>
        </w:rPr>
        <w:lastRenderedPageBreak/>
        <w:t xml:space="preserve">Рассмотрев </w:t>
      </w:r>
      <w:r w:rsidR="002622B2">
        <w:rPr>
          <w:sz w:val="24"/>
          <w:szCs w:val="24"/>
          <w:lang w:eastAsia="en-US"/>
        </w:rPr>
        <w:t>обращение</w:t>
      </w:r>
      <w:r w:rsidRPr="00202ED3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документы,</w:t>
      </w:r>
      <w:r>
        <w:rPr>
          <w:sz w:val="24"/>
          <w:szCs w:val="24"/>
          <w:lang w:eastAsia="en-US"/>
        </w:rPr>
        <w:t xml:space="preserve"> </w:t>
      </w:r>
      <w:r w:rsidR="00B27A73" w:rsidRPr="00D441F6">
        <w:rPr>
          <w:sz w:val="24"/>
          <w:szCs w:val="24"/>
        </w:rPr>
        <w:t>Совет</w:t>
      </w:r>
      <w:r w:rsidR="00915392">
        <w:rPr>
          <w:sz w:val="24"/>
          <w:szCs w:val="24"/>
        </w:rPr>
        <w:t xml:space="preserve"> Решением 02/25-13 от 19.02.2020г.</w:t>
      </w:r>
      <w:r w:rsidR="00B27A73" w:rsidRPr="00D441F6">
        <w:rPr>
          <w:sz w:val="24"/>
          <w:szCs w:val="24"/>
        </w:rPr>
        <w:t xml:space="preserve"> </w:t>
      </w:r>
      <w:r w:rsidR="00915392">
        <w:rPr>
          <w:sz w:val="24"/>
          <w:szCs w:val="24"/>
        </w:rPr>
        <w:t>направил дисциплинарное производство квалификационной комиссии для нового разбирательства</w:t>
      </w:r>
      <w:r w:rsidR="00994FE9">
        <w:rPr>
          <w:sz w:val="24"/>
          <w:szCs w:val="24"/>
        </w:rPr>
        <w:t xml:space="preserve">. </w:t>
      </w:r>
    </w:p>
    <w:p w:rsidR="00915392" w:rsidRDefault="00915392" w:rsidP="00915392">
      <w:pPr>
        <w:ind w:firstLine="708"/>
        <w:jc w:val="both"/>
        <w:rPr>
          <w:sz w:val="24"/>
          <w:szCs w:val="24"/>
        </w:rPr>
      </w:pPr>
      <w:r w:rsidRPr="00915392">
        <w:rPr>
          <w:sz w:val="24"/>
          <w:szCs w:val="24"/>
        </w:rPr>
        <w:t xml:space="preserve">03.04.2020г. квалификационная комиссия дала заключение о необходимости прекращения дисциплинарного производства в отношении адвоката </w:t>
      </w:r>
      <w:r w:rsidR="00333B58">
        <w:rPr>
          <w:sz w:val="24"/>
          <w:szCs w:val="24"/>
        </w:rPr>
        <w:t>К.М.В.</w:t>
      </w:r>
      <w:r w:rsidRPr="00915392">
        <w:rPr>
          <w:sz w:val="24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адвоката.</w:t>
      </w:r>
    </w:p>
    <w:p w:rsidR="00E36A0A" w:rsidRDefault="00E36A0A" w:rsidP="00915392">
      <w:pPr>
        <w:ind w:firstLine="708"/>
        <w:jc w:val="both"/>
        <w:rPr>
          <w:sz w:val="24"/>
          <w:szCs w:val="24"/>
        </w:rPr>
      </w:pPr>
      <w:r w:rsidRPr="0072488F">
        <w:rPr>
          <w:sz w:val="24"/>
          <w:szCs w:val="24"/>
        </w:rPr>
        <w:t>08.04.2020г. от адвоката поступило заявление о возражении против рассмотрения дисциплинарного дела посредством видеоконференцсвязи</w:t>
      </w:r>
      <w:r w:rsidR="0072488F">
        <w:rPr>
          <w:sz w:val="24"/>
          <w:szCs w:val="24"/>
        </w:rPr>
        <w:t xml:space="preserve"> как не предусмотренной Кодексом профессиональной этики адвоката</w:t>
      </w:r>
      <w:r w:rsidRPr="0072488F">
        <w:rPr>
          <w:sz w:val="24"/>
          <w:szCs w:val="24"/>
        </w:rPr>
        <w:t>.</w:t>
      </w:r>
    </w:p>
    <w:p w:rsidR="00915392" w:rsidRDefault="0072488F" w:rsidP="004E1AD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21.04.2020г. Совет, усмотрев, что стороны дисциплинарного производства не были уведомлены о месте и времени рассмотрения дела квалификационной комисси</w:t>
      </w:r>
      <w:r w:rsidR="004E1AD1">
        <w:rPr>
          <w:sz w:val="24"/>
          <w:szCs w:val="24"/>
        </w:rPr>
        <w:t>ей</w:t>
      </w:r>
      <w:r>
        <w:rPr>
          <w:sz w:val="24"/>
          <w:szCs w:val="24"/>
        </w:rPr>
        <w:t>, пришёл к выводу о необходимости направления дисциплинарного дела для нового разбирательства в связи с нарушением квалификационной комиссией процедуры дисциплинарного разбирательства</w:t>
      </w:r>
      <w:r w:rsidR="004E1AD1">
        <w:rPr>
          <w:sz w:val="24"/>
          <w:szCs w:val="24"/>
        </w:rPr>
        <w:t>.</w:t>
      </w:r>
    </w:p>
    <w:p w:rsidR="00B27A73" w:rsidRPr="00D441F6" w:rsidRDefault="00B27A73" w:rsidP="004E1AD1">
      <w:pPr>
        <w:ind w:firstLine="708"/>
        <w:jc w:val="both"/>
        <w:rPr>
          <w:sz w:val="24"/>
          <w:szCs w:val="24"/>
        </w:rPr>
      </w:pPr>
      <w:r w:rsidRPr="00D441F6">
        <w:rPr>
          <w:sz w:val="24"/>
          <w:szCs w:val="24"/>
        </w:rPr>
        <w:t xml:space="preserve">В связи с изложенным и на основании </w:t>
      </w:r>
      <w:r w:rsidR="004E1AD1">
        <w:rPr>
          <w:sz w:val="24"/>
          <w:szCs w:val="24"/>
        </w:rPr>
        <w:t xml:space="preserve">пп.5) </w:t>
      </w:r>
      <w:r w:rsidRPr="00D441F6">
        <w:rPr>
          <w:sz w:val="24"/>
          <w:szCs w:val="24"/>
        </w:rPr>
        <w:t>п.1 ст.25 Кодекса профессиональной этики адвоката, Совет</w:t>
      </w:r>
      <w:bookmarkStart w:id="3" w:name="_GoBack"/>
      <w:bookmarkEnd w:id="3"/>
    </w:p>
    <w:p w:rsidR="00B27A73" w:rsidRPr="00D441F6" w:rsidRDefault="00B27A73" w:rsidP="00B27A73">
      <w:pPr>
        <w:ind w:firstLine="708"/>
        <w:jc w:val="center"/>
        <w:rPr>
          <w:b/>
          <w:bCs/>
          <w:sz w:val="24"/>
          <w:szCs w:val="24"/>
        </w:rPr>
      </w:pPr>
      <w:r w:rsidRPr="00D441F6">
        <w:rPr>
          <w:b/>
          <w:bCs/>
          <w:sz w:val="24"/>
          <w:szCs w:val="24"/>
        </w:rPr>
        <w:t>РЕШИЛ:</w:t>
      </w:r>
    </w:p>
    <w:p w:rsidR="00B27A73" w:rsidRPr="00D441F6" w:rsidRDefault="00B27A73" w:rsidP="00B27A73">
      <w:pPr>
        <w:ind w:firstLine="708"/>
        <w:jc w:val="both"/>
        <w:rPr>
          <w:sz w:val="24"/>
          <w:szCs w:val="24"/>
        </w:rPr>
      </w:pPr>
    </w:p>
    <w:p w:rsidR="00B27A73" w:rsidRPr="00D441F6" w:rsidRDefault="00B27A73" w:rsidP="00B27A73">
      <w:pPr>
        <w:ind w:firstLine="708"/>
        <w:jc w:val="both"/>
        <w:rPr>
          <w:sz w:val="24"/>
          <w:szCs w:val="24"/>
        </w:rPr>
      </w:pPr>
      <w:r w:rsidRPr="00D441F6">
        <w:rPr>
          <w:sz w:val="24"/>
          <w:szCs w:val="24"/>
        </w:rPr>
        <w:t xml:space="preserve">направить дисциплинарное производство в отношении адвоката </w:t>
      </w:r>
      <w:r w:rsidR="00333B58">
        <w:rPr>
          <w:sz w:val="24"/>
          <w:szCs w:val="24"/>
        </w:rPr>
        <w:t>К.М.В.</w:t>
      </w:r>
      <w:r w:rsidRPr="00FA6740">
        <w:rPr>
          <w:sz w:val="24"/>
          <w:szCs w:val="24"/>
          <w:shd w:val="clear" w:color="auto" w:fill="FFFFFF"/>
        </w:rPr>
        <w:t xml:space="preserve">, </w:t>
      </w:r>
      <w:r w:rsidRPr="00FA6740">
        <w:rPr>
          <w:sz w:val="24"/>
          <w:szCs w:val="24"/>
        </w:rPr>
        <w:t xml:space="preserve">имеющего регистрационный номер </w:t>
      </w:r>
      <w:r w:rsidR="00333B58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 w:rsidRPr="00D441F6">
        <w:rPr>
          <w:sz w:val="24"/>
          <w:szCs w:val="24"/>
        </w:rPr>
        <w:t xml:space="preserve">в реестре адвокатов Московской области, </w:t>
      </w:r>
      <w:r>
        <w:rPr>
          <w:sz w:val="24"/>
          <w:szCs w:val="24"/>
        </w:rPr>
        <w:t>к</w:t>
      </w:r>
      <w:r w:rsidRPr="00D441F6">
        <w:rPr>
          <w:sz w:val="24"/>
          <w:szCs w:val="24"/>
        </w:rPr>
        <w:t>валификационной комиссии для нового разбирательства, о чем уведомить участников дисциплинарного производства.</w:t>
      </w:r>
    </w:p>
    <w:p w:rsidR="00B27A73" w:rsidRPr="00E86FEE" w:rsidRDefault="00B27A73" w:rsidP="00B27A73">
      <w:pPr>
        <w:ind w:firstLine="708"/>
        <w:jc w:val="both"/>
        <w:rPr>
          <w:sz w:val="24"/>
          <w:szCs w:val="24"/>
        </w:rPr>
      </w:pPr>
      <w:r w:rsidRPr="00E86FEE">
        <w:rPr>
          <w:sz w:val="24"/>
          <w:szCs w:val="24"/>
        </w:rPr>
        <w:t xml:space="preserve">      </w:t>
      </w:r>
      <w:r w:rsidRPr="00E86FEE">
        <w:rPr>
          <w:sz w:val="24"/>
          <w:szCs w:val="24"/>
        </w:rPr>
        <w:tab/>
      </w:r>
      <w:r w:rsidRPr="00E86FEE">
        <w:rPr>
          <w:sz w:val="24"/>
          <w:szCs w:val="24"/>
        </w:rPr>
        <w:tab/>
        <w:t xml:space="preserve">           </w:t>
      </w:r>
    </w:p>
    <w:p w:rsidR="00B27A73" w:rsidRDefault="00915392" w:rsidP="00B27A73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="00B27A73">
        <w:rPr>
          <w:sz w:val="24"/>
          <w:szCs w:val="24"/>
        </w:rPr>
        <w:t>резидент</w:t>
      </w:r>
      <w:r w:rsidR="00B27A73">
        <w:rPr>
          <w:sz w:val="24"/>
          <w:szCs w:val="24"/>
        </w:rPr>
        <w:tab/>
      </w:r>
      <w:r w:rsidR="00B27A73">
        <w:rPr>
          <w:sz w:val="24"/>
          <w:szCs w:val="24"/>
        </w:rPr>
        <w:tab/>
      </w:r>
      <w:r w:rsidR="00B27A73">
        <w:rPr>
          <w:sz w:val="24"/>
          <w:szCs w:val="24"/>
        </w:rPr>
        <w:tab/>
      </w:r>
      <w:r w:rsidR="00B27A73">
        <w:rPr>
          <w:sz w:val="24"/>
          <w:szCs w:val="24"/>
        </w:rPr>
        <w:tab/>
      </w:r>
      <w:r w:rsidR="00B27A73">
        <w:rPr>
          <w:sz w:val="24"/>
          <w:szCs w:val="24"/>
        </w:rPr>
        <w:tab/>
      </w:r>
      <w:r w:rsidR="00B27A73">
        <w:rPr>
          <w:sz w:val="24"/>
          <w:szCs w:val="24"/>
        </w:rPr>
        <w:tab/>
      </w:r>
      <w:r w:rsidR="00B27A73">
        <w:rPr>
          <w:sz w:val="24"/>
          <w:szCs w:val="24"/>
        </w:rPr>
        <w:tab/>
      </w:r>
      <w:r w:rsidR="00B27A73"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p w:rsidR="00B27A73" w:rsidRPr="00673A4D" w:rsidRDefault="00B27A73" w:rsidP="00B27A73">
      <w:pPr>
        <w:rPr>
          <w:color w:val="000000"/>
          <w:sz w:val="24"/>
          <w:szCs w:val="24"/>
        </w:rPr>
      </w:pPr>
    </w:p>
    <w:p w:rsidR="006D23CD" w:rsidRPr="00673A4D" w:rsidRDefault="006D23CD" w:rsidP="00B27A73">
      <w:pPr>
        <w:ind w:firstLine="708"/>
        <w:jc w:val="both"/>
        <w:rPr>
          <w:color w:val="000000"/>
          <w:sz w:val="24"/>
          <w:szCs w:val="24"/>
        </w:rPr>
      </w:pPr>
    </w:p>
    <w:sectPr w:rsidR="006D23CD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5CA2" w:rsidRDefault="00F95CA2" w:rsidP="00C01A07">
      <w:r>
        <w:separator/>
      </w:r>
    </w:p>
  </w:endnote>
  <w:endnote w:type="continuationSeparator" w:id="0">
    <w:p w:rsidR="00F95CA2" w:rsidRDefault="00F95CA2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5CA2" w:rsidRDefault="00F95CA2" w:rsidP="00C01A07">
      <w:r>
        <w:separator/>
      </w:r>
    </w:p>
  </w:footnote>
  <w:footnote w:type="continuationSeparator" w:id="0">
    <w:p w:rsidR="00F95CA2" w:rsidRDefault="00F95CA2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B77AD4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333B58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139BF"/>
    <w:rsid w:val="00020BD1"/>
    <w:rsid w:val="00020CA8"/>
    <w:rsid w:val="000248FB"/>
    <w:rsid w:val="0002607E"/>
    <w:rsid w:val="00027976"/>
    <w:rsid w:val="0003544B"/>
    <w:rsid w:val="000354A4"/>
    <w:rsid w:val="00043E71"/>
    <w:rsid w:val="0004472D"/>
    <w:rsid w:val="000456AE"/>
    <w:rsid w:val="00045BE3"/>
    <w:rsid w:val="00045C64"/>
    <w:rsid w:val="00045D08"/>
    <w:rsid w:val="00045E30"/>
    <w:rsid w:val="000504D9"/>
    <w:rsid w:val="00060C9B"/>
    <w:rsid w:val="00062451"/>
    <w:rsid w:val="0007004C"/>
    <w:rsid w:val="00074304"/>
    <w:rsid w:val="00083C0B"/>
    <w:rsid w:val="00086E55"/>
    <w:rsid w:val="00090665"/>
    <w:rsid w:val="00096730"/>
    <w:rsid w:val="000A21F7"/>
    <w:rsid w:val="000A35AE"/>
    <w:rsid w:val="000A7F76"/>
    <w:rsid w:val="000B28D6"/>
    <w:rsid w:val="000B5190"/>
    <w:rsid w:val="000B613B"/>
    <w:rsid w:val="000C6D4C"/>
    <w:rsid w:val="000E16B1"/>
    <w:rsid w:val="000E43FC"/>
    <w:rsid w:val="000E7E4C"/>
    <w:rsid w:val="000F388D"/>
    <w:rsid w:val="000F3DB5"/>
    <w:rsid w:val="000F593C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43B9F"/>
    <w:rsid w:val="001535DA"/>
    <w:rsid w:val="00156B86"/>
    <w:rsid w:val="00157CFF"/>
    <w:rsid w:val="00171D5C"/>
    <w:rsid w:val="001741FD"/>
    <w:rsid w:val="00186991"/>
    <w:rsid w:val="00187041"/>
    <w:rsid w:val="00187D1A"/>
    <w:rsid w:val="001956FA"/>
    <w:rsid w:val="001A78D8"/>
    <w:rsid w:val="001B46C1"/>
    <w:rsid w:val="001B538E"/>
    <w:rsid w:val="001B72CE"/>
    <w:rsid w:val="001C0B95"/>
    <w:rsid w:val="001C6B2A"/>
    <w:rsid w:val="001D07A8"/>
    <w:rsid w:val="001D559B"/>
    <w:rsid w:val="001D6EF6"/>
    <w:rsid w:val="001E0420"/>
    <w:rsid w:val="001F584D"/>
    <w:rsid w:val="001F77A5"/>
    <w:rsid w:val="00207F99"/>
    <w:rsid w:val="002114DA"/>
    <w:rsid w:val="00211AF7"/>
    <w:rsid w:val="002253DB"/>
    <w:rsid w:val="00225DCD"/>
    <w:rsid w:val="002424A0"/>
    <w:rsid w:val="0024728B"/>
    <w:rsid w:val="0025258C"/>
    <w:rsid w:val="002622B2"/>
    <w:rsid w:val="0027179E"/>
    <w:rsid w:val="0028326D"/>
    <w:rsid w:val="00285EAE"/>
    <w:rsid w:val="00286859"/>
    <w:rsid w:val="00297327"/>
    <w:rsid w:val="002A0ED7"/>
    <w:rsid w:val="002A5A94"/>
    <w:rsid w:val="002A74BD"/>
    <w:rsid w:val="002B1D44"/>
    <w:rsid w:val="002C0034"/>
    <w:rsid w:val="002C0DE7"/>
    <w:rsid w:val="002C47AF"/>
    <w:rsid w:val="002C7634"/>
    <w:rsid w:val="002D703A"/>
    <w:rsid w:val="002E548A"/>
    <w:rsid w:val="002E5BC5"/>
    <w:rsid w:val="002F52BF"/>
    <w:rsid w:val="003103BB"/>
    <w:rsid w:val="0031179C"/>
    <w:rsid w:val="0031232E"/>
    <w:rsid w:val="00320E14"/>
    <w:rsid w:val="00322FD8"/>
    <w:rsid w:val="003309DE"/>
    <w:rsid w:val="00333B58"/>
    <w:rsid w:val="00363854"/>
    <w:rsid w:val="00366271"/>
    <w:rsid w:val="00372EEC"/>
    <w:rsid w:val="00374F27"/>
    <w:rsid w:val="00381F64"/>
    <w:rsid w:val="00382208"/>
    <w:rsid w:val="003907D0"/>
    <w:rsid w:val="0039088A"/>
    <w:rsid w:val="003954F9"/>
    <w:rsid w:val="003A0FE4"/>
    <w:rsid w:val="003B0D6F"/>
    <w:rsid w:val="003C3232"/>
    <w:rsid w:val="003C5A2F"/>
    <w:rsid w:val="003C60A0"/>
    <w:rsid w:val="003D1012"/>
    <w:rsid w:val="003D29EA"/>
    <w:rsid w:val="003D4796"/>
    <w:rsid w:val="003E0A88"/>
    <w:rsid w:val="003E16C7"/>
    <w:rsid w:val="003E61A7"/>
    <w:rsid w:val="00401C0D"/>
    <w:rsid w:val="004048FA"/>
    <w:rsid w:val="00404C7B"/>
    <w:rsid w:val="00405B44"/>
    <w:rsid w:val="00406E87"/>
    <w:rsid w:val="00410E09"/>
    <w:rsid w:val="00423F82"/>
    <w:rsid w:val="004307AC"/>
    <w:rsid w:val="004451CE"/>
    <w:rsid w:val="00447BD0"/>
    <w:rsid w:val="00450CAA"/>
    <w:rsid w:val="00450D2B"/>
    <w:rsid w:val="00454D59"/>
    <w:rsid w:val="0046111C"/>
    <w:rsid w:val="004614CD"/>
    <w:rsid w:val="004701A4"/>
    <w:rsid w:val="00475A8B"/>
    <w:rsid w:val="00483832"/>
    <w:rsid w:val="00484ABE"/>
    <w:rsid w:val="004863BA"/>
    <w:rsid w:val="00486EE0"/>
    <w:rsid w:val="004A08A4"/>
    <w:rsid w:val="004A2EF5"/>
    <w:rsid w:val="004A5131"/>
    <w:rsid w:val="004A7C76"/>
    <w:rsid w:val="004B760B"/>
    <w:rsid w:val="004C1331"/>
    <w:rsid w:val="004C17AA"/>
    <w:rsid w:val="004C23D9"/>
    <w:rsid w:val="004C7B87"/>
    <w:rsid w:val="004E1AD1"/>
    <w:rsid w:val="004E26A8"/>
    <w:rsid w:val="004F6437"/>
    <w:rsid w:val="004F65D7"/>
    <w:rsid w:val="00506B26"/>
    <w:rsid w:val="00513D2F"/>
    <w:rsid w:val="0051407A"/>
    <w:rsid w:val="00530454"/>
    <w:rsid w:val="00530F46"/>
    <w:rsid w:val="00532093"/>
    <w:rsid w:val="005361B4"/>
    <w:rsid w:val="0053702F"/>
    <w:rsid w:val="005452FC"/>
    <w:rsid w:val="005463DF"/>
    <w:rsid w:val="00552C16"/>
    <w:rsid w:val="005530E6"/>
    <w:rsid w:val="00563614"/>
    <w:rsid w:val="00573E1C"/>
    <w:rsid w:val="00583CEB"/>
    <w:rsid w:val="0059091D"/>
    <w:rsid w:val="00594F75"/>
    <w:rsid w:val="00595009"/>
    <w:rsid w:val="005B776D"/>
    <w:rsid w:val="005C0465"/>
    <w:rsid w:val="005D157E"/>
    <w:rsid w:val="005D32B2"/>
    <w:rsid w:val="005D542F"/>
    <w:rsid w:val="005E1460"/>
    <w:rsid w:val="005E1DFE"/>
    <w:rsid w:val="005E2C5F"/>
    <w:rsid w:val="005E627C"/>
    <w:rsid w:val="005F5F25"/>
    <w:rsid w:val="005F67EA"/>
    <w:rsid w:val="005F6FA5"/>
    <w:rsid w:val="006021B5"/>
    <w:rsid w:val="00626577"/>
    <w:rsid w:val="00635CE5"/>
    <w:rsid w:val="006533FE"/>
    <w:rsid w:val="00654B23"/>
    <w:rsid w:val="00664E67"/>
    <w:rsid w:val="00664FE3"/>
    <w:rsid w:val="00673A4D"/>
    <w:rsid w:val="0067672C"/>
    <w:rsid w:val="00686B9F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3CD"/>
    <w:rsid w:val="006D27CF"/>
    <w:rsid w:val="006D47F1"/>
    <w:rsid w:val="006D4941"/>
    <w:rsid w:val="006D6268"/>
    <w:rsid w:val="006E72E9"/>
    <w:rsid w:val="00701968"/>
    <w:rsid w:val="00702BDF"/>
    <w:rsid w:val="00707534"/>
    <w:rsid w:val="007168D1"/>
    <w:rsid w:val="0071701A"/>
    <w:rsid w:val="0072488F"/>
    <w:rsid w:val="00724E67"/>
    <w:rsid w:val="007261ED"/>
    <w:rsid w:val="0073245C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61C8E"/>
    <w:rsid w:val="007635F2"/>
    <w:rsid w:val="00777C84"/>
    <w:rsid w:val="00780273"/>
    <w:rsid w:val="00782519"/>
    <w:rsid w:val="00783762"/>
    <w:rsid w:val="00785C04"/>
    <w:rsid w:val="0079643E"/>
    <w:rsid w:val="007A27E6"/>
    <w:rsid w:val="007A36DD"/>
    <w:rsid w:val="007A4216"/>
    <w:rsid w:val="007A67E1"/>
    <w:rsid w:val="007A718E"/>
    <w:rsid w:val="007B0087"/>
    <w:rsid w:val="007B02D1"/>
    <w:rsid w:val="007B7D2D"/>
    <w:rsid w:val="007C337C"/>
    <w:rsid w:val="007D0BDB"/>
    <w:rsid w:val="007D6669"/>
    <w:rsid w:val="007E064D"/>
    <w:rsid w:val="007F293F"/>
    <w:rsid w:val="007F5303"/>
    <w:rsid w:val="007F68DA"/>
    <w:rsid w:val="007F7FAB"/>
    <w:rsid w:val="008033DF"/>
    <w:rsid w:val="00826D95"/>
    <w:rsid w:val="0083254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09E6"/>
    <w:rsid w:val="00882C42"/>
    <w:rsid w:val="00883C36"/>
    <w:rsid w:val="008850C9"/>
    <w:rsid w:val="00891D5B"/>
    <w:rsid w:val="008947B1"/>
    <w:rsid w:val="008A011D"/>
    <w:rsid w:val="008A1CE6"/>
    <w:rsid w:val="008A638F"/>
    <w:rsid w:val="008A705F"/>
    <w:rsid w:val="008C02E7"/>
    <w:rsid w:val="008C0B74"/>
    <w:rsid w:val="008C3A8A"/>
    <w:rsid w:val="008C4554"/>
    <w:rsid w:val="008D13E1"/>
    <w:rsid w:val="008D719E"/>
    <w:rsid w:val="008E58A6"/>
    <w:rsid w:val="008F14CA"/>
    <w:rsid w:val="008F154F"/>
    <w:rsid w:val="008F1D86"/>
    <w:rsid w:val="008F3FB2"/>
    <w:rsid w:val="008F7C3F"/>
    <w:rsid w:val="00900C27"/>
    <w:rsid w:val="0090379F"/>
    <w:rsid w:val="00904ED0"/>
    <w:rsid w:val="00915392"/>
    <w:rsid w:val="009309F2"/>
    <w:rsid w:val="00936237"/>
    <w:rsid w:val="009435CC"/>
    <w:rsid w:val="00950D03"/>
    <w:rsid w:val="0096124D"/>
    <w:rsid w:val="00963479"/>
    <w:rsid w:val="00963C70"/>
    <w:rsid w:val="00974513"/>
    <w:rsid w:val="0097486B"/>
    <w:rsid w:val="0097743B"/>
    <w:rsid w:val="00994FE9"/>
    <w:rsid w:val="009A1A37"/>
    <w:rsid w:val="009A4E69"/>
    <w:rsid w:val="009B2C24"/>
    <w:rsid w:val="009B62F2"/>
    <w:rsid w:val="009C59E8"/>
    <w:rsid w:val="009D1A46"/>
    <w:rsid w:val="009D3E41"/>
    <w:rsid w:val="009D4CDC"/>
    <w:rsid w:val="009E70E8"/>
    <w:rsid w:val="009F32E8"/>
    <w:rsid w:val="00A01291"/>
    <w:rsid w:val="00A02FAF"/>
    <w:rsid w:val="00A03C20"/>
    <w:rsid w:val="00A06A70"/>
    <w:rsid w:val="00A130FA"/>
    <w:rsid w:val="00A13B3A"/>
    <w:rsid w:val="00A15751"/>
    <w:rsid w:val="00A20BA8"/>
    <w:rsid w:val="00A2657C"/>
    <w:rsid w:val="00A30842"/>
    <w:rsid w:val="00A349C6"/>
    <w:rsid w:val="00A456AE"/>
    <w:rsid w:val="00A525C8"/>
    <w:rsid w:val="00A57B1A"/>
    <w:rsid w:val="00A62FB2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4BE7"/>
    <w:rsid w:val="00AC63C5"/>
    <w:rsid w:val="00AD27E2"/>
    <w:rsid w:val="00AD663E"/>
    <w:rsid w:val="00AE3B55"/>
    <w:rsid w:val="00AE46C1"/>
    <w:rsid w:val="00AE471C"/>
    <w:rsid w:val="00AF2845"/>
    <w:rsid w:val="00AF3F93"/>
    <w:rsid w:val="00B01EAE"/>
    <w:rsid w:val="00B020F9"/>
    <w:rsid w:val="00B10B0D"/>
    <w:rsid w:val="00B24672"/>
    <w:rsid w:val="00B27A73"/>
    <w:rsid w:val="00B35ECE"/>
    <w:rsid w:val="00B40FFF"/>
    <w:rsid w:val="00B56AC5"/>
    <w:rsid w:val="00B63E34"/>
    <w:rsid w:val="00B6475D"/>
    <w:rsid w:val="00B71EA4"/>
    <w:rsid w:val="00B742DF"/>
    <w:rsid w:val="00B77AD4"/>
    <w:rsid w:val="00B80CFB"/>
    <w:rsid w:val="00B84150"/>
    <w:rsid w:val="00B86A11"/>
    <w:rsid w:val="00B959A1"/>
    <w:rsid w:val="00BA3F0D"/>
    <w:rsid w:val="00BB0735"/>
    <w:rsid w:val="00BB17F9"/>
    <w:rsid w:val="00BB5548"/>
    <w:rsid w:val="00BC0EAB"/>
    <w:rsid w:val="00BC1386"/>
    <w:rsid w:val="00BD3BA7"/>
    <w:rsid w:val="00BD5A43"/>
    <w:rsid w:val="00BD6355"/>
    <w:rsid w:val="00BE18A9"/>
    <w:rsid w:val="00BF3F01"/>
    <w:rsid w:val="00C01A07"/>
    <w:rsid w:val="00C0669B"/>
    <w:rsid w:val="00C1000C"/>
    <w:rsid w:val="00C1108D"/>
    <w:rsid w:val="00C126AC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0107"/>
    <w:rsid w:val="00C52471"/>
    <w:rsid w:val="00C603BF"/>
    <w:rsid w:val="00C86237"/>
    <w:rsid w:val="00C8745E"/>
    <w:rsid w:val="00C96172"/>
    <w:rsid w:val="00CA5E37"/>
    <w:rsid w:val="00CA64A0"/>
    <w:rsid w:val="00CB7566"/>
    <w:rsid w:val="00CD1F51"/>
    <w:rsid w:val="00CD3B8A"/>
    <w:rsid w:val="00CE108D"/>
    <w:rsid w:val="00CE5DD5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045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87C53"/>
    <w:rsid w:val="00D926C3"/>
    <w:rsid w:val="00D9301A"/>
    <w:rsid w:val="00D96A7B"/>
    <w:rsid w:val="00D975B5"/>
    <w:rsid w:val="00DA4FCE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3934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36A0A"/>
    <w:rsid w:val="00E43090"/>
    <w:rsid w:val="00E442E7"/>
    <w:rsid w:val="00E44AE3"/>
    <w:rsid w:val="00E4606B"/>
    <w:rsid w:val="00E56DC6"/>
    <w:rsid w:val="00E71C31"/>
    <w:rsid w:val="00E725EF"/>
    <w:rsid w:val="00E76D64"/>
    <w:rsid w:val="00E770F1"/>
    <w:rsid w:val="00E818AE"/>
    <w:rsid w:val="00E84CE3"/>
    <w:rsid w:val="00E86FEE"/>
    <w:rsid w:val="00E963CD"/>
    <w:rsid w:val="00EA0EEB"/>
    <w:rsid w:val="00EA7EE5"/>
    <w:rsid w:val="00EB0541"/>
    <w:rsid w:val="00EB10C3"/>
    <w:rsid w:val="00EB198A"/>
    <w:rsid w:val="00EB749B"/>
    <w:rsid w:val="00EC1E12"/>
    <w:rsid w:val="00EF060C"/>
    <w:rsid w:val="00F014A0"/>
    <w:rsid w:val="00F15AF8"/>
    <w:rsid w:val="00F179F0"/>
    <w:rsid w:val="00F23AD4"/>
    <w:rsid w:val="00F25D7A"/>
    <w:rsid w:val="00F27552"/>
    <w:rsid w:val="00F45A89"/>
    <w:rsid w:val="00F52599"/>
    <w:rsid w:val="00F549DE"/>
    <w:rsid w:val="00F55F07"/>
    <w:rsid w:val="00F66252"/>
    <w:rsid w:val="00F67AB7"/>
    <w:rsid w:val="00F72899"/>
    <w:rsid w:val="00F803B1"/>
    <w:rsid w:val="00F86C15"/>
    <w:rsid w:val="00F95CA2"/>
    <w:rsid w:val="00FA3CB2"/>
    <w:rsid w:val="00FA6740"/>
    <w:rsid w:val="00FB2D85"/>
    <w:rsid w:val="00FB449F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672</Words>
  <Characters>3835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2019-07-30T10:05:00Z</cp:lastPrinted>
  <dcterms:created xsi:type="dcterms:W3CDTF">2020-04-23T17:41:00Z</dcterms:created>
  <dcterms:modified xsi:type="dcterms:W3CDTF">2022-03-26T13:14:00Z</dcterms:modified>
</cp:coreProperties>
</file>