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BC11C6" w:rsidRPr="00DA703A" w:rsidRDefault="00BC11C6" w:rsidP="00BC11C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17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E7139C">
        <w:rPr>
          <w:b/>
          <w:caps/>
          <w:sz w:val="24"/>
          <w:szCs w:val="24"/>
        </w:rPr>
        <w:t>5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29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BC11C6" w:rsidRPr="00DA703A" w:rsidRDefault="00BC11C6" w:rsidP="00BC11C6">
      <w:pPr>
        <w:jc w:val="center"/>
        <w:rPr>
          <w:sz w:val="24"/>
          <w:szCs w:val="24"/>
        </w:rPr>
      </w:pPr>
    </w:p>
    <w:p w:rsidR="00BC11C6" w:rsidRPr="00DA703A" w:rsidRDefault="00BC11C6" w:rsidP="00BC11C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BC11C6" w:rsidRPr="00DA703A" w:rsidRDefault="00B81305" w:rsidP="00BC11C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Г.Е.В.</w:t>
      </w:r>
    </w:p>
    <w:p w:rsidR="00BC11C6" w:rsidRPr="00DA703A" w:rsidRDefault="00BC11C6" w:rsidP="00BC11C6">
      <w:pPr>
        <w:jc w:val="center"/>
        <w:rPr>
          <w:b/>
          <w:sz w:val="24"/>
          <w:szCs w:val="24"/>
        </w:rPr>
      </w:pPr>
    </w:p>
    <w:p w:rsidR="00BC11C6" w:rsidRDefault="00BC11C6" w:rsidP="00BC11C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BC11C6" w:rsidRDefault="00BC11C6" w:rsidP="00BC11C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BC11C6" w:rsidRPr="00DA703A" w:rsidRDefault="00BC11C6" w:rsidP="00BC11C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E7139C">
        <w:rPr>
          <w:iCs/>
          <w:sz w:val="24"/>
          <w:szCs w:val="24"/>
        </w:rPr>
        <w:t>при участии представителя адвоката – адвоката П</w:t>
      </w:r>
      <w:r w:rsidR="00B81305">
        <w:rPr>
          <w:iCs/>
          <w:sz w:val="24"/>
          <w:szCs w:val="24"/>
        </w:rPr>
        <w:t>.</w:t>
      </w:r>
      <w:r w:rsidR="00E7139C">
        <w:rPr>
          <w:iCs/>
          <w:sz w:val="24"/>
          <w:szCs w:val="24"/>
        </w:rPr>
        <w:t>М.В.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Г</w:t>
      </w:r>
      <w:r w:rsidR="00B81305">
        <w:rPr>
          <w:sz w:val="24"/>
          <w:szCs w:val="24"/>
        </w:rPr>
        <w:t>.</w:t>
      </w:r>
      <w:r>
        <w:rPr>
          <w:sz w:val="24"/>
          <w:szCs w:val="24"/>
        </w:rPr>
        <w:t>Е.В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BC11C6" w:rsidRPr="00673A4D" w:rsidRDefault="00BC11C6" w:rsidP="000C6D4C">
      <w:pPr>
        <w:jc w:val="center"/>
        <w:rPr>
          <w:b/>
          <w:sz w:val="24"/>
          <w:szCs w:val="24"/>
        </w:rPr>
      </w:pPr>
    </w:p>
    <w:p w:rsidR="00121D2B" w:rsidRDefault="00BC11C6" w:rsidP="003E6356">
      <w:pPr>
        <w:ind w:firstLine="709"/>
        <w:jc w:val="both"/>
        <w:rPr>
          <w:sz w:val="24"/>
          <w:szCs w:val="24"/>
        </w:rPr>
      </w:pPr>
      <w:r w:rsidRPr="00BC11C6">
        <w:rPr>
          <w:sz w:val="24"/>
          <w:szCs w:val="24"/>
        </w:rPr>
        <w:t xml:space="preserve">22.04.2020г. в Адвокатскую палату Московской области поступила жалоба доверителя </w:t>
      </w:r>
      <w:r w:rsidR="00B81305">
        <w:rPr>
          <w:sz w:val="24"/>
          <w:szCs w:val="24"/>
        </w:rPr>
        <w:t>Х.Н.Н.</w:t>
      </w:r>
      <w:r w:rsidRPr="00BC11C6">
        <w:rPr>
          <w:sz w:val="24"/>
          <w:szCs w:val="24"/>
        </w:rPr>
        <w:t xml:space="preserve"> в отношении адвоката </w:t>
      </w:r>
      <w:r w:rsidR="00B81305">
        <w:rPr>
          <w:sz w:val="24"/>
          <w:szCs w:val="24"/>
        </w:rPr>
        <w:t>Г.Е.В.</w:t>
      </w:r>
      <w:r w:rsidRPr="00BC11C6">
        <w:rPr>
          <w:sz w:val="24"/>
          <w:szCs w:val="24"/>
          <w:shd w:val="clear" w:color="auto" w:fill="FFFFFF"/>
        </w:rPr>
        <w:t xml:space="preserve">, </w:t>
      </w:r>
      <w:r w:rsidRPr="00BC11C6">
        <w:rPr>
          <w:sz w:val="24"/>
          <w:szCs w:val="24"/>
        </w:rPr>
        <w:t xml:space="preserve">имеющего регистрационный номер </w:t>
      </w:r>
      <w:r w:rsidR="00B81305">
        <w:rPr>
          <w:sz w:val="24"/>
          <w:szCs w:val="24"/>
        </w:rPr>
        <w:t>…..</w:t>
      </w:r>
      <w:r w:rsidRPr="00BC11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81305">
        <w:rPr>
          <w:sz w:val="24"/>
          <w:szCs w:val="24"/>
        </w:rPr>
        <w:t>…..</w:t>
      </w:r>
    </w:p>
    <w:p w:rsidR="00BC11C6" w:rsidRDefault="00BC11C6" w:rsidP="00BC11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29.04.2020г.</w:t>
      </w:r>
      <w:r w:rsidRPr="00FF6BF2">
        <w:rPr>
          <w:sz w:val="24"/>
          <w:szCs w:val="24"/>
        </w:rPr>
        <w:t xml:space="preserve"> Распоряжением</w:t>
      </w:r>
      <w:r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BC11C6" w:rsidRDefault="007A7626" w:rsidP="00BC11C6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BC11C6" w:rsidRPr="00BC11C6">
        <w:rPr>
          <w:sz w:val="24"/>
          <w:szCs w:val="24"/>
        </w:rPr>
        <w:t xml:space="preserve">16.04.2015г. </w:t>
      </w:r>
      <w:r w:rsidR="00BC11C6">
        <w:rPr>
          <w:sz w:val="24"/>
          <w:szCs w:val="24"/>
        </w:rPr>
        <w:t>она</w:t>
      </w:r>
      <w:r w:rsidR="00BC11C6" w:rsidRPr="00BC11C6">
        <w:rPr>
          <w:sz w:val="24"/>
          <w:szCs w:val="24"/>
        </w:rPr>
        <w:t xml:space="preserve"> была допрошена в качестве свидетеля по уголовному делу, соглашение об оказании юридической помощи не заключалось, деньги были выплачены непосредственно адвокату. 03.03.2020г. заявитель была допрошена в качестве свидетеля, защитником потерпевших выступает адвокат П</w:t>
      </w:r>
      <w:r w:rsidR="00B81305">
        <w:rPr>
          <w:sz w:val="24"/>
          <w:szCs w:val="24"/>
        </w:rPr>
        <w:t>.</w:t>
      </w:r>
      <w:r w:rsidR="00BC11C6" w:rsidRPr="00BC11C6">
        <w:rPr>
          <w:sz w:val="24"/>
          <w:szCs w:val="24"/>
        </w:rPr>
        <w:t>М.В., которая также является представителем адвоката Г</w:t>
      </w:r>
      <w:r w:rsidR="00B81305">
        <w:rPr>
          <w:sz w:val="24"/>
          <w:szCs w:val="24"/>
        </w:rPr>
        <w:t>.</w:t>
      </w:r>
      <w:r w:rsidR="00BC11C6">
        <w:rPr>
          <w:sz w:val="24"/>
          <w:szCs w:val="24"/>
        </w:rPr>
        <w:t>Е</w:t>
      </w:r>
      <w:r w:rsidR="00BC11C6" w:rsidRPr="00BC11C6">
        <w:rPr>
          <w:sz w:val="24"/>
          <w:szCs w:val="24"/>
        </w:rPr>
        <w:t>.В., привлечённой в качестве ответчика по гражданскому делу, рассмотренному 25.11.2019г. М</w:t>
      </w:r>
      <w:r w:rsidR="00B81305">
        <w:rPr>
          <w:sz w:val="24"/>
          <w:szCs w:val="24"/>
        </w:rPr>
        <w:t xml:space="preserve">. </w:t>
      </w:r>
      <w:r w:rsidR="00BC11C6" w:rsidRPr="00BC11C6">
        <w:rPr>
          <w:sz w:val="24"/>
          <w:szCs w:val="24"/>
        </w:rPr>
        <w:t>областным судом. Суд установил получение адвокатом денежных средств в обход установленных норм. Истцом выступала сестра заявителя. В дело был представлен протокол допроса заявителя от 16.04.2015г., о ч</w:t>
      </w:r>
      <w:r w:rsidR="00E7139C">
        <w:rPr>
          <w:sz w:val="24"/>
          <w:szCs w:val="24"/>
          <w:lang w:val="en-US"/>
        </w:rPr>
        <w:t>t</w:t>
      </w:r>
      <w:r w:rsidR="00BC11C6" w:rsidRPr="00BC11C6">
        <w:rPr>
          <w:sz w:val="24"/>
          <w:szCs w:val="24"/>
        </w:rPr>
        <w:t>м самого заявителя никто не уведомлял. Заявитель полагает, что данный протокол был представлен адвокатом Г</w:t>
      </w:r>
      <w:r w:rsidR="00B81305">
        <w:rPr>
          <w:sz w:val="24"/>
          <w:szCs w:val="24"/>
        </w:rPr>
        <w:t>.</w:t>
      </w:r>
      <w:r w:rsidR="00BC11C6">
        <w:rPr>
          <w:sz w:val="24"/>
          <w:szCs w:val="24"/>
        </w:rPr>
        <w:t>Е.В.</w:t>
      </w:r>
      <w:r w:rsidR="00BC11C6" w:rsidRPr="00BC11C6">
        <w:rPr>
          <w:sz w:val="24"/>
          <w:szCs w:val="24"/>
        </w:rPr>
        <w:t xml:space="preserve"> и тем самым она разгласила адвокатскую тайну.</w:t>
      </w:r>
    </w:p>
    <w:p w:rsidR="006261A1" w:rsidRDefault="00BC11C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1246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1C5AA4">
        <w:rPr>
          <w:sz w:val="24"/>
          <w:szCs w:val="24"/>
        </w:rPr>
        <w:t xml:space="preserve">14.05.2020г.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C772D4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AD729C" w:rsidRPr="003E6356" w:rsidRDefault="00BC11C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22.05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C772D4">
        <w:rPr>
          <w:sz w:val="24"/>
          <w:szCs w:val="24"/>
        </w:rPr>
        <w:t>а</w:t>
      </w:r>
      <w:r w:rsidR="005411FC">
        <w:rPr>
          <w:sz w:val="24"/>
          <w:szCs w:val="24"/>
        </w:rPr>
        <w:t xml:space="preserve">, </w:t>
      </w:r>
      <w:r>
        <w:rPr>
          <w:sz w:val="24"/>
          <w:szCs w:val="24"/>
        </w:rPr>
        <w:t>ее представители — К</w:t>
      </w:r>
      <w:r w:rsidR="00B81305">
        <w:rPr>
          <w:sz w:val="24"/>
          <w:szCs w:val="24"/>
        </w:rPr>
        <w:t>.</w:t>
      </w:r>
      <w:r>
        <w:rPr>
          <w:sz w:val="24"/>
          <w:szCs w:val="24"/>
        </w:rPr>
        <w:t>С.И. и Ж</w:t>
      </w:r>
      <w:r w:rsidR="00B81305">
        <w:rPr>
          <w:sz w:val="24"/>
          <w:szCs w:val="24"/>
        </w:rPr>
        <w:t>.</w:t>
      </w:r>
      <w:r>
        <w:rPr>
          <w:sz w:val="24"/>
          <w:szCs w:val="24"/>
        </w:rPr>
        <w:t>О.В. — поддержали доводы жалобы</w:t>
      </w:r>
      <w:r w:rsidR="005411FC">
        <w:rPr>
          <w:sz w:val="24"/>
          <w:szCs w:val="24"/>
        </w:rPr>
        <w:t xml:space="preserve">.   </w:t>
      </w:r>
    </w:p>
    <w:p w:rsidR="00C772D4" w:rsidRPr="00BC11C6" w:rsidRDefault="00BC11C6" w:rsidP="00C772D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22.05</w:t>
      </w:r>
      <w:r w:rsidR="003E6356">
        <w:rPr>
          <w:sz w:val="24"/>
          <w:szCs w:val="24"/>
        </w:rPr>
        <w:t>.2020г</w:t>
      </w:r>
      <w:r w:rsidR="00AD729C">
        <w:rPr>
          <w:sz w:val="24"/>
          <w:szCs w:val="24"/>
        </w:rPr>
        <w:t xml:space="preserve">. адвокат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C772D4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C772D4">
        <w:rPr>
          <w:sz w:val="24"/>
          <w:szCs w:val="24"/>
        </w:rPr>
        <w:t>а</w:t>
      </w:r>
      <w:r w:rsidR="003E6356">
        <w:rPr>
          <w:sz w:val="24"/>
          <w:szCs w:val="24"/>
        </w:rPr>
        <w:t xml:space="preserve">, </w:t>
      </w:r>
      <w:r>
        <w:rPr>
          <w:sz w:val="24"/>
          <w:szCs w:val="24"/>
        </w:rPr>
        <w:t>ее представитель — П</w:t>
      </w:r>
      <w:r w:rsidR="00B81305">
        <w:rPr>
          <w:sz w:val="24"/>
          <w:szCs w:val="24"/>
        </w:rPr>
        <w:t>.</w:t>
      </w:r>
      <w:r>
        <w:rPr>
          <w:sz w:val="24"/>
          <w:szCs w:val="24"/>
        </w:rPr>
        <w:t xml:space="preserve">М.В. — возражала </w:t>
      </w:r>
      <w:r w:rsidRPr="00BC11C6">
        <w:rPr>
          <w:sz w:val="24"/>
          <w:szCs w:val="24"/>
        </w:rPr>
        <w:t>против жалобы, поддержала доводы письменных объяснений адвоката.</w:t>
      </w:r>
      <w:r w:rsidR="00C772D4" w:rsidRPr="00BC11C6">
        <w:rPr>
          <w:sz w:val="24"/>
          <w:szCs w:val="24"/>
        </w:rPr>
        <w:t xml:space="preserve">   </w:t>
      </w:r>
    </w:p>
    <w:p w:rsidR="00BC11C6" w:rsidRDefault="00BC11C6" w:rsidP="000B2B10">
      <w:pPr>
        <w:ind w:firstLine="708"/>
        <w:jc w:val="both"/>
        <w:rPr>
          <w:rStyle w:val="normaltextrun1"/>
          <w:color w:val="000000"/>
          <w:sz w:val="24"/>
          <w:szCs w:val="24"/>
        </w:rPr>
      </w:pPr>
      <w:r w:rsidRPr="00BC11C6">
        <w:rPr>
          <w:sz w:val="24"/>
          <w:szCs w:val="24"/>
        </w:rPr>
        <w:t>22.05</w:t>
      </w:r>
      <w:r w:rsidR="00AD729C" w:rsidRPr="00BC11C6">
        <w:rPr>
          <w:sz w:val="24"/>
          <w:szCs w:val="24"/>
        </w:rPr>
        <w:t xml:space="preserve">.2020г. квалификационная комиссия дала заключение </w:t>
      </w:r>
      <w:r w:rsidRPr="00BC11C6">
        <w:rPr>
          <w:rStyle w:val="normaltextrun1"/>
          <w:color w:val="000000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81305">
        <w:rPr>
          <w:rStyle w:val="spellingerror"/>
          <w:color w:val="000000"/>
          <w:sz w:val="24"/>
          <w:szCs w:val="24"/>
        </w:rPr>
        <w:t>Г.Е.В.</w:t>
      </w:r>
      <w:r w:rsidRPr="00BC11C6">
        <w:rPr>
          <w:rStyle w:val="normaltextrun1"/>
          <w:color w:val="000000"/>
          <w:sz w:val="24"/>
          <w:szCs w:val="24"/>
        </w:rPr>
        <w:t xml:space="preserve"> вследствие отсутствия в  её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Х</w:t>
      </w:r>
      <w:r w:rsidR="00B81305">
        <w:rPr>
          <w:rStyle w:val="normaltextrun1"/>
          <w:color w:val="000000"/>
          <w:sz w:val="24"/>
          <w:szCs w:val="24"/>
        </w:rPr>
        <w:t>.</w:t>
      </w:r>
      <w:r w:rsidRPr="00BC11C6">
        <w:rPr>
          <w:rStyle w:val="normaltextrun1"/>
          <w:color w:val="000000"/>
          <w:sz w:val="24"/>
          <w:szCs w:val="24"/>
        </w:rPr>
        <w:t>Н.Н.</w:t>
      </w:r>
    </w:p>
    <w:p w:rsidR="008F36E8" w:rsidRPr="00BC11C6" w:rsidRDefault="008F36E8" w:rsidP="000B2B10">
      <w:pPr>
        <w:ind w:firstLine="708"/>
        <w:jc w:val="both"/>
        <w:rPr>
          <w:rStyle w:val="normaltextrun1"/>
          <w:color w:val="000000"/>
          <w:sz w:val="24"/>
          <w:szCs w:val="24"/>
        </w:rPr>
      </w:pPr>
      <w:r>
        <w:rPr>
          <w:rStyle w:val="normaltextrun1"/>
          <w:color w:val="000000"/>
          <w:sz w:val="24"/>
          <w:szCs w:val="24"/>
        </w:rPr>
        <w:t>28.06.2020г. от представителя заявителя – Ж</w:t>
      </w:r>
      <w:r w:rsidR="00B81305">
        <w:rPr>
          <w:rStyle w:val="normaltextrun1"/>
          <w:color w:val="000000"/>
          <w:sz w:val="24"/>
          <w:szCs w:val="24"/>
        </w:rPr>
        <w:t>.</w:t>
      </w:r>
      <w:r>
        <w:rPr>
          <w:rStyle w:val="normaltextrun1"/>
          <w:color w:val="000000"/>
          <w:sz w:val="24"/>
          <w:szCs w:val="24"/>
        </w:rPr>
        <w:t>О.В. – поступило дополнение к жалобе.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</w:t>
      </w:r>
      <w:r w:rsidR="00C772D4" w:rsidRPr="00057FD6">
        <w:rPr>
          <w:sz w:val="24"/>
          <w:szCs w:val="24"/>
        </w:rPr>
        <w:t>а</w:t>
      </w:r>
      <w:r w:rsidR="005411FC" w:rsidRPr="00057FD6">
        <w:rPr>
          <w:sz w:val="24"/>
          <w:szCs w:val="24"/>
        </w:rPr>
        <w:t xml:space="preserve">, </w:t>
      </w:r>
      <w:r w:rsidR="00C772D4" w:rsidRPr="00057FD6">
        <w:rPr>
          <w:sz w:val="24"/>
          <w:szCs w:val="24"/>
        </w:rPr>
        <w:t>уведомлена</w:t>
      </w:r>
      <w:r w:rsidR="005411FC" w:rsidRPr="00057FD6">
        <w:rPr>
          <w:sz w:val="24"/>
          <w:szCs w:val="24"/>
        </w:rPr>
        <w:t xml:space="preserve">.   </w:t>
      </w:r>
    </w:p>
    <w:p w:rsidR="008848F6" w:rsidRPr="000F54BA" w:rsidRDefault="008848F6" w:rsidP="008848F6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lastRenderedPageBreak/>
        <w:t xml:space="preserve">Адвокат в участие в заседании Совета в формате видеоконференцсвязи </w:t>
      </w:r>
      <w:r w:rsidR="00C772D4" w:rsidRPr="00057FD6">
        <w:rPr>
          <w:sz w:val="24"/>
          <w:szCs w:val="24"/>
        </w:rPr>
        <w:t xml:space="preserve">не </w:t>
      </w:r>
      <w:r w:rsidRPr="00057FD6">
        <w:rPr>
          <w:sz w:val="24"/>
          <w:szCs w:val="24"/>
        </w:rPr>
        <w:t>принял</w:t>
      </w:r>
      <w:r w:rsidR="00C772D4" w:rsidRPr="00057FD6">
        <w:rPr>
          <w:sz w:val="24"/>
          <w:szCs w:val="24"/>
        </w:rPr>
        <w:t>а, уведомлена.</w:t>
      </w:r>
      <w:r w:rsidR="00E7139C">
        <w:rPr>
          <w:sz w:val="24"/>
          <w:szCs w:val="24"/>
        </w:rPr>
        <w:t xml:space="preserve"> Ее представитель выразила устное согласие с заключением.</w:t>
      </w:r>
    </w:p>
    <w:p w:rsidR="00AD729C" w:rsidRDefault="00AD729C" w:rsidP="000F54BA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="000F54BA" w:rsidRPr="00882F04">
        <w:rPr>
          <w:bCs/>
          <w:sz w:val="24"/>
          <w:szCs w:val="24"/>
          <w:lang w:eastAsia="en-US"/>
        </w:rPr>
        <w:t xml:space="preserve">не </w:t>
      </w:r>
      <w:r w:rsidRPr="00882F04">
        <w:rPr>
          <w:bCs/>
          <w:sz w:val="24"/>
          <w:szCs w:val="24"/>
          <w:lang w:eastAsia="en-US"/>
        </w:rPr>
        <w:t>соглашается</w:t>
      </w:r>
      <w:r w:rsidRPr="00673A4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0F54BA">
        <w:rPr>
          <w:sz w:val="24"/>
          <w:szCs w:val="24"/>
          <w:lang w:eastAsia="en-US"/>
        </w:rPr>
        <w:t>.</w:t>
      </w:r>
    </w:p>
    <w:p w:rsidR="00551022" w:rsidRDefault="00551022" w:rsidP="005510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п.п.1,2 ст.5 КПЭА необходимыми условиями доверия к адвокату является убеждённость доверителя в порядочности, честности и добросовестности адвоката, адвокат должен избегать действий (бездействия), направленных к подрыву доверия к нему или к адвокатуре.</w:t>
      </w:r>
    </w:p>
    <w:p w:rsidR="00551022" w:rsidRDefault="00C858AC" w:rsidP="000F54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представленного заявителем апелляционного определения от 25.11.19г. по делу № </w:t>
      </w:r>
      <w:r w:rsidR="00B81305">
        <w:rPr>
          <w:sz w:val="24"/>
          <w:szCs w:val="24"/>
          <w:lang w:eastAsia="en-US"/>
        </w:rPr>
        <w:t>…..</w:t>
      </w:r>
      <w:r w:rsidR="0055102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следует, что, возражая против требований истца о взыскании денежных средств по неисполненному соглашению об оказании юридической помощи, адвокат Г</w:t>
      </w:r>
      <w:r w:rsidR="00B813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и её представитель адвокат П</w:t>
      </w:r>
      <w:r w:rsidR="00B813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ссылались на получение денежных средств в качестве «благотворительных взносов», и эти доводы ответчика были отвергнуты судом как несостоятельные.  </w:t>
      </w:r>
    </w:p>
    <w:p w:rsidR="00551022" w:rsidRDefault="009F5732" w:rsidP="000F54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</w:t>
      </w:r>
      <w:r w:rsidR="00551022">
        <w:rPr>
          <w:sz w:val="24"/>
          <w:szCs w:val="24"/>
          <w:lang w:eastAsia="en-US"/>
        </w:rPr>
        <w:t xml:space="preserve">, что </w:t>
      </w:r>
      <w:r w:rsidR="00C858AC">
        <w:rPr>
          <w:sz w:val="24"/>
          <w:szCs w:val="24"/>
          <w:lang w:eastAsia="en-US"/>
        </w:rPr>
        <w:t xml:space="preserve">адвокатом не опровергнуты доводы заявителя о наличии </w:t>
      </w:r>
      <w:r w:rsidR="00D92216">
        <w:rPr>
          <w:sz w:val="24"/>
          <w:szCs w:val="24"/>
          <w:lang w:eastAsia="en-US"/>
        </w:rPr>
        <w:t>конфликта интересов между заявителем, адвокатом Г</w:t>
      </w:r>
      <w:r w:rsidR="00B81305">
        <w:rPr>
          <w:sz w:val="24"/>
          <w:szCs w:val="24"/>
          <w:lang w:eastAsia="en-US"/>
        </w:rPr>
        <w:t>.</w:t>
      </w:r>
      <w:r w:rsidR="00D92216">
        <w:rPr>
          <w:sz w:val="24"/>
          <w:szCs w:val="24"/>
          <w:lang w:eastAsia="en-US"/>
        </w:rPr>
        <w:t>Е.В., адвокатом П</w:t>
      </w:r>
      <w:r w:rsidR="00B81305">
        <w:rPr>
          <w:sz w:val="24"/>
          <w:szCs w:val="24"/>
          <w:lang w:eastAsia="en-US"/>
        </w:rPr>
        <w:t>.</w:t>
      </w:r>
      <w:r w:rsidR="00D92216">
        <w:rPr>
          <w:sz w:val="24"/>
          <w:szCs w:val="24"/>
          <w:lang w:eastAsia="en-US"/>
        </w:rPr>
        <w:t>М.В. и лицами, которым адвокат П</w:t>
      </w:r>
      <w:r w:rsidR="00B81305">
        <w:rPr>
          <w:sz w:val="24"/>
          <w:szCs w:val="24"/>
          <w:lang w:eastAsia="en-US"/>
        </w:rPr>
        <w:t>.</w:t>
      </w:r>
      <w:r w:rsidR="00D92216">
        <w:rPr>
          <w:sz w:val="24"/>
          <w:szCs w:val="24"/>
          <w:lang w:eastAsia="en-US"/>
        </w:rPr>
        <w:t>М.В. оказывала юридическую помощь одновременно с представительством от имени адвоката Г</w:t>
      </w:r>
      <w:r w:rsidR="00B81305">
        <w:rPr>
          <w:sz w:val="24"/>
          <w:szCs w:val="24"/>
          <w:lang w:eastAsia="en-US"/>
        </w:rPr>
        <w:t>.</w:t>
      </w:r>
      <w:r w:rsidR="00D92216">
        <w:rPr>
          <w:sz w:val="24"/>
          <w:szCs w:val="24"/>
          <w:lang w:eastAsia="en-US"/>
        </w:rPr>
        <w:t>Е.В. Совет критически оценивает доводы и возражения, приво</w:t>
      </w:r>
      <w:r w:rsidR="00B81305">
        <w:rPr>
          <w:sz w:val="24"/>
          <w:szCs w:val="24"/>
          <w:lang w:eastAsia="en-US"/>
        </w:rPr>
        <w:t>димые представителем адвоката Г.</w:t>
      </w:r>
      <w:r w:rsidR="00D92216">
        <w:rPr>
          <w:sz w:val="24"/>
          <w:szCs w:val="24"/>
          <w:lang w:eastAsia="en-US"/>
        </w:rPr>
        <w:t>Е.В.</w:t>
      </w:r>
      <w:r>
        <w:rPr>
          <w:sz w:val="24"/>
          <w:szCs w:val="24"/>
          <w:lang w:eastAsia="en-US"/>
        </w:rPr>
        <w:t xml:space="preserve"> относительно источников осведомлённости об обстоятельствах уголовного дела, в котором защитником заявителя выступала адвокат Г</w:t>
      </w:r>
      <w:r w:rsidR="00B813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</w:t>
      </w:r>
    </w:p>
    <w:p w:rsidR="009F5732" w:rsidRDefault="009F5732" w:rsidP="000F54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действия адвоката, установленные вступившим в законную силу апелляционным определением от 25.11.19г. по делу № </w:t>
      </w:r>
      <w:r w:rsidR="00B81305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, свидетельствуют о совершении адвокатом действий, направленных на подрыв доверия и позволяющих усомниться в его порядочности, честности и добросовестности. При этом Совет констатирует истечение двухлетнего срока с момента совершения адвокатом Г</w:t>
      </w:r>
      <w:r w:rsidR="00B8130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соо</w:t>
      </w:r>
      <w:r w:rsidR="008E7B5C">
        <w:rPr>
          <w:sz w:val="24"/>
          <w:szCs w:val="24"/>
          <w:lang w:eastAsia="en-US"/>
        </w:rPr>
        <w:t>тветствующих действий, что в силу п.5 ст.18 КПЭА исключает применение к адвокату мер дисциплинарной ответственности.</w:t>
      </w:r>
    </w:p>
    <w:p w:rsidR="000F54BA" w:rsidRDefault="000F54BA" w:rsidP="000F54BA">
      <w:pPr>
        <w:ind w:firstLine="708"/>
        <w:jc w:val="both"/>
        <w:rPr>
          <w:sz w:val="24"/>
          <w:szCs w:val="24"/>
          <w:lang w:eastAsia="en-US"/>
        </w:rPr>
      </w:pPr>
    </w:p>
    <w:p w:rsidR="000F54BA" w:rsidRPr="007D441E" w:rsidRDefault="000F54BA" w:rsidP="000F54BA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>В связи с изложенным и на основании пп.9</w:t>
      </w:r>
      <w:r w:rsidR="008E7B5C">
        <w:rPr>
          <w:szCs w:val="24"/>
          <w:lang w:eastAsia="en-US"/>
        </w:rPr>
        <w:t>)</w:t>
      </w:r>
      <w:bookmarkStart w:id="0" w:name="_GoBack"/>
      <w:bookmarkEnd w:id="0"/>
      <w:r w:rsidRPr="00B21628">
        <w:rPr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пп.6) п.1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0F54BA" w:rsidRPr="00216D8A" w:rsidRDefault="000F54BA" w:rsidP="000F54BA">
      <w:pPr>
        <w:pStyle w:val="af5"/>
        <w:rPr>
          <w:b/>
          <w:sz w:val="24"/>
          <w:szCs w:val="24"/>
        </w:rPr>
      </w:pPr>
    </w:p>
    <w:p w:rsidR="000F54BA" w:rsidRPr="00216D8A" w:rsidRDefault="000F54BA" w:rsidP="000F54BA">
      <w:pPr>
        <w:pStyle w:val="af5"/>
        <w:jc w:val="center"/>
        <w:rPr>
          <w:b/>
          <w:sz w:val="24"/>
          <w:szCs w:val="24"/>
        </w:rPr>
      </w:pPr>
      <w:r w:rsidRPr="00216D8A">
        <w:rPr>
          <w:b/>
          <w:sz w:val="24"/>
          <w:szCs w:val="24"/>
        </w:rPr>
        <w:t>РЕШИЛ:</w:t>
      </w:r>
    </w:p>
    <w:p w:rsidR="000F54BA" w:rsidRPr="00216D8A" w:rsidRDefault="000F54BA" w:rsidP="000F54BA">
      <w:pPr>
        <w:jc w:val="both"/>
        <w:rPr>
          <w:sz w:val="24"/>
          <w:szCs w:val="24"/>
        </w:rPr>
      </w:pPr>
    </w:p>
    <w:p w:rsidR="000F54BA" w:rsidRPr="00216D8A" w:rsidRDefault="000F54BA" w:rsidP="000F54BA">
      <w:pPr>
        <w:ind w:firstLine="708"/>
        <w:jc w:val="both"/>
        <w:rPr>
          <w:sz w:val="24"/>
          <w:szCs w:val="24"/>
        </w:rPr>
      </w:pPr>
      <w:r w:rsidRPr="00216D8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81305">
        <w:rPr>
          <w:sz w:val="24"/>
          <w:szCs w:val="24"/>
        </w:rPr>
        <w:t>Г.Е.В.</w:t>
      </w:r>
      <w:r w:rsidRPr="00BC11C6">
        <w:rPr>
          <w:sz w:val="24"/>
          <w:szCs w:val="24"/>
          <w:shd w:val="clear" w:color="auto" w:fill="FFFFFF"/>
        </w:rPr>
        <w:t xml:space="preserve">, </w:t>
      </w:r>
      <w:r w:rsidRPr="00BC11C6">
        <w:rPr>
          <w:sz w:val="24"/>
          <w:szCs w:val="24"/>
        </w:rPr>
        <w:t xml:space="preserve">имеющего регистрационный номер </w:t>
      </w:r>
      <w:r w:rsidR="00B81305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</w:t>
      </w:r>
      <w:r w:rsidRPr="00216D8A">
        <w:rPr>
          <w:sz w:val="24"/>
          <w:szCs w:val="24"/>
        </w:rPr>
        <w:t>, вследствие истечения сроков применения мер дисциплинарной ответственности.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F72D80" w:rsidRPr="00673A4D" w:rsidRDefault="00F72D80" w:rsidP="00F72D8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73A4D" w:rsidRDefault="00045C64" w:rsidP="00F72D80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9A1" w:rsidRDefault="007229A1" w:rsidP="00C01A07">
      <w:r>
        <w:separator/>
      </w:r>
    </w:p>
  </w:endnote>
  <w:endnote w:type="continuationSeparator" w:id="0">
    <w:p w:rsidR="007229A1" w:rsidRDefault="007229A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9A1" w:rsidRDefault="007229A1" w:rsidP="00C01A07">
      <w:r>
        <w:separator/>
      </w:r>
    </w:p>
  </w:footnote>
  <w:footnote w:type="continuationSeparator" w:id="0">
    <w:p w:rsidR="007229A1" w:rsidRDefault="007229A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801D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8130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4BA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3B94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5AA4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108D"/>
    <w:rsid w:val="00320E14"/>
    <w:rsid w:val="00322FD8"/>
    <w:rsid w:val="003309DE"/>
    <w:rsid w:val="00366271"/>
    <w:rsid w:val="00374F27"/>
    <w:rsid w:val="003801D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2250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902ED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1022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29A1"/>
    <w:rsid w:val="00724E67"/>
    <w:rsid w:val="007261ED"/>
    <w:rsid w:val="0072635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054E9"/>
    <w:rsid w:val="00813E0A"/>
    <w:rsid w:val="00823FE6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19"/>
    <w:rsid w:val="0087496F"/>
    <w:rsid w:val="00877C80"/>
    <w:rsid w:val="00882C42"/>
    <w:rsid w:val="00882F04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E7B5C"/>
    <w:rsid w:val="008F14CA"/>
    <w:rsid w:val="008F154F"/>
    <w:rsid w:val="008F36E8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9F5732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312D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1305"/>
    <w:rsid w:val="00B86A11"/>
    <w:rsid w:val="00B959A1"/>
    <w:rsid w:val="00BA3F0D"/>
    <w:rsid w:val="00BA3FC3"/>
    <w:rsid w:val="00BB17F9"/>
    <w:rsid w:val="00BC11C6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772D4"/>
    <w:rsid w:val="00C858AC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216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39C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72D80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BC11C6"/>
  </w:style>
  <w:style w:type="character" w:customStyle="1" w:styleId="normaltextrun1">
    <w:name w:val="normaltextrun1"/>
    <w:basedOn w:val="a0"/>
    <w:rsid w:val="00BC1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BC11C6"/>
  </w:style>
  <w:style w:type="character" w:customStyle="1" w:styleId="normaltextrun1">
    <w:name w:val="normaltextrun1"/>
    <w:basedOn w:val="a0"/>
    <w:rsid w:val="00BC1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2020-06-29T21:22:00Z</dcterms:created>
  <dcterms:modified xsi:type="dcterms:W3CDTF">2022-03-25T18:24:00Z</dcterms:modified>
</cp:coreProperties>
</file>