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C0E3C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64141C">
        <w:rPr>
          <w:b/>
          <w:caps/>
          <w:sz w:val="24"/>
          <w:szCs w:val="24"/>
        </w:rPr>
        <w:t>1</w:t>
      </w:r>
      <w:r w:rsidR="00DE6B36">
        <w:rPr>
          <w:b/>
          <w:caps/>
          <w:sz w:val="24"/>
          <w:szCs w:val="24"/>
        </w:rPr>
        <w:t>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CC0E3C">
        <w:rPr>
          <w:b/>
          <w:sz w:val="24"/>
          <w:szCs w:val="24"/>
        </w:rPr>
        <w:t>29</w:t>
      </w:r>
      <w:r w:rsidR="00E60DFB">
        <w:rPr>
          <w:b/>
          <w:sz w:val="24"/>
          <w:szCs w:val="24"/>
        </w:rPr>
        <w:t xml:space="preserve">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7D542B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C0E3C" w:rsidRDefault="004B0D67" w:rsidP="00CC0E3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 w:rsidR="00CC0E3C">
        <w:rPr>
          <w:sz w:val="24"/>
          <w:szCs w:val="24"/>
        </w:rPr>
        <w:t>Архангельский М.В., Володина С.И.,</w:t>
      </w:r>
      <w:r w:rsidR="00DE6B36">
        <w:rPr>
          <w:sz w:val="24"/>
          <w:szCs w:val="24"/>
        </w:rPr>
        <w:t xml:space="preserve"> </w:t>
      </w:r>
      <w:proofErr w:type="spellStart"/>
      <w:r w:rsidR="00CC0E3C">
        <w:rPr>
          <w:sz w:val="24"/>
          <w:szCs w:val="24"/>
        </w:rPr>
        <w:t>Гонопольский</w:t>
      </w:r>
      <w:proofErr w:type="spellEnd"/>
      <w:r w:rsidR="00CC0E3C">
        <w:rPr>
          <w:sz w:val="24"/>
          <w:szCs w:val="24"/>
        </w:rPr>
        <w:t xml:space="preserve"> Р.М., </w:t>
      </w:r>
      <w:proofErr w:type="spellStart"/>
      <w:r w:rsidR="00CC0E3C">
        <w:rPr>
          <w:sz w:val="24"/>
          <w:szCs w:val="24"/>
        </w:rPr>
        <w:t>Грицук</w:t>
      </w:r>
      <w:proofErr w:type="spellEnd"/>
      <w:r w:rsidR="00CC0E3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C0E3C">
        <w:rPr>
          <w:sz w:val="24"/>
          <w:szCs w:val="24"/>
        </w:rPr>
        <w:t>Пайгачкин</w:t>
      </w:r>
      <w:proofErr w:type="spellEnd"/>
      <w:r w:rsidR="00CC0E3C">
        <w:rPr>
          <w:sz w:val="24"/>
          <w:szCs w:val="24"/>
        </w:rPr>
        <w:t xml:space="preserve"> Ю.В., Пепеляев С.Г., Свиридов О.В., </w:t>
      </w:r>
      <w:proofErr w:type="spellStart"/>
      <w:r w:rsidR="00CC0E3C">
        <w:rPr>
          <w:sz w:val="24"/>
          <w:szCs w:val="24"/>
        </w:rPr>
        <w:t>Толчеев</w:t>
      </w:r>
      <w:proofErr w:type="spellEnd"/>
      <w:r w:rsidR="00CC0E3C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673A4D" w:rsidRDefault="004B0D67" w:rsidP="00E60DFB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64141C">
        <w:rPr>
          <w:sz w:val="24"/>
          <w:szCs w:val="24"/>
        </w:rPr>
        <w:t>при участии адвоката</w:t>
      </w:r>
      <w:r w:rsidRPr="003073EA"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 в</w:t>
      </w:r>
      <w:r w:rsidR="001E68A2" w:rsidRPr="001E68A2">
        <w:rPr>
          <w:sz w:val="24"/>
          <w:szCs w:val="24"/>
        </w:rPr>
        <w:t xml:space="preserve"> режиме видеоконференцсвязи </w:t>
      </w:r>
      <w:r w:rsidR="001E68A2">
        <w:rPr>
          <w:sz w:val="24"/>
          <w:szCs w:val="24"/>
        </w:rPr>
        <w:t xml:space="preserve">в </w:t>
      </w:r>
      <w:r w:rsidRPr="00DA703A">
        <w:rPr>
          <w:sz w:val="24"/>
          <w:szCs w:val="24"/>
        </w:rPr>
        <w:t xml:space="preserve">закрытом заседании дисциплинарное производство в отношении адвоката </w:t>
      </w:r>
      <w:r w:rsidR="0064141C">
        <w:rPr>
          <w:sz w:val="24"/>
          <w:szCs w:val="24"/>
        </w:rPr>
        <w:t>Г</w:t>
      </w:r>
      <w:r w:rsidR="007D542B">
        <w:rPr>
          <w:sz w:val="24"/>
          <w:szCs w:val="24"/>
        </w:rPr>
        <w:t>.</w:t>
      </w:r>
      <w:r w:rsidR="0064141C">
        <w:rPr>
          <w:sz w:val="24"/>
          <w:szCs w:val="24"/>
        </w:rPr>
        <w:t>Р.Р</w:t>
      </w:r>
      <w:r w:rsidR="00360C71">
        <w:rPr>
          <w:sz w:val="24"/>
          <w:szCs w:val="24"/>
        </w:rPr>
        <w:t>.</w:t>
      </w:r>
      <w:r w:rsidR="000C2AD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64141C" w:rsidRPr="0064141C" w:rsidRDefault="0064141C" w:rsidP="00CC0E3C">
      <w:pPr>
        <w:ind w:firstLine="708"/>
        <w:jc w:val="both"/>
        <w:rPr>
          <w:sz w:val="24"/>
          <w:szCs w:val="24"/>
        </w:rPr>
      </w:pPr>
      <w:r w:rsidRPr="0064141C">
        <w:rPr>
          <w:sz w:val="24"/>
          <w:szCs w:val="24"/>
        </w:rPr>
        <w:t xml:space="preserve">08.05.2020г. в Адвокатскую палату Московской области поступило представление первого вице-президента АПМО </w:t>
      </w:r>
      <w:proofErr w:type="spellStart"/>
      <w:r w:rsidRPr="0064141C">
        <w:rPr>
          <w:sz w:val="24"/>
          <w:szCs w:val="24"/>
        </w:rPr>
        <w:t>Толчеева</w:t>
      </w:r>
      <w:proofErr w:type="spellEnd"/>
      <w:r w:rsidRPr="0064141C">
        <w:rPr>
          <w:sz w:val="24"/>
          <w:szCs w:val="24"/>
        </w:rPr>
        <w:t xml:space="preserve"> М.Н. в отношении адвоката </w:t>
      </w:r>
      <w:r w:rsidR="007D542B">
        <w:rPr>
          <w:sz w:val="24"/>
          <w:szCs w:val="24"/>
        </w:rPr>
        <w:t>Г.Р.Р.</w:t>
      </w:r>
      <w:r w:rsidRPr="0064141C">
        <w:rPr>
          <w:sz w:val="24"/>
          <w:szCs w:val="24"/>
          <w:shd w:val="clear" w:color="auto" w:fill="FFFFFF"/>
        </w:rPr>
        <w:t xml:space="preserve">, </w:t>
      </w:r>
      <w:r w:rsidRPr="0064141C">
        <w:rPr>
          <w:sz w:val="24"/>
          <w:szCs w:val="24"/>
        </w:rPr>
        <w:t xml:space="preserve">имеющего регистрационный номер </w:t>
      </w:r>
      <w:r w:rsidR="007D542B">
        <w:rPr>
          <w:sz w:val="24"/>
          <w:szCs w:val="24"/>
        </w:rPr>
        <w:t>…..</w:t>
      </w:r>
      <w:r w:rsidRPr="006414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542B">
        <w:rPr>
          <w:sz w:val="24"/>
          <w:szCs w:val="24"/>
        </w:rPr>
        <w:t>…..</w:t>
      </w:r>
    </w:p>
    <w:p w:rsidR="00CC0E3C" w:rsidRPr="00055A2D" w:rsidRDefault="0064141C" w:rsidP="00CC0E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08.05</w:t>
      </w:r>
      <w:r w:rsidR="00CC0E3C">
        <w:rPr>
          <w:sz w:val="24"/>
          <w:szCs w:val="24"/>
        </w:rPr>
        <w:t>.2020г</w:t>
      </w:r>
      <w:r w:rsidR="00CC0E3C"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1607F" w:rsidRPr="0064141C" w:rsidRDefault="00055A2D" w:rsidP="00360C71">
      <w:pPr>
        <w:ind w:firstLine="708"/>
        <w:jc w:val="both"/>
        <w:rPr>
          <w:sz w:val="24"/>
          <w:szCs w:val="24"/>
        </w:rPr>
      </w:pPr>
      <w:r w:rsidRPr="0064141C">
        <w:rPr>
          <w:sz w:val="24"/>
          <w:szCs w:val="24"/>
        </w:rPr>
        <w:t>По утверждению заявителя</w:t>
      </w:r>
      <w:r w:rsidR="004B0D67" w:rsidRPr="0064141C">
        <w:rPr>
          <w:sz w:val="24"/>
          <w:szCs w:val="24"/>
        </w:rPr>
        <w:t xml:space="preserve">, </w:t>
      </w:r>
      <w:r w:rsidR="0064141C" w:rsidRPr="0064141C">
        <w:rPr>
          <w:sz w:val="24"/>
          <w:szCs w:val="24"/>
        </w:rPr>
        <w:t>адвокат нарушил п.2 ст.15 Кодекса профессиональной этики адвоката, допустив в переписке с другим адвокатом выражения, умаляющие честь, достоинство и деловую репутацию другого адвоката.</w:t>
      </w:r>
    </w:p>
    <w:p w:rsidR="0064141C" w:rsidRDefault="00435D7A" w:rsidP="0064141C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</w:t>
      </w:r>
      <w:r w:rsidR="00EE2D25">
        <w:rPr>
          <w:szCs w:val="24"/>
        </w:rPr>
        <w:t>9</w:t>
      </w:r>
      <w:r>
        <w:rPr>
          <w:szCs w:val="24"/>
        </w:rPr>
        <w:t xml:space="preserve">.05.2020г. </w:t>
      </w:r>
      <w:r w:rsidRPr="00055A2D">
        <w:rPr>
          <w:szCs w:val="24"/>
        </w:rPr>
        <w:t xml:space="preserve">адвокату был направлен Запрос Ответственного секретаря квалификационной комиссии № </w:t>
      </w:r>
      <w:r>
        <w:rPr>
          <w:szCs w:val="24"/>
        </w:rPr>
        <w:t>1</w:t>
      </w:r>
      <w:r w:rsidR="00EE2D25">
        <w:rPr>
          <w:szCs w:val="24"/>
        </w:rPr>
        <w:t>2</w:t>
      </w:r>
      <w:r w:rsidR="0064141C">
        <w:rPr>
          <w:szCs w:val="24"/>
        </w:rPr>
        <w:t>55</w:t>
      </w:r>
      <w:r w:rsidRPr="00055A2D">
        <w:rPr>
          <w:szCs w:val="24"/>
        </w:rPr>
        <w:t xml:space="preserve"> о представлении объяснений по доводам </w:t>
      </w:r>
      <w:r w:rsidR="0064141C">
        <w:rPr>
          <w:szCs w:val="24"/>
        </w:rPr>
        <w:t>представления</w:t>
      </w:r>
      <w:r w:rsidRPr="00055A2D">
        <w:rPr>
          <w:szCs w:val="24"/>
        </w:rPr>
        <w:t xml:space="preserve">, </w:t>
      </w:r>
      <w:r>
        <w:rPr>
          <w:szCs w:val="24"/>
        </w:rPr>
        <w:t>в ответ на который адвокатом 1</w:t>
      </w:r>
      <w:r w:rsidR="0064141C">
        <w:rPr>
          <w:szCs w:val="24"/>
        </w:rPr>
        <w:t>3</w:t>
      </w:r>
      <w:r>
        <w:rPr>
          <w:szCs w:val="24"/>
        </w:rPr>
        <w:t>.05.2020г. был</w:t>
      </w:r>
      <w:r w:rsidR="00EE2D25">
        <w:rPr>
          <w:szCs w:val="24"/>
        </w:rPr>
        <w:t>и</w:t>
      </w:r>
      <w:r>
        <w:rPr>
          <w:szCs w:val="24"/>
        </w:rPr>
        <w:t xml:space="preserve"> </w:t>
      </w:r>
      <w:r w:rsidR="00EE2D25">
        <w:rPr>
          <w:szCs w:val="24"/>
        </w:rPr>
        <w:t>представлены письменные объяснения</w:t>
      </w:r>
      <w:r>
        <w:rPr>
          <w:szCs w:val="24"/>
        </w:rPr>
        <w:t>, в котор</w:t>
      </w:r>
      <w:r w:rsidR="00EE2D25">
        <w:rPr>
          <w:szCs w:val="24"/>
        </w:rPr>
        <w:t>ых</w:t>
      </w:r>
      <w:r>
        <w:rPr>
          <w:szCs w:val="24"/>
        </w:rPr>
        <w:t xml:space="preserve"> он возражает против </w:t>
      </w:r>
      <w:r w:rsidR="0064141C">
        <w:rPr>
          <w:szCs w:val="24"/>
        </w:rPr>
        <w:t>представления</w:t>
      </w:r>
      <w:r w:rsidR="00EE2D25">
        <w:rPr>
          <w:szCs w:val="24"/>
        </w:rPr>
        <w:t>.</w:t>
      </w:r>
      <w:bookmarkStart w:id="2" w:name="_Hlk40880909"/>
    </w:p>
    <w:p w:rsidR="0064141C" w:rsidRDefault="0064141C" w:rsidP="0064141C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18.05.2020г. адвокатом представлено ходатайство об очно-дистанционном участии.</w:t>
      </w:r>
    </w:p>
    <w:p w:rsidR="0064141C" w:rsidRDefault="0064141C" w:rsidP="0064141C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20.05.2020г. адвокатом представлены дополнения к объяснениям (обращение в Комиссию по защите профессиональных и социальных прав адвокатов АПМО).</w:t>
      </w:r>
    </w:p>
    <w:p w:rsidR="0064141C" w:rsidRDefault="0064141C" w:rsidP="0064141C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21.05.2020г. адвокатом представлено заявление об участии свидетелей.</w:t>
      </w:r>
    </w:p>
    <w:p w:rsidR="000C2AD7" w:rsidRDefault="0082393A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22.05.2020г. 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 xml:space="preserve">в заседании квалификационной комиссии </w:t>
      </w:r>
      <w:r>
        <w:rPr>
          <w:szCs w:val="24"/>
        </w:rPr>
        <w:t>явился, возражал против представления, поддержал доводы письменных объяснений</w:t>
      </w:r>
      <w:r w:rsidR="001E68A2" w:rsidRPr="00E35E4F">
        <w:rPr>
          <w:szCs w:val="24"/>
        </w:rPr>
        <w:t>.</w:t>
      </w:r>
    </w:p>
    <w:p w:rsidR="0073245C" w:rsidRPr="00855812" w:rsidRDefault="00EE2D25" w:rsidP="00855812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22</w:t>
      </w:r>
      <w:r w:rsidR="00DC63EF">
        <w:rPr>
          <w:szCs w:val="24"/>
        </w:rPr>
        <w:t>.05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>г.</w:t>
      </w:r>
      <w:r w:rsidR="0082393A">
        <w:rPr>
          <w:szCs w:val="24"/>
        </w:rPr>
        <w:t xml:space="preserve">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>валификационная комиссия</w:t>
      </w:r>
      <w:r w:rsidR="0082393A">
        <w:rPr>
          <w:szCs w:val="24"/>
        </w:rPr>
        <w:t xml:space="preserve">, </w:t>
      </w:r>
      <w:r w:rsidR="0082393A" w:rsidRPr="0082393A">
        <w:rPr>
          <w:szCs w:val="24"/>
        </w:rPr>
        <w:t>с участием адвоката Г</w:t>
      </w:r>
      <w:r w:rsidR="007D542B">
        <w:rPr>
          <w:szCs w:val="24"/>
        </w:rPr>
        <w:t>.</w:t>
      </w:r>
      <w:r w:rsidR="0082393A" w:rsidRPr="0082393A">
        <w:rPr>
          <w:szCs w:val="24"/>
        </w:rPr>
        <w:t>Р.Р., представителя Комиссии по защите профессиональных прав адвокатов С</w:t>
      </w:r>
      <w:r w:rsidR="007D542B">
        <w:rPr>
          <w:szCs w:val="24"/>
        </w:rPr>
        <w:t>.</w:t>
      </w:r>
      <w:r w:rsidR="0082393A" w:rsidRPr="0082393A">
        <w:rPr>
          <w:szCs w:val="24"/>
        </w:rPr>
        <w:t>Т.И.,</w:t>
      </w:r>
      <w:r w:rsidR="00654B23" w:rsidRPr="004E38C0">
        <w:rPr>
          <w:szCs w:val="24"/>
        </w:rPr>
        <w:t xml:space="preserve">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 xml:space="preserve">заключение </w:t>
      </w:r>
      <w:r w:rsidR="0082393A">
        <w:rPr>
          <w:szCs w:val="24"/>
        </w:rPr>
        <w:t xml:space="preserve">о наличии в действиях адвоката </w:t>
      </w:r>
      <w:r w:rsidR="007D542B">
        <w:rPr>
          <w:szCs w:val="24"/>
        </w:rPr>
        <w:t>Г.Р.Р.</w:t>
      </w:r>
      <w:r w:rsidR="0082393A">
        <w:rPr>
          <w:szCs w:val="24"/>
        </w:rPr>
        <w:t xml:space="preserve"> нарушения п.1 ст.4, пп.1 п.2 ст.15 КПЭА, выразившегося в том, что при обстоятельствах, указанных в представлении 1-го Вице-президента АПМО и прилагаемых документах, сознательно использовал в переписке с адвокатом выражения, умаляющие честь, достоинство и деловую репутацию этого адвоката, носящие негативный и порочащий характер.</w:t>
      </w:r>
    </w:p>
    <w:bookmarkEnd w:id="3"/>
    <w:p w:rsidR="0082393A" w:rsidRDefault="0082393A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22.06.2020г. адвокатом представлено несогласие с заключением.</w:t>
      </w:r>
    </w:p>
    <w:p w:rsidR="00B765C9" w:rsidRPr="003073EA" w:rsidRDefault="00B765C9" w:rsidP="00B765C9">
      <w:pPr>
        <w:ind w:firstLine="708"/>
        <w:jc w:val="both"/>
        <w:rPr>
          <w:sz w:val="24"/>
          <w:szCs w:val="24"/>
        </w:rPr>
      </w:pPr>
      <w:r w:rsidRPr="003073EA">
        <w:rPr>
          <w:sz w:val="24"/>
          <w:szCs w:val="24"/>
        </w:rPr>
        <w:t xml:space="preserve">Адвокат </w:t>
      </w:r>
      <w:r w:rsidR="003E7D08" w:rsidRPr="003073EA">
        <w:rPr>
          <w:sz w:val="24"/>
          <w:szCs w:val="24"/>
        </w:rPr>
        <w:t xml:space="preserve">в заседании Совета </w:t>
      </w:r>
      <w:r w:rsidR="0082393A">
        <w:rPr>
          <w:sz w:val="24"/>
          <w:szCs w:val="24"/>
        </w:rPr>
        <w:t>явился, поддержал доводы несогласия с заключением</w:t>
      </w:r>
      <w:r w:rsidR="00607DB3">
        <w:rPr>
          <w:sz w:val="24"/>
          <w:szCs w:val="24"/>
        </w:rPr>
        <w:t>, пояснив, что вменяемые высказывания, являющиеся оценочными суждениями,  содержались в сугубо частной, межличностной переписке, не предназначенной для третьих лиц, что в частном порядке адвокат Г</w:t>
      </w:r>
      <w:r w:rsidR="007D542B">
        <w:rPr>
          <w:sz w:val="24"/>
          <w:szCs w:val="24"/>
        </w:rPr>
        <w:t>.</w:t>
      </w:r>
      <w:r w:rsidR="00607DB3">
        <w:rPr>
          <w:sz w:val="24"/>
          <w:szCs w:val="24"/>
        </w:rPr>
        <w:t>Р.Р. принёс извинения адвокату А</w:t>
      </w:r>
      <w:r w:rsidR="007D542B">
        <w:rPr>
          <w:sz w:val="24"/>
          <w:szCs w:val="24"/>
        </w:rPr>
        <w:t>.</w:t>
      </w:r>
      <w:r w:rsidR="00607DB3">
        <w:rPr>
          <w:sz w:val="24"/>
          <w:szCs w:val="24"/>
        </w:rPr>
        <w:t>А.В., которому лично адресовались обидные для последнего высказывания, и что частной переписке придаётся значение публичного распространения порочащих сведений</w:t>
      </w:r>
      <w:r w:rsidR="0082393A">
        <w:rPr>
          <w:sz w:val="24"/>
          <w:szCs w:val="24"/>
        </w:rPr>
        <w:t>.</w:t>
      </w:r>
      <w:r w:rsidR="00A46060">
        <w:rPr>
          <w:sz w:val="24"/>
          <w:szCs w:val="24"/>
        </w:rPr>
        <w:t xml:space="preserve"> </w:t>
      </w:r>
      <w:r w:rsidR="0082393A">
        <w:rPr>
          <w:sz w:val="24"/>
          <w:szCs w:val="24"/>
        </w:rPr>
        <w:t xml:space="preserve"> </w:t>
      </w:r>
    </w:p>
    <w:bookmarkEnd w:id="2"/>
    <w:p w:rsidR="00855812" w:rsidRDefault="008A1CE6" w:rsidP="0085581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82393A">
        <w:rPr>
          <w:sz w:val="24"/>
          <w:szCs w:val="24"/>
          <w:lang w:eastAsia="en-US"/>
        </w:rPr>
        <w:t>представление</w:t>
      </w:r>
      <w:r w:rsidR="00855812">
        <w:rPr>
          <w:sz w:val="24"/>
          <w:szCs w:val="24"/>
          <w:lang w:eastAsia="en-US"/>
        </w:rPr>
        <w:t>,</w:t>
      </w:r>
      <w:r w:rsidRPr="00202ED3">
        <w:rPr>
          <w:sz w:val="24"/>
          <w:szCs w:val="24"/>
          <w:lang w:eastAsia="en-US"/>
        </w:rPr>
        <w:t xml:space="preserve"> </w:t>
      </w:r>
      <w:r w:rsidR="00855812" w:rsidRPr="00202ED3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документы,</w:t>
      </w:r>
      <w:r w:rsidR="00855812">
        <w:rPr>
          <w:sz w:val="24"/>
          <w:szCs w:val="24"/>
          <w:lang w:eastAsia="en-US"/>
        </w:rPr>
        <w:t xml:space="preserve"> </w:t>
      </w:r>
      <w:r w:rsidR="00855812" w:rsidRPr="00202ED3">
        <w:rPr>
          <w:sz w:val="24"/>
          <w:szCs w:val="24"/>
          <w:lang w:eastAsia="en-US"/>
        </w:rPr>
        <w:t>Совет соглашается с заключ</w:t>
      </w:r>
      <w:r w:rsidR="00855812">
        <w:rPr>
          <w:sz w:val="24"/>
          <w:szCs w:val="24"/>
          <w:lang w:eastAsia="en-US"/>
        </w:rPr>
        <w:t xml:space="preserve">ением квалификационной комиссии </w:t>
      </w:r>
      <w:r w:rsidR="00855812">
        <w:rPr>
          <w:sz w:val="24"/>
          <w:szCs w:val="24"/>
          <w:lang w:eastAsia="en-US"/>
        </w:rPr>
        <w:lastRenderedPageBreak/>
        <w:t>о наличи</w:t>
      </w:r>
      <w:r w:rsidR="00A46060">
        <w:rPr>
          <w:sz w:val="24"/>
          <w:szCs w:val="24"/>
          <w:lang w:eastAsia="en-US"/>
        </w:rPr>
        <w:t>и в действиях адвоката</w:t>
      </w:r>
      <w:r w:rsidR="00855812">
        <w:rPr>
          <w:sz w:val="24"/>
          <w:szCs w:val="24"/>
          <w:lang w:eastAsia="en-US"/>
        </w:rPr>
        <w:t xml:space="preserve"> нарушений</w:t>
      </w:r>
      <w:r w:rsidR="00A46060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 w:rsidR="00855812">
        <w:rPr>
          <w:sz w:val="24"/>
          <w:szCs w:val="24"/>
          <w:lang w:eastAsia="en-US"/>
        </w:rPr>
        <w:t>.</w:t>
      </w:r>
    </w:p>
    <w:p w:rsidR="00A46060" w:rsidRDefault="00A46060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в силу п.5 ст.20 КПЭА не могут являться допустимым поводом для возбуждения дисциплинарного производства жалобы и обращения других адвокатов или органов адвокатских образований, возникшие из отношений по функционированию этих образований, споры и разногласия относительно организации деятельности и качества руководства в филиале адвокатского образования (</w:t>
      </w:r>
      <w:r w:rsidR="007D542B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) не могут быть предметом дисциплинарного разбирательства. Данные корпоративные правоотношения </w:t>
      </w:r>
      <w:r w:rsidR="00E27E27">
        <w:rPr>
          <w:sz w:val="24"/>
          <w:szCs w:val="24"/>
          <w:lang w:eastAsia="en-US"/>
        </w:rPr>
        <w:t xml:space="preserve">реализуются в гражданско-правовом порядке в соответствии с уставом и внутренними документами адвокатского образования. </w:t>
      </w:r>
    </w:p>
    <w:p w:rsidR="00E27E27" w:rsidRDefault="00E27E27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со ст.152 ГК РФ защита чести, достоинства и деловой репутации лица также подлежат защите в гражданско-правовом, а не дисциплинарном порядке.</w:t>
      </w:r>
    </w:p>
    <w:p w:rsidR="00A46060" w:rsidRPr="00FD758E" w:rsidRDefault="00A46060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</w:t>
      </w:r>
      <w:r w:rsidR="00E27E27">
        <w:rPr>
          <w:sz w:val="24"/>
          <w:szCs w:val="24"/>
          <w:lang w:eastAsia="en-US"/>
        </w:rPr>
        <w:t>нимает во внимание, что вменяемые адвокату Г</w:t>
      </w:r>
      <w:r w:rsidR="007D542B">
        <w:rPr>
          <w:sz w:val="24"/>
          <w:szCs w:val="24"/>
          <w:lang w:eastAsia="en-US"/>
        </w:rPr>
        <w:t>.</w:t>
      </w:r>
      <w:r w:rsidR="00E27E27">
        <w:rPr>
          <w:sz w:val="24"/>
          <w:szCs w:val="24"/>
          <w:lang w:eastAsia="en-US"/>
        </w:rPr>
        <w:t xml:space="preserve">Р.Р. выражения содержатся в межличностной переписке, не предназначавшейся для доведения до сведения </w:t>
      </w:r>
      <w:r w:rsidR="00FD758E">
        <w:rPr>
          <w:sz w:val="24"/>
          <w:szCs w:val="24"/>
          <w:lang w:eastAsia="en-US"/>
        </w:rPr>
        <w:t>третьих лиц, а</w:t>
      </w:r>
      <w:r w:rsidR="00E27E27">
        <w:rPr>
          <w:sz w:val="24"/>
          <w:szCs w:val="24"/>
          <w:lang w:eastAsia="en-US"/>
        </w:rPr>
        <w:t xml:space="preserve"> её содержани</w:t>
      </w:r>
      <w:r w:rsidR="00FD758E">
        <w:rPr>
          <w:sz w:val="24"/>
          <w:szCs w:val="24"/>
          <w:lang w:eastAsia="en-US"/>
        </w:rPr>
        <w:t>е распространено самим</w:t>
      </w:r>
      <w:r w:rsidR="00E27E27">
        <w:rPr>
          <w:sz w:val="24"/>
          <w:szCs w:val="24"/>
          <w:lang w:eastAsia="en-US"/>
        </w:rPr>
        <w:t xml:space="preserve"> адвокат</w:t>
      </w:r>
      <w:r w:rsidR="00FD758E">
        <w:rPr>
          <w:sz w:val="24"/>
          <w:szCs w:val="24"/>
          <w:lang w:eastAsia="en-US"/>
        </w:rPr>
        <w:t>ом</w:t>
      </w:r>
      <w:r w:rsidR="00E27E27">
        <w:rPr>
          <w:sz w:val="24"/>
          <w:szCs w:val="24"/>
          <w:lang w:eastAsia="en-US"/>
        </w:rPr>
        <w:t xml:space="preserve"> А.В.</w:t>
      </w:r>
      <w:r w:rsidR="00FD758E">
        <w:rPr>
          <w:sz w:val="24"/>
          <w:szCs w:val="24"/>
          <w:lang w:eastAsia="en-US"/>
        </w:rPr>
        <w:t>А</w:t>
      </w:r>
      <w:r w:rsidR="007D542B">
        <w:rPr>
          <w:sz w:val="24"/>
          <w:szCs w:val="24"/>
          <w:lang w:eastAsia="en-US"/>
        </w:rPr>
        <w:t>.</w:t>
      </w:r>
      <w:r w:rsidR="00E27E27">
        <w:rPr>
          <w:sz w:val="24"/>
          <w:szCs w:val="24"/>
          <w:lang w:eastAsia="en-US"/>
        </w:rPr>
        <w:t xml:space="preserve">, посчитавшего нужным </w:t>
      </w:r>
      <w:r w:rsidR="00FD758E">
        <w:rPr>
          <w:sz w:val="24"/>
          <w:szCs w:val="24"/>
          <w:lang w:eastAsia="en-US"/>
        </w:rPr>
        <w:t>сообщить эти сведения дисциплинарным органам адвокатской палаты.</w:t>
      </w:r>
      <w:r w:rsidR="00E27E27">
        <w:rPr>
          <w:sz w:val="24"/>
          <w:szCs w:val="24"/>
          <w:lang w:eastAsia="en-US"/>
        </w:rPr>
        <w:t xml:space="preserve"> </w:t>
      </w:r>
      <w:r w:rsidR="00FD758E">
        <w:rPr>
          <w:sz w:val="24"/>
          <w:szCs w:val="24"/>
          <w:lang w:eastAsia="en-US"/>
        </w:rPr>
        <w:t xml:space="preserve">Как явствует из материалов дела, в групповых чатах мессенджера </w:t>
      </w:r>
      <w:r w:rsidR="00FD758E">
        <w:rPr>
          <w:sz w:val="24"/>
          <w:szCs w:val="24"/>
          <w:lang w:val="en-US" w:eastAsia="en-US"/>
        </w:rPr>
        <w:t>WhatsApp</w:t>
      </w:r>
      <w:r w:rsidR="00FD758E">
        <w:rPr>
          <w:sz w:val="24"/>
          <w:szCs w:val="24"/>
          <w:lang w:eastAsia="en-US"/>
        </w:rPr>
        <w:t xml:space="preserve"> адвокатом Г</w:t>
      </w:r>
      <w:r w:rsidR="007D542B">
        <w:rPr>
          <w:sz w:val="24"/>
          <w:szCs w:val="24"/>
          <w:lang w:eastAsia="en-US"/>
        </w:rPr>
        <w:t>.</w:t>
      </w:r>
      <w:r w:rsidR="00FD758E">
        <w:rPr>
          <w:sz w:val="24"/>
          <w:szCs w:val="24"/>
          <w:lang w:eastAsia="en-US"/>
        </w:rPr>
        <w:t>Р.Р. не было допущено каких-либо некорректных высказываний в адрес адвоката А.В.А.</w:t>
      </w:r>
    </w:p>
    <w:p w:rsidR="00F97190" w:rsidRDefault="00FD758E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пределах компетенции дисциплинар</w:t>
      </w:r>
      <w:r w:rsidR="00EC3D24">
        <w:rPr>
          <w:sz w:val="24"/>
          <w:szCs w:val="24"/>
          <w:lang w:eastAsia="en-US"/>
        </w:rPr>
        <w:t xml:space="preserve">ных органов Совет </w:t>
      </w:r>
      <w:r w:rsidR="00F97190">
        <w:rPr>
          <w:sz w:val="24"/>
          <w:szCs w:val="24"/>
          <w:lang w:eastAsia="en-US"/>
        </w:rPr>
        <w:t>исходит из того, что в силу п.1 ст.4 КПЭА адвокат при всех обстоятельствах должен сохранять честь и достоинство, присущие его профессии. П.5 ст.9 КПЭА предписывает 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ней.</w:t>
      </w:r>
      <w:r w:rsidR="00DA07B1">
        <w:rPr>
          <w:sz w:val="24"/>
          <w:szCs w:val="24"/>
          <w:lang w:eastAsia="en-US"/>
        </w:rPr>
        <w:t xml:space="preserve"> </w:t>
      </w:r>
      <w:r w:rsidR="00F97190">
        <w:rPr>
          <w:sz w:val="24"/>
          <w:szCs w:val="24"/>
          <w:lang w:eastAsia="en-US"/>
        </w:rPr>
        <w:t>Согласно п.п.1,2 ст.15 КПЭА адвокат строит свои отношения с другими адвокатами на основе взаимного уважения и не должен употреблять выражения, умаляющие честь, достоинство и репутацию другого адвоката либо авторитет адвокатуры.</w:t>
      </w:r>
    </w:p>
    <w:p w:rsidR="00D6613E" w:rsidRDefault="00DA07B1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Вышеприведённые нормы профессиональной этики, по мнению Совета, накладывают на адвоката повышенные требования к тактичности общения с коллегами и корректности избираемых выражений как в устной, так и в письменной речи. Являясь квалифицированным профессиональным советником по правовым вопросам, адв</w:t>
      </w:r>
      <w:r w:rsidR="00FE1977">
        <w:rPr>
          <w:sz w:val="24"/>
          <w:szCs w:val="24"/>
          <w:lang w:eastAsia="en-US"/>
        </w:rPr>
        <w:t>окату следует обоснованно ожид</w:t>
      </w:r>
      <w:r>
        <w:rPr>
          <w:sz w:val="24"/>
          <w:szCs w:val="24"/>
          <w:lang w:eastAsia="en-US"/>
        </w:rPr>
        <w:t xml:space="preserve">ать, что даже его частные суждения могут иметь публичный резонанс, </w:t>
      </w:r>
      <w:r w:rsidR="00D6613E">
        <w:rPr>
          <w:sz w:val="24"/>
          <w:szCs w:val="24"/>
          <w:lang w:eastAsia="en-US"/>
        </w:rPr>
        <w:t xml:space="preserve"> в том числе, вследствие огласки</w:t>
      </w:r>
      <w:r>
        <w:rPr>
          <w:sz w:val="24"/>
          <w:szCs w:val="24"/>
          <w:lang w:eastAsia="en-US"/>
        </w:rPr>
        <w:t xml:space="preserve"> </w:t>
      </w:r>
      <w:r w:rsidR="00D6613E">
        <w:rPr>
          <w:sz w:val="24"/>
          <w:szCs w:val="24"/>
          <w:lang w:eastAsia="en-US"/>
        </w:rPr>
        <w:t xml:space="preserve">менее квалифицированной или менее добросовестной стороной приватной коммуникации. Следовательно, при оценке этичности формы высказываний и избираемых выражений, адресуемых коллегам, </w:t>
      </w:r>
      <w:r w:rsidR="006B3DA8">
        <w:rPr>
          <w:sz w:val="24"/>
          <w:szCs w:val="24"/>
          <w:lang w:eastAsia="en-US"/>
        </w:rPr>
        <w:t>необходимо</w:t>
      </w:r>
      <w:bookmarkStart w:id="4" w:name="_GoBack"/>
      <w:bookmarkEnd w:id="4"/>
      <w:r w:rsidR="00D6613E">
        <w:rPr>
          <w:sz w:val="24"/>
          <w:szCs w:val="24"/>
          <w:lang w:eastAsia="en-US"/>
        </w:rPr>
        <w:t xml:space="preserve"> руководствоваться более высокими требованиями, нежели общегражданский стандарт доказывания при защите чести, достоинства и деловой репутации.</w:t>
      </w:r>
    </w:p>
    <w:p w:rsidR="00DA07B1" w:rsidRDefault="00A954C3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Необходимо учитывать, что манера</w:t>
      </w:r>
      <w:r w:rsidR="00D6613E">
        <w:rPr>
          <w:sz w:val="24"/>
          <w:szCs w:val="24"/>
          <w:lang w:eastAsia="en-US"/>
        </w:rPr>
        <w:t xml:space="preserve"> общения между </w:t>
      </w:r>
      <w:r>
        <w:rPr>
          <w:sz w:val="24"/>
          <w:szCs w:val="24"/>
          <w:lang w:eastAsia="en-US"/>
        </w:rPr>
        <w:t xml:space="preserve">отдельными </w:t>
      </w:r>
      <w:r w:rsidR="00D6613E">
        <w:rPr>
          <w:sz w:val="24"/>
          <w:szCs w:val="24"/>
          <w:lang w:eastAsia="en-US"/>
        </w:rPr>
        <w:t>адвокатами</w:t>
      </w:r>
      <w:r>
        <w:rPr>
          <w:sz w:val="24"/>
          <w:szCs w:val="24"/>
          <w:lang w:eastAsia="en-US"/>
        </w:rPr>
        <w:t>, ставшая достоянием широкой огласки,</w:t>
      </w:r>
      <w:r w:rsidR="00D6613E">
        <w:rPr>
          <w:sz w:val="24"/>
          <w:szCs w:val="24"/>
          <w:lang w:eastAsia="en-US"/>
        </w:rPr>
        <w:t xml:space="preserve">  </w:t>
      </w:r>
      <w:r>
        <w:rPr>
          <w:sz w:val="24"/>
          <w:szCs w:val="24"/>
          <w:lang w:eastAsia="en-US"/>
        </w:rPr>
        <w:t>может быть распространена в общественном мнении на всех представителей адвокатского сообщества, формируя искажённое представление об  институте адвокатуры, и адвокат несёт риски даже её невольной или неправомерной огласки.</w:t>
      </w:r>
    </w:p>
    <w:p w:rsidR="00A954C3" w:rsidRDefault="00A954C3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выражения, хотя и употребленные адвокатом Г</w:t>
      </w:r>
      <w:r w:rsidR="007D542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Р.Р. в сугубо частном порядке, оказались преданы огласке, а их характер не </w:t>
      </w:r>
      <w:r w:rsidR="00667A2E">
        <w:rPr>
          <w:sz w:val="24"/>
          <w:szCs w:val="24"/>
          <w:lang w:eastAsia="en-US"/>
        </w:rPr>
        <w:t>отвечает критерию уважительности по отношению к другому адвокату, Совет усматривает в действиях адвоката Г</w:t>
      </w:r>
      <w:r w:rsidR="007D542B">
        <w:rPr>
          <w:sz w:val="24"/>
          <w:szCs w:val="24"/>
          <w:lang w:eastAsia="en-US"/>
        </w:rPr>
        <w:t>.</w:t>
      </w:r>
      <w:r w:rsidR="00667A2E">
        <w:rPr>
          <w:sz w:val="24"/>
          <w:szCs w:val="24"/>
          <w:lang w:eastAsia="en-US"/>
        </w:rPr>
        <w:t>Р.Р. нарушение требований п.1 ст.15 КПЭА, за что, с учётом обстоятельств дисциплинарного дела, объявляет адвокату Г</w:t>
      </w:r>
      <w:r w:rsidR="007D542B">
        <w:rPr>
          <w:sz w:val="24"/>
          <w:szCs w:val="24"/>
          <w:lang w:eastAsia="en-US"/>
        </w:rPr>
        <w:t>.</w:t>
      </w:r>
      <w:r w:rsidR="00667A2E">
        <w:rPr>
          <w:sz w:val="24"/>
          <w:szCs w:val="24"/>
          <w:lang w:eastAsia="en-US"/>
        </w:rPr>
        <w:t>Р.Р. замечание.</w:t>
      </w:r>
    </w:p>
    <w:p w:rsidR="00667A2E" w:rsidRDefault="00667A2E" w:rsidP="00855812">
      <w:pPr>
        <w:ind w:firstLine="708"/>
        <w:jc w:val="both"/>
        <w:rPr>
          <w:sz w:val="24"/>
          <w:szCs w:val="24"/>
          <w:lang w:eastAsia="en-US"/>
        </w:rPr>
      </w:pPr>
    </w:p>
    <w:p w:rsidR="00855812" w:rsidRDefault="00855812" w:rsidP="0085581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</w:t>
      </w:r>
      <w:r w:rsidR="00667A2E">
        <w:rPr>
          <w:sz w:val="24"/>
          <w:szCs w:val="24"/>
          <w:lang w:eastAsia="en-US"/>
        </w:rPr>
        <w:t>)</w:t>
      </w:r>
      <w:r w:rsidRPr="00202ED3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542B" w:rsidRDefault="007D542B" w:rsidP="00855812">
      <w:pPr>
        <w:ind w:firstLine="708"/>
        <w:jc w:val="both"/>
        <w:rPr>
          <w:sz w:val="24"/>
          <w:szCs w:val="24"/>
          <w:lang w:eastAsia="en-US"/>
        </w:rPr>
      </w:pPr>
    </w:p>
    <w:p w:rsidR="007D542B" w:rsidRPr="00202ED3" w:rsidRDefault="007D542B" w:rsidP="00855812">
      <w:pPr>
        <w:ind w:firstLine="708"/>
        <w:jc w:val="both"/>
        <w:rPr>
          <w:sz w:val="24"/>
          <w:szCs w:val="24"/>
          <w:lang w:eastAsia="en-US"/>
        </w:rPr>
      </w:pPr>
    </w:p>
    <w:p w:rsidR="00855812" w:rsidRPr="00202ED3" w:rsidRDefault="00855812" w:rsidP="00855812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855812" w:rsidRPr="00202ED3" w:rsidRDefault="00855812" w:rsidP="0085581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855812" w:rsidRDefault="00855812" w:rsidP="00855812">
      <w:pPr>
        <w:jc w:val="both"/>
        <w:rPr>
          <w:sz w:val="24"/>
          <w:szCs w:val="24"/>
          <w:lang w:eastAsia="en-US"/>
        </w:rPr>
      </w:pPr>
    </w:p>
    <w:p w:rsidR="00855812" w:rsidRPr="00855812" w:rsidRDefault="00855812" w:rsidP="00855812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85581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</w:t>
      </w:r>
      <w:r w:rsidRPr="0082393A">
        <w:rPr>
          <w:sz w:val="24"/>
          <w:szCs w:val="24"/>
          <w:lang w:eastAsia="en-US"/>
        </w:rPr>
        <w:t xml:space="preserve">деятельности и адвокатуре и Кодекса профессиональной этики адвоката, а именно: </w:t>
      </w:r>
      <w:r w:rsidR="00667A2E">
        <w:rPr>
          <w:sz w:val="24"/>
          <w:szCs w:val="24"/>
        </w:rPr>
        <w:t>п.1 ст.4, пп.1) п.2</w:t>
      </w:r>
      <w:r w:rsidR="0082393A" w:rsidRPr="0082393A">
        <w:rPr>
          <w:sz w:val="24"/>
          <w:szCs w:val="24"/>
        </w:rPr>
        <w:t xml:space="preserve"> ст.15 КПЭА, выразивше</w:t>
      </w:r>
      <w:r w:rsidR="0082393A">
        <w:rPr>
          <w:sz w:val="24"/>
          <w:szCs w:val="24"/>
        </w:rPr>
        <w:t>е</w:t>
      </w:r>
      <w:r w:rsidR="0082393A" w:rsidRPr="0082393A">
        <w:rPr>
          <w:sz w:val="24"/>
          <w:szCs w:val="24"/>
        </w:rPr>
        <w:t>ся в том, что при обстоятельствах, указанных в представлении 1-го Вице-президента АПМО и прилагаемых док</w:t>
      </w:r>
      <w:r w:rsidR="00667A2E">
        <w:rPr>
          <w:sz w:val="24"/>
          <w:szCs w:val="24"/>
        </w:rPr>
        <w:t>ументах, употребил</w:t>
      </w:r>
      <w:r w:rsidR="0082393A" w:rsidRPr="0082393A">
        <w:rPr>
          <w:sz w:val="24"/>
          <w:szCs w:val="24"/>
        </w:rPr>
        <w:t xml:space="preserve"> в </w:t>
      </w:r>
      <w:r w:rsidR="00667A2E">
        <w:rPr>
          <w:sz w:val="24"/>
          <w:szCs w:val="24"/>
        </w:rPr>
        <w:t xml:space="preserve">личной </w:t>
      </w:r>
      <w:r w:rsidR="0082393A" w:rsidRPr="0082393A">
        <w:rPr>
          <w:sz w:val="24"/>
          <w:szCs w:val="24"/>
        </w:rPr>
        <w:t xml:space="preserve">переписке с адвокатом </w:t>
      </w:r>
      <w:r w:rsidR="00667A2E">
        <w:rPr>
          <w:sz w:val="24"/>
          <w:szCs w:val="24"/>
        </w:rPr>
        <w:t>А.В.А</w:t>
      </w:r>
      <w:r w:rsidR="007D542B">
        <w:rPr>
          <w:sz w:val="24"/>
          <w:szCs w:val="24"/>
        </w:rPr>
        <w:t xml:space="preserve">. </w:t>
      </w:r>
      <w:r w:rsidR="0082393A" w:rsidRPr="0082393A">
        <w:rPr>
          <w:sz w:val="24"/>
          <w:szCs w:val="24"/>
        </w:rPr>
        <w:t>выражения, умаляющие честь, достоинство и деловую р</w:t>
      </w:r>
      <w:r w:rsidR="00667A2E">
        <w:rPr>
          <w:sz w:val="24"/>
          <w:szCs w:val="24"/>
        </w:rPr>
        <w:t>епутацию адвоката А.В.А</w:t>
      </w:r>
      <w:r w:rsidR="0082393A" w:rsidRPr="0082393A">
        <w:rPr>
          <w:sz w:val="24"/>
          <w:szCs w:val="24"/>
        </w:rPr>
        <w:t>.</w:t>
      </w:r>
    </w:p>
    <w:p w:rsidR="00855812" w:rsidRPr="00B020F9" w:rsidRDefault="00855812" w:rsidP="00855812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543160">
        <w:rPr>
          <w:sz w:val="24"/>
          <w:szCs w:val="24"/>
          <w:lang w:eastAsia="en-US"/>
        </w:rPr>
        <w:t>замечания</w:t>
      </w:r>
      <w:r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</w:t>
      </w:r>
      <w:r>
        <w:rPr>
          <w:sz w:val="24"/>
          <w:szCs w:val="24"/>
        </w:rPr>
        <w:t>адвоката</w:t>
      </w:r>
      <w:r w:rsidRPr="000C2AD7">
        <w:rPr>
          <w:sz w:val="24"/>
          <w:szCs w:val="24"/>
        </w:rPr>
        <w:t xml:space="preserve"> </w:t>
      </w:r>
      <w:r w:rsidR="007D542B">
        <w:rPr>
          <w:sz w:val="24"/>
          <w:szCs w:val="24"/>
        </w:rPr>
        <w:t>Г.Р.Р.</w:t>
      </w:r>
      <w:r w:rsidR="0082393A" w:rsidRPr="0064141C">
        <w:rPr>
          <w:sz w:val="24"/>
          <w:szCs w:val="24"/>
          <w:shd w:val="clear" w:color="auto" w:fill="FFFFFF"/>
        </w:rPr>
        <w:t xml:space="preserve">, </w:t>
      </w:r>
      <w:r w:rsidR="0082393A" w:rsidRPr="0064141C">
        <w:rPr>
          <w:sz w:val="24"/>
          <w:szCs w:val="24"/>
        </w:rPr>
        <w:t xml:space="preserve">имеющего регистрационный номер </w:t>
      </w:r>
      <w:r w:rsidR="007D542B">
        <w:rPr>
          <w:sz w:val="24"/>
          <w:szCs w:val="24"/>
        </w:rPr>
        <w:t>…..</w:t>
      </w:r>
      <w:r w:rsidR="00EE2D25" w:rsidRPr="00360C71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855812" w:rsidRDefault="00855812" w:rsidP="00855812">
      <w:pPr>
        <w:ind w:firstLine="708"/>
        <w:jc w:val="both"/>
        <w:rPr>
          <w:sz w:val="24"/>
          <w:szCs w:val="24"/>
        </w:rPr>
      </w:pPr>
    </w:p>
    <w:p w:rsidR="003073EA" w:rsidRDefault="00855812" w:rsidP="00DE6B36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DE6B36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 w:rsidR="00DE6B36">
        <w:rPr>
          <w:sz w:val="24"/>
          <w:szCs w:val="24"/>
        </w:rPr>
        <w:tab/>
      </w:r>
      <w:r w:rsidR="00DE6B36">
        <w:rPr>
          <w:sz w:val="24"/>
          <w:szCs w:val="24"/>
        </w:rPr>
        <w:tab/>
      </w:r>
      <w:r w:rsidR="00DE6B36">
        <w:rPr>
          <w:sz w:val="24"/>
          <w:szCs w:val="24"/>
        </w:rPr>
        <w:tab/>
      </w:r>
      <w:r w:rsidR="00DE6B36">
        <w:rPr>
          <w:sz w:val="24"/>
          <w:szCs w:val="24"/>
        </w:rPr>
        <w:tab/>
      </w:r>
      <w:r w:rsidR="00DE6B36">
        <w:rPr>
          <w:sz w:val="24"/>
          <w:szCs w:val="24"/>
        </w:rPr>
        <w:tab/>
      </w:r>
      <w:r w:rsidR="00DE6B36">
        <w:rPr>
          <w:sz w:val="24"/>
          <w:szCs w:val="24"/>
        </w:rPr>
        <w:tab/>
      </w:r>
      <w:r w:rsidR="00DE6B36">
        <w:rPr>
          <w:sz w:val="24"/>
          <w:szCs w:val="24"/>
        </w:rPr>
        <w:tab/>
      </w:r>
      <w:r w:rsidR="00DE6B36">
        <w:rPr>
          <w:sz w:val="24"/>
          <w:szCs w:val="24"/>
        </w:rPr>
        <w:tab/>
      </w:r>
      <w:proofErr w:type="spellStart"/>
      <w:r w:rsidR="00DE6B36">
        <w:rPr>
          <w:sz w:val="24"/>
          <w:szCs w:val="24"/>
        </w:rPr>
        <w:t>Толчеев</w:t>
      </w:r>
      <w:proofErr w:type="spellEnd"/>
      <w:r w:rsidR="00DE6B36">
        <w:rPr>
          <w:sz w:val="24"/>
          <w:szCs w:val="24"/>
        </w:rPr>
        <w:t xml:space="preserve"> М.Н.</w:t>
      </w: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24E" w:rsidRDefault="0039124E" w:rsidP="00C01A07">
      <w:r>
        <w:separator/>
      </w:r>
    </w:p>
  </w:endnote>
  <w:endnote w:type="continuationSeparator" w:id="0">
    <w:p w:rsidR="0039124E" w:rsidRDefault="0039124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24E" w:rsidRDefault="0039124E" w:rsidP="00C01A07">
      <w:r>
        <w:separator/>
      </w:r>
    </w:p>
  </w:footnote>
  <w:footnote w:type="continuationSeparator" w:id="0">
    <w:p w:rsidR="0039124E" w:rsidRDefault="0039124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E02F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D542B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20BD1"/>
    <w:rsid w:val="00020CA8"/>
    <w:rsid w:val="0002199C"/>
    <w:rsid w:val="000248FB"/>
    <w:rsid w:val="0002607E"/>
    <w:rsid w:val="00027976"/>
    <w:rsid w:val="00033E1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B7B0E"/>
    <w:rsid w:val="002C0034"/>
    <w:rsid w:val="002C0DE7"/>
    <w:rsid w:val="002C47AF"/>
    <w:rsid w:val="002C7634"/>
    <w:rsid w:val="002D703A"/>
    <w:rsid w:val="002E548A"/>
    <w:rsid w:val="002E5BC5"/>
    <w:rsid w:val="002E75B6"/>
    <w:rsid w:val="002F52BF"/>
    <w:rsid w:val="003073EA"/>
    <w:rsid w:val="003103BB"/>
    <w:rsid w:val="0031232E"/>
    <w:rsid w:val="00320E14"/>
    <w:rsid w:val="00322FD8"/>
    <w:rsid w:val="003309DE"/>
    <w:rsid w:val="00360C71"/>
    <w:rsid w:val="00363854"/>
    <w:rsid w:val="00366271"/>
    <w:rsid w:val="00374F27"/>
    <w:rsid w:val="00381F64"/>
    <w:rsid w:val="00382208"/>
    <w:rsid w:val="003907D0"/>
    <w:rsid w:val="0039088A"/>
    <w:rsid w:val="0039124E"/>
    <w:rsid w:val="00393603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35D7A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3160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155"/>
    <w:rsid w:val="005D095E"/>
    <w:rsid w:val="005D157E"/>
    <w:rsid w:val="005D32B2"/>
    <w:rsid w:val="005D542F"/>
    <w:rsid w:val="005E1460"/>
    <w:rsid w:val="005E1DFE"/>
    <w:rsid w:val="005E2C5F"/>
    <w:rsid w:val="005E627C"/>
    <w:rsid w:val="005F05DC"/>
    <w:rsid w:val="005F5F25"/>
    <w:rsid w:val="005F67EA"/>
    <w:rsid w:val="005F6FA5"/>
    <w:rsid w:val="006021B5"/>
    <w:rsid w:val="00607DB3"/>
    <w:rsid w:val="00617D34"/>
    <w:rsid w:val="00626577"/>
    <w:rsid w:val="00630602"/>
    <w:rsid w:val="00635CE5"/>
    <w:rsid w:val="0064141C"/>
    <w:rsid w:val="006533FE"/>
    <w:rsid w:val="00654B23"/>
    <w:rsid w:val="00664E67"/>
    <w:rsid w:val="00664FE3"/>
    <w:rsid w:val="00667A2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3DA8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1C"/>
    <w:rsid w:val="007D0BDB"/>
    <w:rsid w:val="007D542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2393A"/>
    <w:rsid w:val="00832545"/>
    <w:rsid w:val="008423DE"/>
    <w:rsid w:val="00850AA5"/>
    <w:rsid w:val="00855812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02FA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46060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54C3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B6BA2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5088"/>
    <w:rsid w:val="00C1657E"/>
    <w:rsid w:val="00C23EAC"/>
    <w:rsid w:val="00C23EF2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0176"/>
    <w:rsid w:val="00C52471"/>
    <w:rsid w:val="00C603BF"/>
    <w:rsid w:val="00C64BDD"/>
    <w:rsid w:val="00C66DEC"/>
    <w:rsid w:val="00C86237"/>
    <w:rsid w:val="00C8745E"/>
    <w:rsid w:val="00C96172"/>
    <w:rsid w:val="00CA5E37"/>
    <w:rsid w:val="00CA64A0"/>
    <w:rsid w:val="00CB7566"/>
    <w:rsid w:val="00CC0E3C"/>
    <w:rsid w:val="00CD1F51"/>
    <w:rsid w:val="00CD3811"/>
    <w:rsid w:val="00CD3B8A"/>
    <w:rsid w:val="00CE108D"/>
    <w:rsid w:val="00CE5DD5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6613E"/>
    <w:rsid w:val="00D7361D"/>
    <w:rsid w:val="00D74EE8"/>
    <w:rsid w:val="00D87C53"/>
    <w:rsid w:val="00D926C3"/>
    <w:rsid w:val="00D9301A"/>
    <w:rsid w:val="00D96A7B"/>
    <w:rsid w:val="00D975B5"/>
    <w:rsid w:val="00DA07B1"/>
    <w:rsid w:val="00DA4FCE"/>
    <w:rsid w:val="00DB1FE1"/>
    <w:rsid w:val="00DB6A75"/>
    <w:rsid w:val="00DC63EF"/>
    <w:rsid w:val="00DD1094"/>
    <w:rsid w:val="00DD3BA5"/>
    <w:rsid w:val="00DD59CE"/>
    <w:rsid w:val="00DD642A"/>
    <w:rsid w:val="00DE39F0"/>
    <w:rsid w:val="00DE5391"/>
    <w:rsid w:val="00DE6B36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27E27"/>
    <w:rsid w:val="00E32862"/>
    <w:rsid w:val="00E32D34"/>
    <w:rsid w:val="00E32E9E"/>
    <w:rsid w:val="00E35C27"/>
    <w:rsid w:val="00E43090"/>
    <w:rsid w:val="00E442E7"/>
    <w:rsid w:val="00E4606B"/>
    <w:rsid w:val="00E56DC6"/>
    <w:rsid w:val="00E60DFB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C3D24"/>
    <w:rsid w:val="00EE2D25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0458"/>
    <w:rsid w:val="00F86C15"/>
    <w:rsid w:val="00F91521"/>
    <w:rsid w:val="00F97190"/>
    <w:rsid w:val="00FA3CB2"/>
    <w:rsid w:val="00FA6740"/>
    <w:rsid w:val="00FB2D85"/>
    <w:rsid w:val="00FB449F"/>
    <w:rsid w:val="00FC0119"/>
    <w:rsid w:val="00FC2A45"/>
    <w:rsid w:val="00FD758E"/>
    <w:rsid w:val="00FE12E6"/>
    <w:rsid w:val="00FE1405"/>
    <w:rsid w:val="00FE1977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2020-06-30T18:37:00Z</dcterms:created>
  <dcterms:modified xsi:type="dcterms:W3CDTF">2022-03-25T18:40:00Z</dcterms:modified>
</cp:coreProperties>
</file>