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E17D" w14:textId="77777777" w:rsidR="00AF3F93" w:rsidRPr="00A5345D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5345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8B065F4" w14:textId="77777777" w:rsidR="00AF3F93" w:rsidRPr="00A5345D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2443110" w14:textId="77777777" w:rsidR="00654B23" w:rsidRPr="00A5345D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Решение </w:t>
      </w:r>
      <w:r w:rsidRPr="00A5345D">
        <w:rPr>
          <w:b/>
          <w:sz w:val="24"/>
          <w:szCs w:val="24"/>
        </w:rPr>
        <w:t xml:space="preserve">СОВЕТА </w:t>
      </w:r>
    </w:p>
    <w:p w14:paraId="0D1AEA1D" w14:textId="77777777" w:rsidR="003E6356" w:rsidRPr="00A5345D" w:rsidRDefault="00DE6A16" w:rsidP="003E635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A615B3" w:rsidRPr="00A5345D">
        <w:rPr>
          <w:b/>
          <w:caps/>
          <w:sz w:val="24"/>
          <w:szCs w:val="24"/>
        </w:rPr>
        <w:t>1</w:t>
      </w:r>
      <w:r w:rsidR="00CA2EAC">
        <w:rPr>
          <w:b/>
          <w:caps/>
          <w:sz w:val="24"/>
          <w:szCs w:val="24"/>
        </w:rPr>
        <w:t>9</w:t>
      </w:r>
      <w:r w:rsidR="003E6356" w:rsidRPr="00A5345D">
        <w:rPr>
          <w:b/>
          <w:caps/>
          <w:sz w:val="24"/>
          <w:szCs w:val="24"/>
        </w:rPr>
        <w:t>/25-</w:t>
      </w:r>
      <w:r w:rsidR="00A96F26">
        <w:rPr>
          <w:b/>
          <w:caps/>
          <w:sz w:val="24"/>
          <w:szCs w:val="24"/>
        </w:rPr>
        <w:t>0</w:t>
      </w:r>
      <w:r w:rsidR="00FB555D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3E6356" w:rsidRPr="00A5345D">
        <w:rPr>
          <w:b/>
          <w:sz w:val="24"/>
          <w:szCs w:val="24"/>
        </w:rPr>
        <w:t xml:space="preserve">от </w:t>
      </w:r>
      <w:r w:rsidR="00CA2EAC">
        <w:rPr>
          <w:b/>
          <w:sz w:val="24"/>
          <w:szCs w:val="24"/>
        </w:rPr>
        <w:t>19 августа</w:t>
      </w:r>
      <w:r w:rsidR="003E6356" w:rsidRPr="00A5345D">
        <w:rPr>
          <w:b/>
          <w:sz w:val="24"/>
          <w:szCs w:val="24"/>
        </w:rPr>
        <w:t xml:space="preserve"> 2020г.</w:t>
      </w:r>
    </w:p>
    <w:p w14:paraId="5C940FF6" w14:textId="77777777" w:rsidR="003E6356" w:rsidRPr="00DE6A16" w:rsidRDefault="003E6356" w:rsidP="003E6356">
      <w:pPr>
        <w:jc w:val="center"/>
        <w:rPr>
          <w:sz w:val="16"/>
          <w:szCs w:val="16"/>
        </w:rPr>
      </w:pPr>
    </w:p>
    <w:p w14:paraId="37352E65" w14:textId="77777777"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E41A1AD" w14:textId="1C173C25" w:rsidR="003E6356" w:rsidRPr="00A5345D" w:rsidRDefault="004E6098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Д.Е.Ю.</w:t>
      </w:r>
    </w:p>
    <w:p w14:paraId="06E41A2E" w14:textId="77777777" w:rsidR="003E6356" w:rsidRPr="00DE6A16" w:rsidRDefault="003E6356" w:rsidP="003E6356">
      <w:pPr>
        <w:jc w:val="center"/>
        <w:rPr>
          <w:b/>
          <w:sz w:val="16"/>
          <w:szCs w:val="16"/>
        </w:rPr>
      </w:pPr>
    </w:p>
    <w:p w14:paraId="77CD1041" w14:textId="77777777"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10F57AA3" w14:textId="77777777"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346E7DC8" w14:textId="5AEA42DC" w:rsidR="003E6356" w:rsidRPr="00A5345D" w:rsidRDefault="003E6356" w:rsidP="003E635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Совет</w:t>
      </w:r>
      <w:r w:rsidRPr="00A5345D">
        <w:rPr>
          <w:i/>
          <w:iCs/>
          <w:sz w:val="24"/>
          <w:szCs w:val="24"/>
        </w:rPr>
        <w:t xml:space="preserve">, </w:t>
      </w:r>
      <w:r w:rsidR="00CA2EAC">
        <w:rPr>
          <w:sz w:val="24"/>
          <w:szCs w:val="24"/>
        </w:rPr>
        <w:t>при участии сторон</w:t>
      </w:r>
      <w:r w:rsidR="00A615B3" w:rsidRPr="00A5345D">
        <w:rPr>
          <w:i/>
          <w:iCs/>
          <w:sz w:val="24"/>
          <w:szCs w:val="24"/>
        </w:rPr>
        <w:t>,</w:t>
      </w:r>
      <w:r w:rsidR="004E6098">
        <w:rPr>
          <w:sz w:val="24"/>
          <w:szCs w:val="24"/>
        </w:rPr>
        <w:t xml:space="preserve"> </w:t>
      </w:r>
      <w:r w:rsidR="00A5345D"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CA2EAC">
        <w:rPr>
          <w:sz w:val="24"/>
          <w:szCs w:val="24"/>
        </w:rPr>
        <w:t>Д</w:t>
      </w:r>
      <w:r w:rsidR="004E6098">
        <w:rPr>
          <w:sz w:val="24"/>
          <w:szCs w:val="24"/>
        </w:rPr>
        <w:t>.</w:t>
      </w:r>
      <w:r w:rsidR="00CA2EAC">
        <w:rPr>
          <w:sz w:val="24"/>
          <w:szCs w:val="24"/>
        </w:rPr>
        <w:t>Е.Ю</w:t>
      </w:r>
      <w:r w:rsidR="005903AA" w:rsidRPr="00A5345D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0DDC2ED6" w14:textId="77777777" w:rsidR="00D36110" w:rsidRPr="00A5345D" w:rsidRDefault="00D36110" w:rsidP="004E7B6B">
      <w:pPr>
        <w:jc w:val="both"/>
        <w:rPr>
          <w:sz w:val="24"/>
          <w:szCs w:val="24"/>
        </w:rPr>
      </w:pPr>
    </w:p>
    <w:p w14:paraId="52FD7EAA" w14:textId="77777777" w:rsidR="000C6D4C" w:rsidRPr="00A5345D" w:rsidRDefault="000C6D4C" w:rsidP="000C6D4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УСТАНОВИЛ:</w:t>
      </w:r>
    </w:p>
    <w:p w14:paraId="61F11F11" w14:textId="77777777" w:rsidR="00E71C31" w:rsidRPr="00DE6A16" w:rsidRDefault="00E71C31" w:rsidP="000C6D4C">
      <w:pPr>
        <w:jc w:val="center"/>
        <w:rPr>
          <w:b/>
          <w:sz w:val="16"/>
          <w:szCs w:val="16"/>
        </w:rPr>
      </w:pPr>
    </w:p>
    <w:p w14:paraId="7A41AACF" w14:textId="2BD8852C" w:rsidR="00A15AEB" w:rsidRPr="00A15AEB" w:rsidRDefault="00A15AEB" w:rsidP="000F1636">
      <w:pPr>
        <w:ind w:firstLine="708"/>
        <w:jc w:val="both"/>
        <w:rPr>
          <w:sz w:val="24"/>
          <w:szCs w:val="24"/>
        </w:rPr>
      </w:pPr>
      <w:r w:rsidRPr="00A15AEB">
        <w:rPr>
          <w:sz w:val="24"/>
          <w:szCs w:val="24"/>
        </w:rPr>
        <w:t xml:space="preserve">16.03.2020г. в Адвокатскую палату Московской области поступила жалоба доверителя </w:t>
      </w:r>
      <w:r w:rsidR="004E6098">
        <w:rPr>
          <w:sz w:val="24"/>
          <w:szCs w:val="24"/>
        </w:rPr>
        <w:t>Е.О.Г.</w:t>
      </w:r>
      <w:r w:rsidRPr="00A15AEB">
        <w:rPr>
          <w:sz w:val="24"/>
          <w:szCs w:val="24"/>
        </w:rPr>
        <w:t xml:space="preserve"> в отношении адвоката </w:t>
      </w:r>
      <w:r w:rsidR="004E6098">
        <w:rPr>
          <w:sz w:val="24"/>
          <w:szCs w:val="24"/>
        </w:rPr>
        <w:t>Д.Е.Ю.</w:t>
      </w:r>
      <w:r w:rsidRPr="00A15AEB">
        <w:rPr>
          <w:sz w:val="24"/>
          <w:szCs w:val="24"/>
          <w:shd w:val="clear" w:color="auto" w:fill="FFFFFF"/>
        </w:rPr>
        <w:t xml:space="preserve">, </w:t>
      </w:r>
      <w:r w:rsidRPr="00A15AEB">
        <w:rPr>
          <w:sz w:val="24"/>
          <w:szCs w:val="24"/>
        </w:rPr>
        <w:t>имеющего регистрационный номер</w:t>
      </w:r>
      <w:proofErr w:type="gramStart"/>
      <w:r w:rsidRPr="00A15AEB">
        <w:rPr>
          <w:sz w:val="24"/>
          <w:szCs w:val="24"/>
        </w:rPr>
        <w:t xml:space="preserve"> </w:t>
      </w:r>
      <w:r w:rsidR="004E6098">
        <w:rPr>
          <w:sz w:val="24"/>
          <w:szCs w:val="24"/>
        </w:rPr>
        <w:t>….</w:t>
      </w:r>
      <w:proofErr w:type="gramEnd"/>
      <w:r w:rsidR="004E6098">
        <w:rPr>
          <w:sz w:val="24"/>
          <w:szCs w:val="24"/>
        </w:rPr>
        <w:t>.</w:t>
      </w:r>
      <w:r w:rsidRPr="00A15A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E6098">
        <w:rPr>
          <w:sz w:val="24"/>
          <w:szCs w:val="24"/>
        </w:rPr>
        <w:t>…..</w:t>
      </w:r>
    </w:p>
    <w:p w14:paraId="4442CD05" w14:textId="602BFC5B" w:rsidR="000F1636" w:rsidRPr="00A96F26" w:rsidRDefault="000F1636" w:rsidP="000F1636">
      <w:pPr>
        <w:ind w:firstLine="708"/>
        <w:jc w:val="both"/>
        <w:rPr>
          <w:sz w:val="24"/>
          <w:szCs w:val="24"/>
        </w:rPr>
      </w:pPr>
      <w:r w:rsidRPr="00A96F26">
        <w:rPr>
          <w:sz w:val="24"/>
          <w:szCs w:val="24"/>
        </w:rPr>
        <w:t>По утверждению заявителя</w:t>
      </w:r>
      <w:r w:rsidRPr="00A15AEB">
        <w:rPr>
          <w:sz w:val="24"/>
          <w:szCs w:val="24"/>
        </w:rPr>
        <w:t xml:space="preserve">, </w:t>
      </w:r>
      <w:r w:rsidR="00A15AEB" w:rsidRPr="00A15AEB">
        <w:rPr>
          <w:sz w:val="24"/>
          <w:szCs w:val="24"/>
        </w:rPr>
        <w:t>2 октября 2017 года он передал денежные средства в размере 48000 рублей для ведени</w:t>
      </w:r>
      <w:r w:rsidR="00DE6A16">
        <w:rPr>
          <w:sz w:val="24"/>
          <w:szCs w:val="24"/>
        </w:rPr>
        <w:t>я</w:t>
      </w:r>
      <w:r w:rsidR="00A15AEB" w:rsidRPr="00A15AEB">
        <w:rPr>
          <w:sz w:val="24"/>
          <w:szCs w:val="24"/>
        </w:rPr>
        <w:t xml:space="preserve"> гражданского дела в С</w:t>
      </w:r>
      <w:r w:rsidR="004E6098">
        <w:rPr>
          <w:sz w:val="24"/>
          <w:szCs w:val="24"/>
        </w:rPr>
        <w:t>.</w:t>
      </w:r>
      <w:r w:rsidR="00A15AEB" w:rsidRPr="00A15AEB">
        <w:rPr>
          <w:sz w:val="24"/>
          <w:szCs w:val="24"/>
        </w:rPr>
        <w:t xml:space="preserve"> городском суде для оплаты госпошлины. Денежные средства в размере 42000 рублей оставшиеся после оплаты госпошлины и услуг почты в кассу переданы не были, квитанция заявителю выдана не была. 6 октября 2017 года адвокат предоставила заявителю на подпись пустые бланки договора на трех листах. При оформлении заявителем доверенности адвокат не предоставила ему данные о том, что она является адвокатом. Заявитель указывает, что по этой причине юридические услуги ему оказывало физическое лицо Д</w:t>
      </w:r>
      <w:r w:rsidR="004E6098">
        <w:rPr>
          <w:sz w:val="24"/>
          <w:szCs w:val="24"/>
        </w:rPr>
        <w:t>.</w:t>
      </w:r>
      <w:r w:rsidR="00A15AEB" w:rsidRPr="00A15AEB">
        <w:rPr>
          <w:sz w:val="24"/>
          <w:szCs w:val="24"/>
        </w:rPr>
        <w:t xml:space="preserve">Е.Ю., а не адвокат. 20 февраля 2019 года заявитель получил квитанцию к приходному кассовому ордеру и копию соглашения. Заявитель указывает, что адвокат совершила мошеннические действия, </w:t>
      </w:r>
      <w:r w:rsidR="00DE6A16">
        <w:rPr>
          <w:sz w:val="24"/>
          <w:szCs w:val="24"/>
        </w:rPr>
        <w:t xml:space="preserve">не оприходовав деньги в кассу. </w:t>
      </w:r>
      <w:r w:rsidR="00A15AEB" w:rsidRPr="00A15AEB">
        <w:rPr>
          <w:sz w:val="24"/>
          <w:szCs w:val="24"/>
        </w:rPr>
        <w:t>Считает, что стоимость услуги адвоката была значительно завышена. Со своей работой адвокат не справилась. Исковое заявление было составлено в безобразной форме, а вместо взыскания убытков был составлен иск о взыскании неосновательного обогащения. Тема иска в суде не была раскрыта. Адвокат не возражала по существу возражений ответчика на исковое заявление. Указывает, что его обязали написать заявление об отсутствии претензий к адвокату, но претензии есть и остаются. Сумма к возврату была «веролом</w:t>
      </w:r>
      <w:r w:rsidR="00DE6A16">
        <w:rPr>
          <w:sz w:val="24"/>
          <w:szCs w:val="24"/>
        </w:rPr>
        <w:t>но уменьшена» с 20 тысяч рублей</w:t>
      </w:r>
      <w:r w:rsidR="00A15AEB" w:rsidRPr="00A15AEB">
        <w:rPr>
          <w:sz w:val="24"/>
          <w:szCs w:val="24"/>
        </w:rPr>
        <w:t xml:space="preserve"> до 10 тысяч рублей. В январе 2020 года заявитель получил акт выполненных работ с датой 9 июля 2019 года, с содержанием которого заявитель не согласен. Также заявитель не согласен с избранной правовой позицией, указывает на неполное предоставление адвокатом доказательств, странное совпадение позиции судьи и адвоката, не заявление адвокатов об отложении судебного заседания, недостаточную подготовку адвоката. Адвокат не возразила в суде, что возражения на иск, это всего лишь мнение ответчика, а не процессуальный материал. Также заявитель подробно излагает свое видение обстоятельств дела и анализирует правовую позицию по делу. Просит привлечь адвоката к дисциплинарной ответственности по фактам не оформления договора с доверителем, не оформления денежных документов в день заключения договора, непредоставлении выписки из расчетного счета адвокатского образования, непредоставления отчета об адвокатской деятельности, выдачи квитанции через год и пять месяцев, невыдачи экземпляра договора в день его заключения, невозвращении неотработанной части вознаграждения, отказе обсуждать возникшие проблемы, сокрытии денежных средств, неполном предоставлении документов, отказе адвоката обсуждать возникшую проблему в присутствии заведующего филиалом, предоставлении заведующему заведомо ложных </w:t>
      </w:r>
      <w:r w:rsidR="00A15AEB" w:rsidRPr="00A15AEB">
        <w:rPr>
          <w:sz w:val="24"/>
          <w:szCs w:val="24"/>
        </w:rPr>
        <w:lastRenderedPageBreak/>
        <w:t>сведений, нарушении права заявителя на отложение судебного заседания, причинении огромного денежного ущерба, нежелании встречаться для признания своих мошеннических действий и возврата части гонорара</w:t>
      </w:r>
      <w:r w:rsidR="00A15AEB">
        <w:t>.</w:t>
      </w:r>
    </w:p>
    <w:p w14:paraId="51C0228A" w14:textId="77777777" w:rsidR="000F1636" w:rsidRPr="00A5345D" w:rsidRDefault="00A15AEB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0F1636" w:rsidRPr="00A96F26">
        <w:rPr>
          <w:sz w:val="24"/>
          <w:szCs w:val="24"/>
        </w:rPr>
        <w:t>.2020г. Распоряжением</w:t>
      </w:r>
      <w:r w:rsidR="000F1636" w:rsidRPr="00A5345D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52F9ED49" w14:textId="77777777" w:rsidR="000F1636" w:rsidRDefault="00A15AEB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0F1636" w:rsidRPr="00A5345D">
        <w:rPr>
          <w:sz w:val="24"/>
          <w:szCs w:val="24"/>
        </w:rPr>
        <w:t>двокату был направлен Запрос Ответственного секрет</w:t>
      </w:r>
      <w:r w:rsidR="00DE6A16">
        <w:rPr>
          <w:sz w:val="24"/>
          <w:szCs w:val="24"/>
        </w:rPr>
        <w:t>аря квалификационной комиссии №</w:t>
      </w:r>
      <w:r w:rsidR="00A96F26">
        <w:rPr>
          <w:sz w:val="24"/>
          <w:szCs w:val="24"/>
        </w:rPr>
        <w:t>1</w:t>
      </w:r>
      <w:r>
        <w:rPr>
          <w:sz w:val="24"/>
          <w:szCs w:val="24"/>
        </w:rPr>
        <w:t>197</w:t>
      </w:r>
      <w:r w:rsidR="000F1636" w:rsidRPr="00A5345D">
        <w:rPr>
          <w:sz w:val="24"/>
          <w:szCs w:val="24"/>
        </w:rPr>
        <w:t xml:space="preserve"> о представлении объяснений по доводам жалобы, в ответ на который адвокатом были представлены письменные </w:t>
      </w:r>
      <w:r>
        <w:rPr>
          <w:sz w:val="24"/>
          <w:szCs w:val="24"/>
        </w:rPr>
        <w:t>объ</w:t>
      </w:r>
      <w:r w:rsidR="000F1636" w:rsidRPr="00A5345D">
        <w:rPr>
          <w:sz w:val="24"/>
          <w:szCs w:val="24"/>
        </w:rPr>
        <w:t>яснения, в которых он</w:t>
      </w:r>
      <w:r>
        <w:rPr>
          <w:sz w:val="24"/>
          <w:szCs w:val="24"/>
        </w:rPr>
        <w:t>а</w:t>
      </w:r>
      <w:r w:rsidR="000F1636" w:rsidRPr="00A5345D">
        <w:rPr>
          <w:sz w:val="24"/>
          <w:szCs w:val="24"/>
        </w:rPr>
        <w:t xml:space="preserve"> возражает против доводов жалобы.</w:t>
      </w:r>
    </w:p>
    <w:p w14:paraId="5910EB99" w14:textId="77777777" w:rsidR="00A15AEB" w:rsidRDefault="00A15AEB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10.05.2020г. от заявителя получено заявление об отложении разбирательства и очном участии в заседании. </w:t>
      </w:r>
    </w:p>
    <w:p w14:paraId="792B43DD" w14:textId="77777777" w:rsidR="00A15AEB" w:rsidRDefault="00A15AEB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15.05.2020</w:t>
      </w:r>
      <w:r w:rsidR="00F54287">
        <w:rPr>
          <w:sz w:val="24"/>
          <w:szCs w:val="24"/>
        </w:rPr>
        <w:t>г. заседание квалификационной комиссии было отложено.</w:t>
      </w:r>
    </w:p>
    <w:p w14:paraId="0BD77C16" w14:textId="77777777"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заявитель в заседании квалификационной комиссии </w:t>
      </w:r>
      <w:r w:rsidR="00F54287">
        <w:rPr>
          <w:sz w:val="24"/>
          <w:szCs w:val="24"/>
        </w:rPr>
        <w:t>явился, поддержал доводы жалобы.</w:t>
      </w:r>
    </w:p>
    <w:p w14:paraId="64C002C6" w14:textId="77777777"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адвокат в заседании квалификационной </w:t>
      </w:r>
      <w:r>
        <w:rPr>
          <w:sz w:val="24"/>
          <w:szCs w:val="24"/>
        </w:rPr>
        <w:t>комиссии участвовал</w:t>
      </w:r>
      <w:r w:rsidR="00F54287">
        <w:rPr>
          <w:sz w:val="24"/>
          <w:szCs w:val="24"/>
        </w:rPr>
        <w:t>а</w:t>
      </w:r>
      <w:r w:rsidR="000F1636" w:rsidRPr="00A5345D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</w:t>
      </w:r>
      <w:r w:rsidR="00F54287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F54287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0F1636" w:rsidRPr="00A5345D">
        <w:rPr>
          <w:sz w:val="24"/>
          <w:szCs w:val="24"/>
        </w:rPr>
        <w:t xml:space="preserve">.   </w:t>
      </w:r>
    </w:p>
    <w:p w14:paraId="35375B45" w14:textId="1C09CA2A" w:rsidR="000F1636" w:rsidRPr="00C17738" w:rsidRDefault="00A96F26" w:rsidP="000F1636">
      <w:pPr>
        <w:ind w:firstLine="708"/>
        <w:jc w:val="both"/>
        <w:rPr>
          <w:sz w:val="24"/>
          <w:szCs w:val="24"/>
        </w:rPr>
      </w:pPr>
      <w:r w:rsidRPr="00C17738">
        <w:rPr>
          <w:sz w:val="24"/>
          <w:szCs w:val="24"/>
        </w:rPr>
        <w:t>23.06</w:t>
      </w:r>
      <w:r w:rsidR="000F1636" w:rsidRPr="00C17738">
        <w:rPr>
          <w:sz w:val="24"/>
          <w:szCs w:val="24"/>
        </w:rPr>
        <w:t xml:space="preserve">.2020г. квалификационная комиссия дала заключение </w:t>
      </w:r>
      <w:r w:rsidR="00C17738" w:rsidRPr="00C17738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E6098">
        <w:rPr>
          <w:sz w:val="24"/>
          <w:szCs w:val="24"/>
        </w:rPr>
        <w:t>Д.Е.Ю.</w:t>
      </w:r>
      <w:r w:rsidR="00C17738" w:rsidRPr="00C1773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C17738" w:rsidRPr="00C17738">
        <w:rPr>
          <w:sz w:val="24"/>
          <w:szCs w:val="24"/>
          <w:shd w:val="clear" w:color="auto" w:fill="FFFFFF"/>
        </w:rPr>
        <w:t>Е</w:t>
      </w:r>
      <w:r w:rsidR="004E6098">
        <w:rPr>
          <w:sz w:val="24"/>
          <w:szCs w:val="24"/>
          <w:shd w:val="clear" w:color="auto" w:fill="FFFFFF"/>
        </w:rPr>
        <w:t>.</w:t>
      </w:r>
      <w:r w:rsidR="00C17738" w:rsidRPr="00C17738">
        <w:rPr>
          <w:sz w:val="24"/>
          <w:szCs w:val="24"/>
          <w:shd w:val="clear" w:color="auto" w:fill="FFFFFF"/>
        </w:rPr>
        <w:t>О.Г.</w:t>
      </w:r>
    </w:p>
    <w:p w14:paraId="27B52AC7" w14:textId="77777777" w:rsidR="00A96F26" w:rsidRPr="00A5345D" w:rsidRDefault="00C17738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12.08.2020г. от заявителя поступило заявление о предоставлении копии заключения и заявление в поддержку доводов жалобы.</w:t>
      </w:r>
    </w:p>
    <w:p w14:paraId="6C36DD6C" w14:textId="77777777" w:rsidR="00AD729C" w:rsidRPr="00407D4C" w:rsidRDefault="00D04AE4" w:rsidP="000B2B10">
      <w:pPr>
        <w:ind w:firstLine="708"/>
        <w:jc w:val="both"/>
        <w:rPr>
          <w:sz w:val="24"/>
          <w:szCs w:val="24"/>
        </w:rPr>
      </w:pPr>
      <w:r w:rsidRPr="00407D4C">
        <w:rPr>
          <w:sz w:val="24"/>
          <w:szCs w:val="24"/>
        </w:rPr>
        <w:t>З</w:t>
      </w:r>
      <w:r w:rsidR="00AD729C" w:rsidRPr="00407D4C">
        <w:rPr>
          <w:sz w:val="24"/>
          <w:szCs w:val="24"/>
        </w:rPr>
        <w:t>аявитель</w:t>
      </w:r>
      <w:r w:rsidR="005411FC" w:rsidRPr="00407D4C">
        <w:rPr>
          <w:sz w:val="24"/>
          <w:szCs w:val="24"/>
        </w:rPr>
        <w:t xml:space="preserve"> в заседании Совета </w:t>
      </w:r>
      <w:r w:rsidR="00C17738">
        <w:rPr>
          <w:sz w:val="24"/>
          <w:szCs w:val="24"/>
        </w:rPr>
        <w:t>явился, выразил устное несогласие с заключением.</w:t>
      </w:r>
    </w:p>
    <w:p w14:paraId="0FD95CDE" w14:textId="77777777" w:rsidR="000617F2" w:rsidRPr="00407D4C" w:rsidRDefault="008848F6" w:rsidP="000617F2">
      <w:pPr>
        <w:ind w:firstLine="708"/>
        <w:jc w:val="both"/>
        <w:rPr>
          <w:sz w:val="24"/>
          <w:szCs w:val="24"/>
        </w:rPr>
      </w:pPr>
      <w:r w:rsidRPr="00407D4C">
        <w:rPr>
          <w:sz w:val="24"/>
          <w:szCs w:val="24"/>
        </w:rPr>
        <w:t xml:space="preserve">Адвокат в заседании </w:t>
      </w:r>
      <w:r w:rsidR="00A96F26" w:rsidRPr="00407D4C">
        <w:rPr>
          <w:sz w:val="24"/>
          <w:szCs w:val="24"/>
        </w:rPr>
        <w:t xml:space="preserve">Совета </w:t>
      </w:r>
      <w:r w:rsidR="00C17738">
        <w:rPr>
          <w:sz w:val="24"/>
          <w:szCs w:val="24"/>
        </w:rPr>
        <w:t>участвовала, выразила устное согласие с заключением.</w:t>
      </w:r>
    </w:p>
    <w:p w14:paraId="20CC6207" w14:textId="77777777" w:rsidR="007F2B84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7F2B84">
        <w:rPr>
          <w:sz w:val="24"/>
          <w:szCs w:val="24"/>
          <w:lang w:eastAsia="en-US"/>
        </w:rPr>
        <w:t xml:space="preserve">приходит к следующему. </w:t>
      </w:r>
    </w:p>
    <w:p w14:paraId="5BD974EB" w14:textId="399CFB0D" w:rsidR="007F2B84" w:rsidRDefault="007F2B84" w:rsidP="0048423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Д</w:t>
      </w:r>
      <w:r w:rsidR="004E60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Е.Ю. допущена небрежность при оформлении соглашения об оказании юридической помощи и внесении суммы вознаграждения в кассу адвокатского образования, что не повлекло нарушения прав и законных интересов доверителя, поскольку принятые обязательства по ведению гражданского дела в суде исполнены адвокатом надлежаще. </w:t>
      </w:r>
      <w:r w:rsidR="00484237">
        <w:rPr>
          <w:sz w:val="24"/>
          <w:szCs w:val="24"/>
          <w:lang w:eastAsia="en-US"/>
        </w:rPr>
        <w:t>Совет принимает объяснения адвоката о том, отказ от составления апелляционной жалобы является следствием</w:t>
      </w:r>
      <w:r w:rsidR="00DE6A16">
        <w:rPr>
          <w:sz w:val="24"/>
          <w:szCs w:val="24"/>
          <w:lang w:eastAsia="en-US"/>
        </w:rPr>
        <w:t xml:space="preserve"> </w:t>
      </w:r>
      <w:r w:rsidR="00484237">
        <w:rPr>
          <w:sz w:val="24"/>
          <w:szCs w:val="24"/>
          <w:lang w:eastAsia="en-US"/>
        </w:rPr>
        <w:t xml:space="preserve">радикального </w:t>
      </w:r>
      <w:r>
        <w:rPr>
          <w:sz w:val="24"/>
          <w:szCs w:val="24"/>
          <w:lang w:eastAsia="en-US"/>
        </w:rPr>
        <w:t>пересмотр</w:t>
      </w:r>
      <w:r w:rsidR="00484237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доверителем правовой позиции </w:t>
      </w:r>
      <w:r w:rsidR="00484237">
        <w:rPr>
          <w:sz w:val="24"/>
          <w:szCs w:val="24"/>
          <w:lang w:eastAsia="en-US"/>
        </w:rPr>
        <w:t xml:space="preserve">по делу </w:t>
      </w:r>
      <w:r>
        <w:rPr>
          <w:sz w:val="24"/>
          <w:szCs w:val="24"/>
          <w:lang w:eastAsia="en-US"/>
        </w:rPr>
        <w:t>на стадии апелляционного обжалования</w:t>
      </w:r>
      <w:r w:rsidR="00484237">
        <w:rPr>
          <w:sz w:val="24"/>
          <w:szCs w:val="24"/>
          <w:lang w:eastAsia="en-US"/>
        </w:rPr>
        <w:t>. При этом часть полученного вознаграждения была возвращена заявителю, который письменно согласился с отсутствием финансовых претензий к адвокату.</w:t>
      </w:r>
    </w:p>
    <w:p w14:paraId="40673510" w14:textId="77777777" w:rsidR="00AD729C" w:rsidRPr="00A5345D" w:rsidRDefault="00484237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учётом изложенного Совет </w:t>
      </w:r>
      <w:r w:rsidR="00AD729C" w:rsidRPr="00A5345D">
        <w:rPr>
          <w:sz w:val="24"/>
          <w:szCs w:val="24"/>
          <w:lang w:eastAsia="en-US"/>
        </w:rPr>
        <w:t xml:space="preserve">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t xml:space="preserve">ненадлежащего исполнения адвокатом профессиональных обязанностей перед доверителем. </w:t>
      </w:r>
    </w:p>
    <w:p w14:paraId="526B6A8C" w14:textId="77777777" w:rsidR="00AD729C" w:rsidRPr="00A5345D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 w:rsidRPr="00A5345D">
        <w:rPr>
          <w:color w:val="000000"/>
          <w:sz w:val="24"/>
          <w:szCs w:val="24"/>
        </w:rPr>
        <w:t xml:space="preserve">пп.2) </w:t>
      </w:r>
      <w:r w:rsidRPr="00A5345D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7DE35E7D" w14:textId="77777777" w:rsidR="00AD729C" w:rsidRPr="00A5345D" w:rsidRDefault="00AD729C" w:rsidP="00AD729C">
      <w:pPr>
        <w:ind w:firstLine="708"/>
        <w:jc w:val="both"/>
        <w:rPr>
          <w:sz w:val="24"/>
          <w:szCs w:val="24"/>
        </w:rPr>
      </w:pPr>
    </w:p>
    <w:p w14:paraId="16ACD541" w14:textId="77777777" w:rsidR="00AD729C" w:rsidRPr="00A5345D" w:rsidRDefault="00AD729C" w:rsidP="00AD729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F7DCB31" w14:textId="77777777" w:rsidR="00AD729C" w:rsidRPr="00DE6A16" w:rsidRDefault="00AD729C" w:rsidP="00AD729C">
      <w:pPr>
        <w:rPr>
          <w:b/>
          <w:sz w:val="16"/>
          <w:szCs w:val="16"/>
        </w:rPr>
      </w:pPr>
    </w:p>
    <w:p w14:paraId="17E919EE" w14:textId="38C91B42" w:rsidR="00AD729C" w:rsidRPr="00A5345D" w:rsidRDefault="00AD729C" w:rsidP="00AD729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E6098">
        <w:rPr>
          <w:sz w:val="24"/>
          <w:szCs w:val="24"/>
        </w:rPr>
        <w:t>Д.Е.Ю.</w:t>
      </w:r>
      <w:r w:rsidR="00C17738" w:rsidRPr="00A15AEB">
        <w:rPr>
          <w:sz w:val="24"/>
          <w:szCs w:val="24"/>
          <w:shd w:val="clear" w:color="auto" w:fill="FFFFFF"/>
        </w:rPr>
        <w:t xml:space="preserve">, </w:t>
      </w:r>
      <w:r w:rsidR="00C17738" w:rsidRPr="00A15AEB">
        <w:rPr>
          <w:sz w:val="24"/>
          <w:szCs w:val="24"/>
        </w:rPr>
        <w:t>имеющего регистрационный номер</w:t>
      </w:r>
      <w:proofErr w:type="gramStart"/>
      <w:r w:rsidR="00C17738" w:rsidRPr="00A15AEB">
        <w:rPr>
          <w:sz w:val="24"/>
          <w:szCs w:val="24"/>
        </w:rPr>
        <w:t xml:space="preserve"> </w:t>
      </w:r>
      <w:r w:rsidR="004E6098">
        <w:rPr>
          <w:sz w:val="24"/>
          <w:szCs w:val="24"/>
        </w:rPr>
        <w:t>….</w:t>
      </w:r>
      <w:proofErr w:type="gramEnd"/>
      <w:r w:rsidR="004E6098">
        <w:rPr>
          <w:sz w:val="24"/>
          <w:szCs w:val="24"/>
        </w:rPr>
        <w:t xml:space="preserve">.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64946E24" w14:textId="77777777" w:rsidR="007A7AC8" w:rsidRPr="00A5345D" w:rsidRDefault="007A7AC8" w:rsidP="007A7AC8">
      <w:pPr>
        <w:ind w:firstLine="708"/>
        <w:jc w:val="both"/>
        <w:rPr>
          <w:sz w:val="24"/>
          <w:szCs w:val="24"/>
        </w:rPr>
      </w:pPr>
    </w:p>
    <w:p w14:paraId="2D523B23" w14:textId="77777777" w:rsidR="00BD6D09" w:rsidRPr="00A5345D" w:rsidRDefault="00BD6D09" w:rsidP="00BD6D09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  <w:t>Галоганов А.П.</w:t>
      </w:r>
    </w:p>
    <w:p w14:paraId="46B3824F" w14:textId="77777777" w:rsidR="00045C64" w:rsidRPr="00A5345D" w:rsidRDefault="00045C64" w:rsidP="00BD6D09">
      <w:pPr>
        <w:rPr>
          <w:color w:val="000000"/>
          <w:sz w:val="24"/>
          <w:szCs w:val="24"/>
        </w:rPr>
      </w:pPr>
    </w:p>
    <w:sectPr w:rsidR="00045C64" w:rsidRPr="00A5345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DA0D" w14:textId="77777777" w:rsidR="00A13206" w:rsidRDefault="00A13206" w:rsidP="00C01A07">
      <w:r>
        <w:separator/>
      </w:r>
    </w:p>
  </w:endnote>
  <w:endnote w:type="continuationSeparator" w:id="0">
    <w:p w14:paraId="6F6380BC" w14:textId="77777777" w:rsidR="00A13206" w:rsidRDefault="00A1320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ED4F" w14:textId="77777777" w:rsidR="00A13206" w:rsidRDefault="00A13206" w:rsidP="00C01A07">
      <w:r>
        <w:separator/>
      </w:r>
    </w:p>
  </w:footnote>
  <w:footnote w:type="continuationSeparator" w:id="0">
    <w:p w14:paraId="74C1E341" w14:textId="77777777" w:rsidR="00A13206" w:rsidRDefault="00A1320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EA72E8E" w14:textId="77777777" w:rsidR="001535DA" w:rsidRDefault="0050623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B555D">
          <w:rPr>
            <w:noProof/>
          </w:rPr>
          <w:t>1</w:t>
        </w:r>
        <w:r>
          <w:fldChar w:fldCharType="end"/>
        </w:r>
      </w:p>
    </w:sdtContent>
  </w:sdt>
  <w:p w14:paraId="6EB1EA8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1636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30C3"/>
    <w:rsid w:val="002E548A"/>
    <w:rsid w:val="002E5BC5"/>
    <w:rsid w:val="002E7096"/>
    <w:rsid w:val="002F042E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07D4C"/>
    <w:rsid w:val="00410E09"/>
    <w:rsid w:val="00413161"/>
    <w:rsid w:val="004235B0"/>
    <w:rsid w:val="004451CE"/>
    <w:rsid w:val="00450CAA"/>
    <w:rsid w:val="00450D2B"/>
    <w:rsid w:val="0046111C"/>
    <w:rsid w:val="004614CD"/>
    <w:rsid w:val="00475A8B"/>
    <w:rsid w:val="00483832"/>
    <w:rsid w:val="00484237"/>
    <w:rsid w:val="00484ABE"/>
    <w:rsid w:val="004863BA"/>
    <w:rsid w:val="004B49C6"/>
    <w:rsid w:val="004B760B"/>
    <w:rsid w:val="004C1331"/>
    <w:rsid w:val="004C23D9"/>
    <w:rsid w:val="004C7B87"/>
    <w:rsid w:val="004E0BED"/>
    <w:rsid w:val="004E6098"/>
    <w:rsid w:val="004E7B6B"/>
    <w:rsid w:val="004F6437"/>
    <w:rsid w:val="004F65D7"/>
    <w:rsid w:val="005000B7"/>
    <w:rsid w:val="00506236"/>
    <w:rsid w:val="00506B26"/>
    <w:rsid w:val="0050726B"/>
    <w:rsid w:val="005073C3"/>
    <w:rsid w:val="00513D2F"/>
    <w:rsid w:val="0051407A"/>
    <w:rsid w:val="00530454"/>
    <w:rsid w:val="00530F46"/>
    <w:rsid w:val="00532FAC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038E"/>
    <w:rsid w:val="007007E7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B1EA2"/>
    <w:rsid w:val="007C2F5A"/>
    <w:rsid w:val="007C337C"/>
    <w:rsid w:val="007D0BDB"/>
    <w:rsid w:val="007D6669"/>
    <w:rsid w:val="007E064D"/>
    <w:rsid w:val="007F157C"/>
    <w:rsid w:val="007F293F"/>
    <w:rsid w:val="007F2B84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85ED4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0FA8"/>
    <w:rsid w:val="009F32E8"/>
    <w:rsid w:val="00A01291"/>
    <w:rsid w:val="00A02FAF"/>
    <w:rsid w:val="00A06A70"/>
    <w:rsid w:val="00A073D7"/>
    <w:rsid w:val="00A1185E"/>
    <w:rsid w:val="00A130FA"/>
    <w:rsid w:val="00A13206"/>
    <w:rsid w:val="00A13B3A"/>
    <w:rsid w:val="00A155B6"/>
    <w:rsid w:val="00A15AEB"/>
    <w:rsid w:val="00A23515"/>
    <w:rsid w:val="00A238D4"/>
    <w:rsid w:val="00A2657C"/>
    <w:rsid w:val="00A30842"/>
    <w:rsid w:val="00A349C6"/>
    <w:rsid w:val="00A3601A"/>
    <w:rsid w:val="00A36599"/>
    <w:rsid w:val="00A3745F"/>
    <w:rsid w:val="00A456AE"/>
    <w:rsid w:val="00A46E24"/>
    <w:rsid w:val="00A5345D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6F2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17738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3FE3"/>
    <w:rsid w:val="00C86237"/>
    <w:rsid w:val="00C8745E"/>
    <w:rsid w:val="00C949A0"/>
    <w:rsid w:val="00C97CA0"/>
    <w:rsid w:val="00CA2EAC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6AC7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6A16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877"/>
    <w:rsid w:val="00E71C31"/>
    <w:rsid w:val="00E725EF"/>
    <w:rsid w:val="00E770F1"/>
    <w:rsid w:val="00E84CE3"/>
    <w:rsid w:val="00E93BC7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1E73"/>
    <w:rsid w:val="00F45A89"/>
    <w:rsid w:val="00F52599"/>
    <w:rsid w:val="00F54287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B555D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9B13"/>
  <w15:docId w15:val="{8F2F8B6F-FC10-4D47-B9BC-48D2FD5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2020-08-26T07:52:00Z</cp:lastPrinted>
  <dcterms:created xsi:type="dcterms:W3CDTF">2020-08-24T10:48:00Z</dcterms:created>
  <dcterms:modified xsi:type="dcterms:W3CDTF">2022-03-25T13:18:00Z</dcterms:modified>
</cp:coreProperties>
</file>