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83C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6BCDAC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6223B4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>
        <w:rPr>
          <w:b/>
          <w:caps/>
          <w:sz w:val="24"/>
          <w:szCs w:val="24"/>
        </w:rPr>
        <w:t>0</w:t>
      </w:r>
      <w:r w:rsidR="008E3E45">
        <w:rPr>
          <w:b/>
          <w:caps/>
          <w:sz w:val="24"/>
          <w:szCs w:val="24"/>
        </w:rPr>
        <w:t>4</w:t>
      </w:r>
      <w:r w:rsidR="00BD305F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2A488F6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CB2F56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1473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34-07/</w:t>
      </w:r>
      <w:r w:rsidRPr="00301473">
        <w:rPr>
          <w:b/>
          <w:sz w:val="24"/>
          <w:szCs w:val="24"/>
        </w:rPr>
        <w:t>20</w:t>
      </w:r>
      <w:r w:rsidR="00BD305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87D6216" w14:textId="5A72DD3B" w:rsidR="002A61A6" w:rsidRPr="00A5345D" w:rsidRDefault="00091886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С.В.А.</w:t>
      </w:r>
    </w:p>
    <w:p w14:paraId="3D28AE8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CBC1DEC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37D4DF5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C8A03EB" w14:textId="61A7DDCB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71FC8">
        <w:rPr>
          <w:color w:val="auto"/>
          <w:sz w:val="24"/>
          <w:szCs w:val="24"/>
        </w:rPr>
        <w:t>при участии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</w:t>
      </w:r>
      <w:r w:rsidR="00BD305F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>№ 34-07/20</w:t>
      </w:r>
      <w:r w:rsidR="00BD305F">
        <w:rPr>
          <w:bCs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 xml:space="preserve">в отношении адвоката </w:t>
      </w:r>
      <w:r w:rsidR="00072AD7">
        <w:rPr>
          <w:color w:val="auto"/>
          <w:sz w:val="24"/>
          <w:szCs w:val="24"/>
        </w:rPr>
        <w:t>С</w:t>
      </w:r>
      <w:r w:rsidR="00091886">
        <w:rPr>
          <w:color w:val="auto"/>
          <w:sz w:val="24"/>
          <w:szCs w:val="24"/>
        </w:rPr>
        <w:t>.</w:t>
      </w:r>
      <w:r w:rsidR="00072AD7">
        <w:rPr>
          <w:color w:val="auto"/>
          <w:sz w:val="24"/>
          <w:szCs w:val="24"/>
        </w:rPr>
        <w:t>В.А</w:t>
      </w:r>
      <w:r w:rsidRPr="006D59AA">
        <w:rPr>
          <w:color w:val="auto"/>
          <w:sz w:val="24"/>
          <w:szCs w:val="24"/>
        </w:rPr>
        <w:t>.,</w:t>
      </w:r>
    </w:p>
    <w:p w14:paraId="55C5485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C7599D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69A705F" w14:textId="77777777" w:rsidR="00AD7D9D" w:rsidRDefault="00AD7D9D">
      <w:pPr>
        <w:jc w:val="center"/>
        <w:rPr>
          <w:b/>
          <w:sz w:val="24"/>
          <w:szCs w:val="24"/>
        </w:rPr>
      </w:pPr>
    </w:p>
    <w:p w14:paraId="3DD59BA4" w14:textId="6255FCD4" w:rsidR="00AD7D9D" w:rsidRPr="00E93555" w:rsidRDefault="006D59A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D59AA">
        <w:rPr>
          <w:rFonts w:eastAsia="Calibri"/>
          <w:sz w:val="24"/>
          <w:szCs w:val="24"/>
          <w:lang w:eastAsia="en-US"/>
        </w:rPr>
        <w:t>07.07.2020г</w:t>
      </w:r>
      <w:r>
        <w:rPr>
          <w:rFonts w:eastAsia="Calibri"/>
          <w:sz w:val="24"/>
          <w:szCs w:val="24"/>
          <w:lang w:eastAsia="en-US"/>
        </w:rPr>
        <w:t>.в</w:t>
      </w:r>
      <w:r w:rsidRPr="006D59AA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</w:t>
      </w:r>
      <w:r w:rsidR="00DD2532" w:rsidRPr="00DD2532">
        <w:rPr>
          <w:rFonts w:eastAsia="Calibri"/>
          <w:sz w:val="24"/>
          <w:szCs w:val="24"/>
          <w:lang w:eastAsia="en-US"/>
        </w:rPr>
        <w:t xml:space="preserve">поступило представление первого вице-президента </w:t>
      </w:r>
      <w:proofErr w:type="spellStart"/>
      <w:r w:rsidR="00DD2532" w:rsidRPr="00DD2532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="00DD2532" w:rsidRPr="00DD2532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45510B">
        <w:rPr>
          <w:color w:val="auto"/>
          <w:sz w:val="24"/>
          <w:szCs w:val="24"/>
        </w:rPr>
        <w:t>С.В.А.</w:t>
      </w:r>
      <w:r w:rsidR="00072AD7" w:rsidRPr="00072AD7">
        <w:rPr>
          <w:sz w:val="24"/>
          <w:szCs w:val="24"/>
          <w:shd w:val="clear" w:color="auto" w:fill="FFFFFF"/>
        </w:rPr>
        <w:t xml:space="preserve">, </w:t>
      </w:r>
      <w:r w:rsidR="00072AD7" w:rsidRPr="00072AD7">
        <w:rPr>
          <w:sz w:val="24"/>
          <w:szCs w:val="24"/>
        </w:rPr>
        <w:t>имеющего регистрационный номер</w:t>
      </w:r>
      <w:proofErr w:type="gramStart"/>
      <w:r w:rsidR="00072AD7" w:rsidRPr="00072AD7">
        <w:rPr>
          <w:sz w:val="24"/>
          <w:szCs w:val="24"/>
        </w:rPr>
        <w:t xml:space="preserve"> </w:t>
      </w:r>
      <w:r w:rsidR="0045510B">
        <w:rPr>
          <w:sz w:val="24"/>
          <w:szCs w:val="24"/>
          <w:shd w:val="clear" w:color="auto" w:fill="FFFFFF"/>
        </w:rPr>
        <w:t>….</w:t>
      </w:r>
      <w:proofErr w:type="gramEnd"/>
      <w:r w:rsidR="0045510B">
        <w:rPr>
          <w:sz w:val="24"/>
          <w:szCs w:val="24"/>
          <w:shd w:val="clear" w:color="auto" w:fill="FFFFFF"/>
        </w:rPr>
        <w:t>.</w:t>
      </w:r>
      <w:r w:rsidR="00DD2532" w:rsidRPr="00DD2532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45510B">
        <w:rPr>
          <w:rFonts w:eastAsia="Calibri"/>
          <w:sz w:val="24"/>
          <w:szCs w:val="24"/>
          <w:lang w:eastAsia="en-US"/>
        </w:rPr>
        <w:t>….</w:t>
      </w:r>
      <w:r w:rsidR="00DD2532" w:rsidRPr="00DD2532">
        <w:rPr>
          <w:rFonts w:eastAsia="Calibri"/>
          <w:sz w:val="24"/>
          <w:szCs w:val="24"/>
          <w:lang w:eastAsia="en-US"/>
        </w:rPr>
        <w:t>.</w:t>
      </w:r>
    </w:p>
    <w:p w14:paraId="46C0C615" w14:textId="77777777" w:rsidR="00AD7D9D" w:rsidRDefault="006D59AA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07.07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C7BF5DC" w14:textId="305533FD" w:rsidR="00AD7D9D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23.07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 w:rsidR="00976E44">
        <w:rPr>
          <w:sz w:val="24"/>
          <w:szCs w:val="24"/>
        </w:rPr>
        <w:t>,</w:t>
      </w:r>
      <w:r w:rsidR="00BD305F">
        <w:rPr>
          <w:sz w:val="24"/>
          <w:szCs w:val="24"/>
        </w:rPr>
        <w:t xml:space="preserve"> </w:t>
      </w:r>
      <w:r w:rsidR="006D59AA">
        <w:rPr>
          <w:sz w:val="24"/>
          <w:szCs w:val="24"/>
        </w:rPr>
        <w:t>при участии адвоката,</w:t>
      </w:r>
      <w:r w:rsidR="00BD305F">
        <w:rPr>
          <w:sz w:val="24"/>
          <w:szCs w:val="24"/>
        </w:rPr>
        <w:t xml:space="preserve"> </w:t>
      </w:r>
      <w:r w:rsidR="00AA4DF0" w:rsidRPr="00E16EF3">
        <w:rPr>
          <w:sz w:val="24"/>
          <w:szCs w:val="24"/>
        </w:rPr>
        <w:t xml:space="preserve">дала заключение </w:t>
      </w:r>
      <w:r w:rsidR="006D59A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5510B">
        <w:rPr>
          <w:color w:val="auto"/>
          <w:sz w:val="24"/>
          <w:szCs w:val="24"/>
        </w:rPr>
        <w:t xml:space="preserve">С.В.А </w:t>
      </w:r>
      <w:r w:rsidR="006D59AA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r>
        <w:rPr>
          <w:color w:val="000000"/>
          <w:sz w:val="24"/>
        </w:rPr>
        <w:t>пп.</w:t>
      </w:r>
      <w:r w:rsidR="006D59AA" w:rsidRPr="00B36537">
        <w:rPr>
          <w:color w:val="000000"/>
          <w:sz w:val="24"/>
        </w:rPr>
        <w:t xml:space="preserve">пп.4 и 5 п.1 ст.7 </w:t>
      </w:r>
      <w:r w:rsidR="006D59AA" w:rsidRPr="00B36537">
        <w:rPr>
          <w:color w:val="000000"/>
          <w:sz w:val="24"/>
          <w:szCs w:val="24"/>
        </w:rPr>
        <w:t>Федерального закона</w:t>
      </w:r>
      <w:r w:rsidR="00BD305F">
        <w:rPr>
          <w:color w:val="000000"/>
          <w:sz w:val="24"/>
          <w:szCs w:val="24"/>
        </w:rPr>
        <w:t xml:space="preserve"> </w:t>
      </w:r>
      <w:r w:rsidR="006D59A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D59AA" w:rsidRPr="00B36537">
        <w:rPr>
          <w:color w:val="000000"/>
          <w:sz w:val="24"/>
          <w:szCs w:val="24"/>
        </w:rPr>
        <w:t>Российской Федерации</w:t>
      </w:r>
      <w:r w:rsidR="006D59AA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6D59AA">
        <w:rPr>
          <w:color w:val="000000"/>
          <w:sz w:val="24"/>
        </w:rPr>
        <w:t>го</w:t>
      </w:r>
      <w:r w:rsidR="006D59AA" w:rsidRPr="00B36537">
        <w:rPr>
          <w:color w:val="000000"/>
          <w:sz w:val="24"/>
        </w:rPr>
        <w:t>ся в</w:t>
      </w:r>
      <w:r w:rsidR="00BD305F">
        <w:rPr>
          <w:color w:val="000000"/>
          <w:sz w:val="24"/>
        </w:rPr>
        <w:t xml:space="preserve"> </w:t>
      </w:r>
      <w:r w:rsidR="006D59AA" w:rsidRPr="00B36537">
        <w:rPr>
          <w:color w:val="000000"/>
          <w:sz w:val="24"/>
        </w:rPr>
        <w:t xml:space="preserve">неисполнении обязанности по обязательному отчислению средств на общие нужды адвокатской палаты в размере, установленном </w:t>
      </w:r>
      <w:r w:rsidR="006D59AA" w:rsidRPr="00B36537">
        <w:rPr>
          <w:color w:val="000000"/>
          <w:sz w:val="24"/>
          <w:szCs w:val="24"/>
        </w:rPr>
        <w:t>Решени</w:t>
      </w:r>
      <w:r w:rsidR="006D59AA">
        <w:rPr>
          <w:color w:val="000000"/>
          <w:sz w:val="24"/>
          <w:szCs w:val="24"/>
        </w:rPr>
        <w:t>е</w:t>
      </w:r>
      <w:r w:rsidR="006D59AA" w:rsidRPr="00B36537">
        <w:rPr>
          <w:color w:val="000000"/>
          <w:sz w:val="24"/>
          <w:szCs w:val="24"/>
        </w:rPr>
        <w:t>м X</w:t>
      </w:r>
      <w:r w:rsidR="006D59AA" w:rsidRPr="00B36537">
        <w:rPr>
          <w:color w:val="000000"/>
          <w:sz w:val="24"/>
          <w:szCs w:val="24"/>
          <w:lang w:val="en-US"/>
        </w:rPr>
        <w:t>VIII</w:t>
      </w:r>
      <w:r w:rsidR="006D59AA">
        <w:rPr>
          <w:color w:val="000000"/>
          <w:sz w:val="24"/>
          <w:szCs w:val="24"/>
        </w:rPr>
        <w:t xml:space="preserve"> к</w:t>
      </w:r>
      <w:r w:rsidR="006D59AA" w:rsidRPr="00B36537">
        <w:rPr>
          <w:color w:val="000000"/>
          <w:sz w:val="24"/>
          <w:szCs w:val="24"/>
        </w:rPr>
        <w:t>онференци</w:t>
      </w:r>
      <w:r w:rsidR="006D59AA">
        <w:rPr>
          <w:color w:val="000000"/>
          <w:sz w:val="24"/>
          <w:szCs w:val="24"/>
        </w:rPr>
        <w:t>и</w:t>
      </w:r>
      <w:r w:rsidR="006D59AA" w:rsidRPr="00B36537">
        <w:rPr>
          <w:color w:val="000000"/>
          <w:sz w:val="24"/>
          <w:szCs w:val="24"/>
        </w:rPr>
        <w:t xml:space="preserve"> членов Адвокатской палаты М</w:t>
      </w:r>
      <w:r w:rsidR="006D59AA">
        <w:rPr>
          <w:color w:val="000000"/>
          <w:sz w:val="24"/>
          <w:szCs w:val="24"/>
        </w:rPr>
        <w:t>осковской области от 15.02.2019</w:t>
      </w:r>
      <w:r>
        <w:rPr>
          <w:color w:val="000000"/>
          <w:sz w:val="24"/>
          <w:szCs w:val="24"/>
        </w:rPr>
        <w:t>г.</w:t>
      </w:r>
      <w:r w:rsidR="006D59AA">
        <w:rPr>
          <w:color w:val="000000"/>
          <w:sz w:val="24"/>
          <w:szCs w:val="24"/>
        </w:rPr>
        <w:t xml:space="preserve"> и Решением </w:t>
      </w:r>
      <w:r w:rsidR="006D59AA">
        <w:rPr>
          <w:color w:val="000000"/>
          <w:sz w:val="24"/>
          <w:szCs w:val="24"/>
          <w:lang w:val="en-US"/>
        </w:rPr>
        <w:t>XIX</w:t>
      </w:r>
      <w:r w:rsidR="00BD305F">
        <w:rPr>
          <w:color w:val="000000"/>
          <w:sz w:val="24"/>
          <w:szCs w:val="24"/>
        </w:rPr>
        <w:t xml:space="preserve"> </w:t>
      </w:r>
      <w:r w:rsidR="006D59AA">
        <w:rPr>
          <w:color w:val="000000"/>
          <w:sz w:val="24"/>
          <w:szCs w:val="24"/>
        </w:rPr>
        <w:t>конференции членов Адвокатской палаты Московской области от 28.02.2020</w:t>
      </w:r>
      <w:r>
        <w:rPr>
          <w:color w:val="000000"/>
          <w:sz w:val="24"/>
          <w:szCs w:val="24"/>
        </w:rPr>
        <w:t>г</w:t>
      </w:r>
      <w:r w:rsidR="006D59AA">
        <w:rPr>
          <w:color w:val="000000"/>
          <w:sz w:val="24"/>
          <w:szCs w:val="24"/>
        </w:rPr>
        <w:t>.</w:t>
      </w:r>
    </w:p>
    <w:p w14:paraId="6A93D7C7" w14:textId="77777777" w:rsidR="00BA4FB9" w:rsidRDefault="00A56330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19</w:t>
      </w:r>
      <w:r w:rsidR="007E3D8E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7E3D8E">
        <w:rPr>
          <w:sz w:val="24"/>
          <w:szCs w:val="24"/>
        </w:rPr>
        <w:t>.2020г.</w:t>
      </w:r>
      <w:r w:rsidR="00BD305F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в заседание Совета</w:t>
      </w:r>
      <w:r w:rsidR="00BD305F">
        <w:rPr>
          <w:sz w:val="24"/>
          <w:szCs w:val="24"/>
        </w:rPr>
        <w:t xml:space="preserve"> </w:t>
      </w:r>
      <w:r>
        <w:rPr>
          <w:sz w:val="24"/>
          <w:szCs w:val="24"/>
        </w:rPr>
        <w:t>явилс</w:t>
      </w:r>
      <w:r w:rsidR="00072AD7">
        <w:rPr>
          <w:sz w:val="24"/>
          <w:szCs w:val="24"/>
        </w:rPr>
        <w:t>я, ходатайствовал об отложении разбирательства для погашения задолженности</w:t>
      </w:r>
      <w:r w:rsidR="007E3D8E">
        <w:rPr>
          <w:sz w:val="24"/>
          <w:szCs w:val="24"/>
        </w:rPr>
        <w:t>.</w:t>
      </w:r>
    </w:p>
    <w:p w14:paraId="44C9EBFF" w14:textId="77777777" w:rsidR="002A61A6" w:rsidRDefault="00AA4DF0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85B65">
        <w:rPr>
          <w:rFonts w:eastAsia="Calibri"/>
          <w:sz w:val="24"/>
          <w:szCs w:val="24"/>
          <w:lang w:eastAsia="en-US"/>
        </w:rPr>
        <w:t>:</w:t>
      </w:r>
      <w:r w:rsidR="00BD305F">
        <w:rPr>
          <w:rFonts w:eastAsia="Calibri"/>
          <w:sz w:val="24"/>
          <w:szCs w:val="24"/>
          <w:lang w:eastAsia="en-US"/>
        </w:rPr>
        <w:t xml:space="preserve"> 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6330">
        <w:rPr>
          <w:rFonts w:eastAsia="Calibri"/>
          <w:sz w:val="24"/>
          <w:szCs w:val="24"/>
          <w:lang w:eastAsia="en-US"/>
        </w:rPr>
        <w:t>07.07.2020г.</w:t>
      </w:r>
      <w:r w:rsidR="00BD305F">
        <w:rPr>
          <w:rFonts w:eastAsia="Calibri"/>
          <w:sz w:val="24"/>
          <w:szCs w:val="24"/>
          <w:lang w:eastAsia="en-US"/>
        </w:rPr>
        <w:t xml:space="preserve"> - </w:t>
      </w:r>
      <w:r w:rsidR="00DD2532">
        <w:rPr>
          <w:rFonts w:eastAsia="Calibri"/>
          <w:sz w:val="24"/>
          <w:szCs w:val="24"/>
          <w:lang w:eastAsia="en-US"/>
        </w:rPr>
        <w:t>18</w:t>
      </w:r>
      <w:r w:rsidR="00072AD7">
        <w:rPr>
          <w:rFonts w:eastAsia="Calibri"/>
          <w:sz w:val="24"/>
          <w:szCs w:val="24"/>
          <w:lang w:eastAsia="en-US"/>
        </w:rPr>
        <w:t>0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00 руб., на </w:t>
      </w:r>
      <w:r w:rsidR="00A56330">
        <w:rPr>
          <w:rFonts w:eastAsia="Calibri"/>
          <w:sz w:val="24"/>
          <w:szCs w:val="24"/>
          <w:lang w:eastAsia="en-US"/>
        </w:rPr>
        <w:t>23</w:t>
      </w:r>
      <w:r w:rsidR="00976E44" w:rsidRPr="00976E44">
        <w:rPr>
          <w:rFonts w:eastAsia="Calibri"/>
          <w:sz w:val="24"/>
          <w:szCs w:val="24"/>
          <w:lang w:eastAsia="en-US"/>
        </w:rPr>
        <w:t>.0</w:t>
      </w:r>
      <w:r w:rsidR="00A56330">
        <w:rPr>
          <w:rFonts w:eastAsia="Calibri"/>
          <w:sz w:val="24"/>
          <w:szCs w:val="24"/>
          <w:lang w:eastAsia="en-US"/>
        </w:rPr>
        <w:t>7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.2020г. </w:t>
      </w:r>
      <w:r w:rsidR="00BD305F">
        <w:rPr>
          <w:rFonts w:eastAsia="Calibri"/>
          <w:sz w:val="24"/>
          <w:szCs w:val="24"/>
          <w:lang w:eastAsia="en-US"/>
        </w:rPr>
        <w:t xml:space="preserve"> - </w:t>
      </w:r>
      <w:r w:rsidR="00072AD7">
        <w:rPr>
          <w:rFonts w:eastAsia="Calibri"/>
          <w:sz w:val="24"/>
          <w:szCs w:val="24"/>
          <w:lang w:eastAsia="en-US"/>
        </w:rPr>
        <w:t>18000 руб</w:t>
      </w:r>
      <w:r w:rsidR="00976E44" w:rsidRPr="00976E44">
        <w:rPr>
          <w:rFonts w:eastAsia="Calibri"/>
          <w:sz w:val="24"/>
          <w:szCs w:val="24"/>
          <w:lang w:eastAsia="en-US"/>
        </w:rPr>
        <w:t>.</w:t>
      </w:r>
      <w:r w:rsidR="00BD305F">
        <w:rPr>
          <w:rFonts w:eastAsia="Calibri"/>
          <w:sz w:val="24"/>
          <w:szCs w:val="24"/>
          <w:lang w:eastAsia="en-US"/>
        </w:rPr>
        <w:t xml:space="preserve">, на 19.08.2020г.  - </w:t>
      </w:r>
      <w:r w:rsidR="002A61A6">
        <w:rPr>
          <w:rFonts w:eastAsia="Calibri"/>
          <w:sz w:val="24"/>
          <w:szCs w:val="24"/>
          <w:lang w:eastAsia="en-US"/>
        </w:rPr>
        <w:t>19400 руб.</w:t>
      </w:r>
    </w:p>
    <w:p w14:paraId="116F7566" w14:textId="77777777" w:rsidR="002A61A6" w:rsidRDefault="002A61A6" w:rsidP="002A61A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19.08.2020г. Совет Решением №19/25-17 отложил рассмотрение дисциплинарного дела.</w:t>
      </w:r>
    </w:p>
    <w:p w14:paraId="7BF782C6" w14:textId="77777777" w:rsidR="002A61A6" w:rsidRPr="002A61A6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A61A6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>
        <w:rPr>
          <w:rFonts w:eastAsia="Calibri"/>
          <w:sz w:val="24"/>
          <w:szCs w:val="24"/>
          <w:lang w:eastAsia="en-US"/>
        </w:rPr>
        <w:t>23.09</w:t>
      </w:r>
      <w:r w:rsidRPr="002A61A6">
        <w:rPr>
          <w:rFonts w:eastAsia="Calibri"/>
          <w:sz w:val="24"/>
          <w:szCs w:val="24"/>
          <w:lang w:eastAsia="en-US"/>
        </w:rPr>
        <w:t>.2020г.</w:t>
      </w:r>
      <w:r w:rsidR="00BD305F">
        <w:rPr>
          <w:rFonts w:eastAsia="Calibri"/>
          <w:sz w:val="24"/>
          <w:szCs w:val="24"/>
          <w:lang w:eastAsia="en-US"/>
        </w:rPr>
        <w:t xml:space="preserve">  задолженность адвоката - </w:t>
      </w:r>
      <w:r w:rsidR="00B56A31">
        <w:rPr>
          <w:rFonts w:eastAsia="Calibri"/>
          <w:sz w:val="24"/>
          <w:szCs w:val="24"/>
          <w:lang w:eastAsia="en-US"/>
        </w:rPr>
        <w:t>30</w:t>
      </w:r>
      <w:r w:rsidRPr="002A61A6">
        <w:rPr>
          <w:rFonts w:eastAsia="Calibri"/>
          <w:sz w:val="24"/>
          <w:szCs w:val="24"/>
          <w:lang w:eastAsia="en-US"/>
        </w:rPr>
        <w:t>00 руб.</w:t>
      </w:r>
    </w:p>
    <w:p w14:paraId="6160D306" w14:textId="77777777" w:rsidR="008E3E45" w:rsidRDefault="008E3E45" w:rsidP="008E3E4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5A8C7900" w14:textId="77777777" w:rsidR="008E3E45" w:rsidRDefault="001567E3" w:rsidP="00BD30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пп.4) п.1 ст.7 ФЗ</w:t>
      </w:r>
      <w:r w:rsidR="008E3E45">
        <w:rPr>
          <w:rFonts w:eastAsia="Calibri"/>
          <w:sz w:val="24"/>
          <w:szCs w:val="24"/>
          <w:lang w:eastAsia="en-US"/>
        </w:rPr>
        <w:t xml:space="preserve">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</w:t>
      </w:r>
      <w:r>
        <w:rPr>
          <w:rFonts w:eastAsia="Calibri"/>
          <w:sz w:val="24"/>
          <w:szCs w:val="24"/>
          <w:lang w:eastAsia="en-US"/>
        </w:rPr>
        <w:t xml:space="preserve">ятые в пределах их компетенции. Совет обращает внимание адвоката на обязанность регулярного (ежемесячного) отчисления средств на общие нужды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в установленном размере в силу пп.5) п.1 ст.7 ФЗ «Об адвокатской деятельности и адвокатуре в Российской Федерации».  </w:t>
      </w:r>
    </w:p>
    <w:p w14:paraId="5A0ADD73" w14:textId="77777777" w:rsidR="008E3E45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DDE668E" w14:textId="77777777" w:rsidR="008E3E45" w:rsidRDefault="008E3E45" w:rsidP="008E3E45">
      <w:pPr>
        <w:jc w:val="both"/>
      </w:pPr>
    </w:p>
    <w:p w14:paraId="0811575E" w14:textId="77777777" w:rsidR="008E3E45" w:rsidRDefault="008E3E45" w:rsidP="008E3E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C515557" w14:textId="77777777" w:rsidR="008E3E45" w:rsidRDefault="008E3E45" w:rsidP="008E3E45">
      <w:pPr>
        <w:jc w:val="center"/>
        <w:rPr>
          <w:b/>
        </w:rPr>
      </w:pPr>
    </w:p>
    <w:p w14:paraId="7743BA2D" w14:textId="77777777" w:rsidR="008E3E45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>
        <w:rPr>
          <w:color w:val="000000"/>
        </w:rPr>
        <w:t>пп.</w:t>
      </w:r>
      <w:r w:rsidRPr="00B36537">
        <w:rPr>
          <w:rFonts w:eastAsia="Times New Roman"/>
          <w:color w:val="000000"/>
          <w:szCs w:val="20"/>
        </w:rPr>
        <w:t xml:space="preserve">пп.4 и 5 п.1 ст.7 </w:t>
      </w:r>
      <w:r w:rsidRPr="00B36537">
        <w:rPr>
          <w:rFonts w:eastAsia="Times New Roman"/>
          <w:color w:val="000000"/>
        </w:rPr>
        <w:t>Федерального закона</w:t>
      </w:r>
      <w:r w:rsidR="00BD305F"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eastAsia="Times New Roman"/>
          <w:color w:val="000000"/>
        </w:rPr>
        <w:t>Решени</w:t>
      </w:r>
      <w:r>
        <w:rPr>
          <w:rFonts w:eastAsia="Times New Roman"/>
          <w:color w:val="000000"/>
        </w:rPr>
        <w:t>е</w:t>
      </w:r>
      <w:r w:rsidRPr="00B36537">
        <w:rPr>
          <w:rFonts w:eastAsia="Times New Roman"/>
          <w:color w:val="000000"/>
        </w:rPr>
        <w:t>м X</w:t>
      </w:r>
      <w:r w:rsidRPr="00B36537">
        <w:rPr>
          <w:rFonts w:eastAsia="Times New Roman"/>
          <w:color w:val="000000"/>
          <w:lang w:val="en-US"/>
        </w:rPr>
        <w:t>VIII</w:t>
      </w:r>
      <w:r>
        <w:rPr>
          <w:rFonts w:eastAsia="Times New Roman"/>
          <w:color w:val="000000"/>
        </w:rPr>
        <w:t xml:space="preserve"> к</w:t>
      </w:r>
      <w:r w:rsidRPr="00B36537">
        <w:rPr>
          <w:rFonts w:eastAsia="Times New Roman"/>
          <w:color w:val="000000"/>
        </w:rPr>
        <w:t>онференци</w:t>
      </w:r>
      <w:r>
        <w:rPr>
          <w:rFonts w:eastAsia="Times New Roman"/>
          <w:color w:val="000000"/>
        </w:rPr>
        <w:t>и</w:t>
      </w:r>
      <w:r w:rsidRPr="00B36537">
        <w:rPr>
          <w:rFonts w:eastAsia="Times New Roman"/>
          <w:color w:val="000000"/>
        </w:rPr>
        <w:t xml:space="preserve"> членов Адвокатской палаты М</w:t>
      </w:r>
      <w:r>
        <w:rPr>
          <w:rFonts w:eastAsia="Times New Roman"/>
          <w:color w:val="000000"/>
        </w:rPr>
        <w:t>осковской области от 15.02.2019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Решением </w:t>
      </w:r>
      <w:r>
        <w:rPr>
          <w:rFonts w:eastAsia="Times New Roman"/>
          <w:color w:val="000000"/>
          <w:lang w:val="en-US"/>
        </w:rPr>
        <w:t>XIX</w:t>
      </w:r>
      <w:r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7C4A4CCD" w14:textId="1EBC52C3" w:rsidR="008E3E45" w:rsidRPr="00885B65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A71FC8">
        <w:t xml:space="preserve">предупреждения </w:t>
      </w:r>
      <w:r w:rsidRPr="00976E44">
        <w:rPr>
          <w:lang w:eastAsia="en-US"/>
        </w:rPr>
        <w:t xml:space="preserve">в отношении адвоката </w:t>
      </w:r>
      <w:r w:rsidR="0045510B">
        <w:rPr>
          <w:color w:val="auto"/>
        </w:rPr>
        <w:t>С.В.А.</w:t>
      </w:r>
      <w:r w:rsidR="00987D2D" w:rsidRPr="00072AD7">
        <w:rPr>
          <w:shd w:val="clear" w:color="auto" w:fill="FFFFFF"/>
        </w:rPr>
        <w:t xml:space="preserve">, </w:t>
      </w:r>
      <w:r w:rsidR="00987D2D" w:rsidRPr="00072AD7">
        <w:t>имеющего регистрационный номер</w:t>
      </w:r>
      <w:proofErr w:type="gramStart"/>
      <w:r w:rsidR="00987D2D" w:rsidRPr="00072AD7">
        <w:t xml:space="preserve"> </w:t>
      </w:r>
      <w:r w:rsidR="0045510B">
        <w:rPr>
          <w:shd w:val="clear" w:color="auto" w:fill="FFFFFF"/>
        </w:rPr>
        <w:t>….</w:t>
      </w:r>
      <w:proofErr w:type="gramEnd"/>
      <w:r w:rsidR="0045510B">
        <w:rPr>
          <w:shd w:val="clear" w:color="auto" w:fill="FFFFFF"/>
        </w:rPr>
        <w:t>.</w:t>
      </w:r>
      <w:r w:rsidR="00BD305F">
        <w:rPr>
          <w:shd w:val="clear" w:color="auto" w:fill="FFFFFF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>
        <w:rPr>
          <w:lang w:eastAsia="en-US"/>
        </w:rPr>
        <w:t>.</w:t>
      </w:r>
    </w:p>
    <w:p w14:paraId="4971496F" w14:textId="77777777" w:rsidR="008E3E45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1A1B15FF" w14:textId="77777777" w:rsidR="008E3E45" w:rsidRDefault="008E3E45" w:rsidP="008E3E45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1C2795FB" w14:textId="77777777" w:rsidR="008E3E45" w:rsidRDefault="008E3E45" w:rsidP="008E3E45">
      <w:pPr>
        <w:ind w:firstLine="708"/>
        <w:jc w:val="both"/>
      </w:pPr>
    </w:p>
    <w:p w14:paraId="35B1767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91886"/>
    <w:rsid w:val="000C0D94"/>
    <w:rsid w:val="000F676E"/>
    <w:rsid w:val="001567E3"/>
    <w:rsid w:val="00205143"/>
    <w:rsid w:val="0021085B"/>
    <w:rsid w:val="00210864"/>
    <w:rsid w:val="00242D1F"/>
    <w:rsid w:val="00243CE8"/>
    <w:rsid w:val="002A61A6"/>
    <w:rsid w:val="0045510B"/>
    <w:rsid w:val="00461F4E"/>
    <w:rsid w:val="004A35E3"/>
    <w:rsid w:val="004A658C"/>
    <w:rsid w:val="005249B5"/>
    <w:rsid w:val="00663FF1"/>
    <w:rsid w:val="00673EDA"/>
    <w:rsid w:val="006D59AA"/>
    <w:rsid w:val="00711E41"/>
    <w:rsid w:val="007D0824"/>
    <w:rsid w:val="007E3D8E"/>
    <w:rsid w:val="008853E3"/>
    <w:rsid w:val="00885B65"/>
    <w:rsid w:val="008C7C73"/>
    <w:rsid w:val="008E3E45"/>
    <w:rsid w:val="00976E44"/>
    <w:rsid w:val="00987D2D"/>
    <w:rsid w:val="00A1262A"/>
    <w:rsid w:val="00A56330"/>
    <w:rsid w:val="00A71FC8"/>
    <w:rsid w:val="00AA4DF0"/>
    <w:rsid w:val="00AB319A"/>
    <w:rsid w:val="00AC0258"/>
    <w:rsid w:val="00AD7D9D"/>
    <w:rsid w:val="00B2092E"/>
    <w:rsid w:val="00B56A31"/>
    <w:rsid w:val="00BA4FB9"/>
    <w:rsid w:val="00BD305F"/>
    <w:rsid w:val="00C331F8"/>
    <w:rsid w:val="00C40C3F"/>
    <w:rsid w:val="00CA783E"/>
    <w:rsid w:val="00CD0926"/>
    <w:rsid w:val="00CF3C22"/>
    <w:rsid w:val="00D11E4B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0892"/>
  <w15:docId w15:val="{0B10B272-3989-47C0-804D-82A8EAB0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2020-01-29T09:23:00Z</cp:lastPrinted>
  <dcterms:created xsi:type="dcterms:W3CDTF">2020-09-24T11:53:00Z</dcterms:created>
  <dcterms:modified xsi:type="dcterms:W3CDTF">2022-03-25T11:37:00Z</dcterms:modified>
</cp:coreProperties>
</file>