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D58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68DC4C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C42EC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C42C887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№3</w:t>
      </w:r>
      <w:r w:rsidR="00154D73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>/25-</w:t>
      </w:r>
      <w:r w:rsidR="00461FE0">
        <w:rPr>
          <w:b/>
          <w:caps/>
          <w:sz w:val="24"/>
          <w:szCs w:val="24"/>
        </w:rPr>
        <w:t>0</w:t>
      </w:r>
      <w:r w:rsidR="00E54100">
        <w:rPr>
          <w:b/>
          <w:caps/>
          <w:sz w:val="24"/>
          <w:szCs w:val="24"/>
        </w:rPr>
        <w:t>2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61FE0">
        <w:rPr>
          <w:b/>
          <w:sz w:val="24"/>
          <w:szCs w:val="24"/>
        </w:rPr>
        <w:t>23</w:t>
      </w:r>
      <w:r w:rsidRPr="00446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2913CD25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77B1BFB5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№10</w:t>
      </w:r>
      <w:r w:rsidRPr="00301473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8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147697" w14:textId="53E31079" w:rsidR="00E54100" w:rsidRDefault="0080323E" w:rsidP="00E541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14:paraId="2116782B" w14:textId="77777777" w:rsidR="00E54100" w:rsidRPr="00A5345D" w:rsidRDefault="00E54100" w:rsidP="00E54100">
      <w:pPr>
        <w:jc w:val="center"/>
        <w:rPr>
          <w:b/>
          <w:sz w:val="24"/>
          <w:szCs w:val="24"/>
        </w:rPr>
      </w:pPr>
    </w:p>
    <w:p w14:paraId="760CC017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r w:rsidR="00486A1C">
        <w:rPr>
          <w:sz w:val="24"/>
          <w:szCs w:val="24"/>
        </w:rPr>
        <w:t xml:space="preserve">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62323494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B180648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F43C0">
        <w:rPr>
          <w:sz w:val="24"/>
          <w:szCs w:val="24"/>
        </w:rPr>
        <w:t>при участии адвоката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E54100">
        <w:rPr>
          <w:sz w:val="24"/>
          <w:szCs w:val="24"/>
        </w:rPr>
        <w:t>10</w:t>
      </w:r>
      <w:r w:rsidR="00486A1C">
        <w:rPr>
          <w:sz w:val="24"/>
          <w:szCs w:val="24"/>
        </w:rPr>
        <w:t>-08</w:t>
      </w:r>
      <w:r w:rsidRPr="00446718">
        <w:rPr>
          <w:sz w:val="24"/>
          <w:szCs w:val="24"/>
        </w:rPr>
        <w:t>/20,</w:t>
      </w:r>
    </w:p>
    <w:p w14:paraId="23B5BCF1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0E1E39A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89675D0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7F32849A" w14:textId="370C1470" w:rsidR="00E54100" w:rsidRPr="001E0AE0" w:rsidRDefault="00E54100" w:rsidP="00E54100">
      <w:pPr>
        <w:ind w:firstLine="709"/>
        <w:jc w:val="both"/>
        <w:rPr>
          <w:sz w:val="24"/>
          <w:szCs w:val="24"/>
        </w:rPr>
      </w:pPr>
      <w:r w:rsidRPr="001E0AE0">
        <w:rPr>
          <w:sz w:val="24"/>
          <w:szCs w:val="24"/>
        </w:rPr>
        <w:t xml:space="preserve">10.07.2020г. в Адвокатскую палату Московской области поступила жалоба доверителя </w:t>
      </w:r>
      <w:r w:rsidR="0080323E">
        <w:rPr>
          <w:sz w:val="24"/>
          <w:szCs w:val="24"/>
        </w:rPr>
        <w:t>И.Н.А.</w:t>
      </w:r>
      <w:r w:rsidRPr="001E0AE0">
        <w:rPr>
          <w:sz w:val="24"/>
          <w:szCs w:val="24"/>
        </w:rPr>
        <w:t xml:space="preserve"> в отношении адвоката </w:t>
      </w:r>
      <w:r w:rsidR="0080323E">
        <w:rPr>
          <w:sz w:val="24"/>
          <w:szCs w:val="24"/>
        </w:rPr>
        <w:t>Н.А.А.</w:t>
      </w:r>
      <w:r w:rsidRPr="001E0AE0">
        <w:rPr>
          <w:sz w:val="24"/>
          <w:szCs w:val="24"/>
          <w:shd w:val="clear" w:color="auto" w:fill="FFFFFF"/>
        </w:rPr>
        <w:t xml:space="preserve">, </w:t>
      </w:r>
      <w:r w:rsidRPr="001E0AE0">
        <w:rPr>
          <w:sz w:val="24"/>
          <w:szCs w:val="24"/>
        </w:rPr>
        <w:t>имеющего регистрационный номер</w:t>
      </w:r>
      <w:proofErr w:type="gramStart"/>
      <w:r w:rsidRPr="001E0AE0">
        <w:rPr>
          <w:sz w:val="24"/>
          <w:szCs w:val="24"/>
        </w:rPr>
        <w:t xml:space="preserve"> </w:t>
      </w:r>
      <w:r w:rsidR="0080323E">
        <w:rPr>
          <w:sz w:val="24"/>
          <w:szCs w:val="24"/>
        </w:rPr>
        <w:t>….</w:t>
      </w:r>
      <w:proofErr w:type="gramEnd"/>
      <w:r w:rsidR="0080323E">
        <w:rPr>
          <w:sz w:val="24"/>
          <w:szCs w:val="24"/>
        </w:rPr>
        <w:t>.</w:t>
      </w:r>
      <w:r w:rsidRPr="001E0A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323E">
        <w:rPr>
          <w:sz w:val="24"/>
          <w:szCs w:val="24"/>
        </w:rPr>
        <w:t>…..</w:t>
      </w:r>
    </w:p>
    <w:p w14:paraId="5015F231" w14:textId="02ED7689" w:rsidR="00E54100" w:rsidRPr="00563040" w:rsidRDefault="00E54100" w:rsidP="00E54100">
      <w:pPr>
        <w:ind w:firstLine="709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По утверждению заявителя, </w:t>
      </w:r>
      <w:r w:rsidRPr="00F461C2">
        <w:rPr>
          <w:sz w:val="24"/>
          <w:szCs w:val="24"/>
        </w:rPr>
        <w:t>19.08.2019</w:t>
      </w:r>
      <w:r>
        <w:rPr>
          <w:sz w:val="24"/>
          <w:szCs w:val="24"/>
        </w:rPr>
        <w:t>г</w:t>
      </w:r>
      <w:r w:rsidRPr="00F461C2">
        <w:rPr>
          <w:sz w:val="24"/>
          <w:szCs w:val="24"/>
        </w:rPr>
        <w:t xml:space="preserve">. </w:t>
      </w:r>
      <w:r>
        <w:rPr>
          <w:sz w:val="24"/>
          <w:szCs w:val="24"/>
        </w:rPr>
        <w:t>она</w:t>
      </w:r>
      <w:r w:rsidRPr="00F461C2">
        <w:rPr>
          <w:sz w:val="24"/>
          <w:szCs w:val="24"/>
        </w:rPr>
        <w:t xml:space="preserve"> заключила соглашение об оказании юридической помощи с АБ </w:t>
      </w:r>
      <w:proofErr w:type="gramStart"/>
      <w:r w:rsidRPr="00F461C2">
        <w:rPr>
          <w:sz w:val="24"/>
          <w:szCs w:val="24"/>
        </w:rPr>
        <w:t>«</w:t>
      </w:r>
      <w:r w:rsidR="0080323E">
        <w:rPr>
          <w:sz w:val="24"/>
          <w:szCs w:val="24"/>
        </w:rPr>
        <w:t>….</w:t>
      </w:r>
      <w:proofErr w:type="gramEnd"/>
      <w:r w:rsidR="0080323E">
        <w:rPr>
          <w:sz w:val="24"/>
          <w:szCs w:val="24"/>
        </w:rPr>
        <w:t>.</w:t>
      </w:r>
      <w:r w:rsidRPr="00F461C2">
        <w:rPr>
          <w:sz w:val="24"/>
          <w:szCs w:val="24"/>
        </w:rPr>
        <w:t>»., согласно которого адвокатское бюро приняло на себя обязательства по представлению интересов заявителя в качестве истца, в суде первой и апелляционной инстанции, предъявление исполнительного листа и сопровождения исполнительного производства, по гражданскому делу по иску к ООО «</w:t>
      </w:r>
      <w:r w:rsidR="0080323E">
        <w:rPr>
          <w:sz w:val="24"/>
          <w:szCs w:val="24"/>
        </w:rPr>
        <w:t>…..</w:t>
      </w:r>
      <w:r w:rsidRPr="00F461C2">
        <w:rPr>
          <w:sz w:val="24"/>
          <w:szCs w:val="24"/>
        </w:rPr>
        <w:t>» о защите прав потребителей. Адвокатам были переданы необходимые документы. Данное бюро учреждено адвокатами Н</w:t>
      </w:r>
      <w:r w:rsidR="0080323E">
        <w:rPr>
          <w:sz w:val="24"/>
          <w:szCs w:val="24"/>
        </w:rPr>
        <w:t>.</w:t>
      </w:r>
      <w:r w:rsidRPr="00F461C2">
        <w:rPr>
          <w:sz w:val="24"/>
          <w:szCs w:val="24"/>
        </w:rPr>
        <w:t>А.А. и Н</w:t>
      </w:r>
      <w:r w:rsidR="0080323E">
        <w:rPr>
          <w:sz w:val="24"/>
          <w:szCs w:val="24"/>
        </w:rPr>
        <w:t>.</w:t>
      </w:r>
      <w:r w:rsidRPr="00F461C2">
        <w:rPr>
          <w:sz w:val="24"/>
          <w:szCs w:val="24"/>
        </w:rPr>
        <w:t>О.А.</w:t>
      </w:r>
      <w:r>
        <w:rPr>
          <w:sz w:val="24"/>
          <w:szCs w:val="24"/>
        </w:rPr>
        <w:t xml:space="preserve"> </w:t>
      </w:r>
      <w:r w:rsidRPr="00F461C2">
        <w:rPr>
          <w:sz w:val="24"/>
          <w:szCs w:val="24"/>
        </w:rPr>
        <w:t>Адвокаты представляли интересы заявителя только в суде первой инстанции. 26.12.2019г. судом было вынесено решение, которое ответчик не обжаловал. Адвокаты должны были получить исполнительный лист, предъявить его к исполнению и представлять интересы заявителя в исполнительном производстве. Адвокаты устранились от исполнения поручения, ссылаясь на то, что исполнительный лист нельзя было получить по причине смены судьи, а впоследствии – введения режима самоизоляции. 19.06.2020г. в адрес адвокатов от заявителей поступило заявление о расторжении соглашения и возврате неотработанного вознаграждения в размере 30 000 рублей. Адвокат Н</w:t>
      </w:r>
      <w:r w:rsidR="0080323E">
        <w:rPr>
          <w:sz w:val="24"/>
          <w:szCs w:val="24"/>
        </w:rPr>
        <w:t>.</w:t>
      </w:r>
      <w:r w:rsidRPr="00F461C2">
        <w:rPr>
          <w:sz w:val="24"/>
          <w:szCs w:val="24"/>
        </w:rPr>
        <w:t>А.А. отказался возвращать подлинные документы и доверенность, сославшись на то, что заявитель должна заплатить 25% от взысканной денежной суммы (п.3.1 соглашения) несмотря на то, что взыскания присуждённых денежных средств не производилось. 30.06.2020г. от адвоката Н</w:t>
      </w:r>
      <w:r w:rsidR="0080323E">
        <w:rPr>
          <w:sz w:val="24"/>
          <w:szCs w:val="24"/>
        </w:rPr>
        <w:t>.</w:t>
      </w:r>
      <w:r w:rsidRPr="00F461C2">
        <w:rPr>
          <w:sz w:val="24"/>
          <w:szCs w:val="24"/>
        </w:rPr>
        <w:t>О.А. в адрес заявителя поступил акт выполненных работ и требование о выплате 200 850 рублей.</w:t>
      </w:r>
    </w:p>
    <w:p w14:paraId="74F93184" w14:textId="77777777" w:rsidR="00E54100" w:rsidRDefault="00E54100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16.07</w:t>
      </w:r>
      <w:r w:rsidRPr="001D481D">
        <w:rPr>
          <w:sz w:val="24"/>
          <w:szCs w:val="24"/>
        </w:rPr>
        <w:t>.2020г. Распоряжением</w:t>
      </w:r>
      <w:r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16ED8E7D" w14:textId="77777777" w:rsidR="00E54100" w:rsidRDefault="00E54100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14.08.2020г. адвокату был направлен Запрос Ответственного секретаря квалификационной комиссии №2103 о представлении объяснений по доводам жалобы, в ответ на который адвокатом были представлены письменные объяснения, в которых он возражает против доводов жалобы, и заявление о личном участии в заседании квалификационной комиссии.</w:t>
      </w:r>
    </w:p>
    <w:p w14:paraId="32801CDD" w14:textId="77777777" w:rsidR="00E54100" w:rsidRDefault="00E54100" w:rsidP="00E541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заявитель в заседание квалификационной комиссии не явилась, уведомлена.</w:t>
      </w:r>
    </w:p>
    <w:p w14:paraId="77E020C0" w14:textId="77777777" w:rsidR="00E54100" w:rsidRPr="00F461C2" w:rsidRDefault="00E54100" w:rsidP="00E54100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25.08.2020г. адвокат в заседани</w:t>
      </w:r>
      <w:r w:rsidR="00A15056"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Pr="003915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915F4">
        <w:rPr>
          <w:sz w:val="24"/>
          <w:szCs w:val="24"/>
        </w:rPr>
        <w:t xml:space="preserve">возражал против жалобы, поддержал доводы </w:t>
      </w:r>
      <w:r w:rsidRPr="00F461C2">
        <w:rPr>
          <w:sz w:val="24"/>
          <w:szCs w:val="24"/>
        </w:rPr>
        <w:t>письменных объяснений.</w:t>
      </w:r>
    </w:p>
    <w:p w14:paraId="6C55571D" w14:textId="13ACBD0A" w:rsidR="00E54100" w:rsidRPr="001E0AE0" w:rsidRDefault="00E54100" w:rsidP="00E54100">
      <w:pPr>
        <w:ind w:firstLine="708"/>
        <w:jc w:val="both"/>
        <w:rPr>
          <w:sz w:val="24"/>
          <w:szCs w:val="24"/>
        </w:rPr>
      </w:pPr>
      <w:r w:rsidRPr="001E0AE0">
        <w:rPr>
          <w:sz w:val="24"/>
          <w:szCs w:val="24"/>
        </w:rPr>
        <w:lastRenderedPageBreak/>
        <w:t xml:space="preserve">25.08.2020г. квалификационная комиссия дала заключение о необходимости прекращения дисциплинарного производства в отношении адвоката </w:t>
      </w:r>
      <w:r w:rsidR="0080323E">
        <w:rPr>
          <w:sz w:val="24"/>
          <w:szCs w:val="24"/>
        </w:rPr>
        <w:t>Н.А.А.</w:t>
      </w:r>
      <w:r w:rsidRPr="001E0AE0">
        <w:rPr>
          <w:sz w:val="24"/>
          <w:szCs w:val="24"/>
        </w:rPr>
        <w:t>, возбужденного по жалобе И</w:t>
      </w:r>
      <w:r w:rsidR="0080323E">
        <w:rPr>
          <w:sz w:val="24"/>
          <w:szCs w:val="24"/>
        </w:rPr>
        <w:t>.</w:t>
      </w:r>
      <w:r w:rsidRPr="001E0AE0">
        <w:rPr>
          <w:sz w:val="24"/>
          <w:szCs w:val="24"/>
        </w:rPr>
        <w:t>Н.А.,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20FBECFF" w14:textId="77777777" w:rsidR="00E54100" w:rsidRPr="008F1F21" w:rsidRDefault="00E54100" w:rsidP="00E5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21.10.2020г. з</w:t>
      </w:r>
      <w:r w:rsidRPr="008F1F21">
        <w:rPr>
          <w:sz w:val="24"/>
          <w:szCs w:val="24"/>
          <w:lang w:eastAsia="en-US"/>
        </w:rPr>
        <w:t>аявитель в заседани</w:t>
      </w:r>
      <w:r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участия не принял</w:t>
      </w:r>
      <w:r>
        <w:rPr>
          <w:sz w:val="24"/>
          <w:szCs w:val="24"/>
          <w:lang w:eastAsia="en-US"/>
        </w:rPr>
        <w:t>а</w:t>
      </w:r>
      <w:r w:rsidRPr="008F1F21">
        <w:rPr>
          <w:sz w:val="24"/>
          <w:szCs w:val="24"/>
          <w:lang w:eastAsia="en-US"/>
        </w:rPr>
        <w:t xml:space="preserve">. </w:t>
      </w:r>
    </w:p>
    <w:p w14:paraId="7BBFB70B" w14:textId="77777777" w:rsidR="00E54100" w:rsidRDefault="00E54100" w:rsidP="00E5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21.10.2020г. а</w:t>
      </w:r>
      <w:r w:rsidRPr="00180E74">
        <w:rPr>
          <w:sz w:val="24"/>
          <w:szCs w:val="24"/>
          <w:lang w:eastAsia="en-US"/>
        </w:rPr>
        <w:t xml:space="preserve">двокат </w:t>
      </w:r>
      <w:r w:rsidRPr="008F1F21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участия не принял</w:t>
      </w:r>
      <w:r>
        <w:rPr>
          <w:sz w:val="24"/>
          <w:szCs w:val="24"/>
          <w:lang w:eastAsia="en-US"/>
        </w:rPr>
        <w:t>, направил для участия в заседании Совета надлежаще уполномоченного представителя, выразившего устное согласие с заключением.</w:t>
      </w:r>
    </w:p>
    <w:p w14:paraId="04DE1AFC" w14:textId="77777777" w:rsidR="0007067B" w:rsidRDefault="0007067B" w:rsidP="00486A1C">
      <w:pPr>
        <w:ind w:firstLine="708"/>
        <w:jc w:val="both"/>
        <w:rPr>
          <w:sz w:val="24"/>
          <w:szCs w:val="24"/>
        </w:rPr>
      </w:pPr>
    </w:p>
    <w:p w14:paraId="57BDDDEF" w14:textId="77777777" w:rsidR="0007067B" w:rsidRDefault="0007067B" w:rsidP="00486A1C">
      <w:pPr>
        <w:ind w:firstLine="708"/>
        <w:jc w:val="both"/>
        <w:rPr>
          <w:sz w:val="24"/>
          <w:szCs w:val="24"/>
        </w:rPr>
      </w:pPr>
    </w:p>
    <w:p w14:paraId="29F7EFFE" w14:textId="53912417" w:rsidR="00E54100" w:rsidRDefault="00E54100" w:rsidP="00486A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21.10.2020г. Совет, рассмотрев дисциплинарное дело, Решением </w:t>
      </w:r>
      <w:r w:rsidRPr="00E54100">
        <w:rPr>
          <w:sz w:val="24"/>
          <w:szCs w:val="24"/>
        </w:rPr>
        <w:t>№24/25-13</w:t>
      </w:r>
      <w:r>
        <w:rPr>
          <w:sz w:val="24"/>
          <w:szCs w:val="24"/>
        </w:rPr>
        <w:t xml:space="preserve"> вернул дисциплинарное дело квалификационной комиссии для нового разбирательства, указав, что </w:t>
      </w:r>
      <w:r>
        <w:rPr>
          <w:sz w:val="24"/>
          <w:szCs w:val="24"/>
          <w:lang w:eastAsia="en-US"/>
        </w:rPr>
        <w:t>при новом разбирательстве сторонам дисциплинарного производства рекомендуется представить для изучения квалификационной комиссии отсутствующую в материалах дисциплинарного дела доверенность И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 (либо её копию из адвокатского производства), содержание которой может иметь значение, в том числе, для правовой оценки объёма исполнения поручения адвокатом Н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применительно к предмету соглашения об оказании юридической помощи от 19.08.2019г. и доводам заявителя о ненадлежащем исполнении адвокатом принятых на себя обязательств.</w:t>
      </w:r>
    </w:p>
    <w:p w14:paraId="27BEB8C5" w14:textId="77777777" w:rsidR="00486A1C" w:rsidRPr="00C52735" w:rsidRDefault="00486A1C" w:rsidP="00486A1C">
      <w:pPr>
        <w:ind w:firstLine="708"/>
        <w:jc w:val="both"/>
        <w:rPr>
          <w:sz w:val="24"/>
          <w:szCs w:val="24"/>
        </w:rPr>
      </w:pPr>
      <w:r w:rsidRPr="00C52735">
        <w:rPr>
          <w:sz w:val="24"/>
          <w:szCs w:val="24"/>
        </w:rPr>
        <w:t>2</w:t>
      </w:r>
      <w:r>
        <w:rPr>
          <w:sz w:val="24"/>
          <w:szCs w:val="24"/>
        </w:rPr>
        <w:t>3.11</w:t>
      </w:r>
      <w:r w:rsidRPr="00C52735">
        <w:rPr>
          <w:sz w:val="24"/>
          <w:szCs w:val="24"/>
        </w:rPr>
        <w:t>.2020г. заявитель в заседание квалификационной комиссии не явил</w:t>
      </w:r>
      <w:r>
        <w:rPr>
          <w:sz w:val="24"/>
          <w:szCs w:val="24"/>
        </w:rPr>
        <w:t>а</w:t>
      </w:r>
      <w:r w:rsidRPr="00C52735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Pr="00C52735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Pr="00C52735">
        <w:rPr>
          <w:sz w:val="24"/>
          <w:szCs w:val="24"/>
        </w:rPr>
        <w:t>.</w:t>
      </w:r>
    </w:p>
    <w:p w14:paraId="5AC31AB5" w14:textId="77777777" w:rsidR="00486A1C" w:rsidRPr="00C52735" w:rsidRDefault="00486A1C" w:rsidP="00486A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Pr="00C52735">
        <w:rPr>
          <w:sz w:val="24"/>
          <w:szCs w:val="24"/>
        </w:rPr>
        <w:t xml:space="preserve">.2020г. адвокат в заседании квалификационной комиссии </w:t>
      </w:r>
      <w:r>
        <w:rPr>
          <w:sz w:val="24"/>
          <w:szCs w:val="24"/>
        </w:rPr>
        <w:t>участвовал,</w:t>
      </w:r>
      <w:r w:rsidRPr="00C52735">
        <w:rPr>
          <w:sz w:val="24"/>
          <w:szCs w:val="24"/>
        </w:rPr>
        <w:t xml:space="preserve"> возражал против </w:t>
      </w:r>
      <w:r>
        <w:rPr>
          <w:sz w:val="24"/>
          <w:szCs w:val="24"/>
        </w:rPr>
        <w:t>обращения,</w:t>
      </w:r>
      <w:r w:rsidRPr="00C52735">
        <w:rPr>
          <w:sz w:val="24"/>
          <w:szCs w:val="24"/>
        </w:rPr>
        <w:t xml:space="preserve"> поддержал доводы </w:t>
      </w:r>
      <w:r>
        <w:rPr>
          <w:sz w:val="24"/>
          <w:szCs w:val="24"/>
        </w:rPr>
        <w:t xml:space="preserve">ранее представленных </w:t>
      </w:r>
      <w:r w:rsidRPr="00C52735">
        <w:rPr>
          <w:sz w:val="24"/>
          <w:szCs w:val="24"/>
        </w:rPr>
        <w:t>письменных объяснений.</w:t>
      </w:r>
    </w:p>
    <w:p w14:paraId="09E473FD" w14:textId="7687C01A" w:rsidR="00486A1C" w:rsidRDefault="00486A1C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</w:t>
      </w:r>
      <w:r w:rsidR="005B476F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E54100">
        <w:rPr>
          <w:szCs w:val="24"/>
        </w:rPr>
        <w:t>о</w:t>
      </w:r>
      <w:r w:rsidR="00E54100" w:rsidRPr="00FA413B">
        <w:rPr>
          <w:szCs w:val="24"/>
        </w:rPr>
        <w:t xml:space="preserve"> необходимости прекращения дисциплинарного производства </w:t>
      </w:r>
      <w:r w:rsidR="00E54100">
        <w:rPr>
          <w:szCs w:val="24"/>
        </w:rPr>
        <w:t xml:space="preserve">в отношении адвоката </w:t>
      </w:r>
      <w:r w:rsidR="0080323E">
        <w:rPr>
          <w:szCs w:val="24"/>
        </w:rPr>
        <w:t>Н.А.А.</w:t>
      </w:r>
      <w:r w:rsidR="00E54100">
        <w:rPr>
          <w:szCs w:val="24"/>
        </w:rPr>
        <w:t>, возбужденного по жалобе И</w:t>
      </w:r>
      <w:r w:rsidR="0080323E">
        <w:rPr>
          <w:szCs w:val="24"/>
        </w:rPr>
        <w:t>.</w:t>
      </w:r>
      <w:r w:rsidR="00E54100">
        <w:rPr>
          <w:szCs w:val="24"/>
        </w:rPr>
        <w:t xml:space="preserve">Н.А., </w:t>
      </w:r>
      <w:r w:rsidR="00E54100" w:rsidRPr="00FA413B">
        <w:rPr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C426969" w14:textId="77777777" w:rsidR="00E54100" w:rsidRDefault="00E54100" w:rsidP="003E2C33">
      <w:pPr>
        <w:pStyle w:val="aa"/>
        <w:ind w:firstLine="708"/>
        <w:jc w:val="both"/>
      </w:pPr>
    </w:p>
    <w:p w14:paraId="3AD292F9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Pr="00464859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</w:t>
      </w:r>
      <w:r w:rsidR="00486A1C">
        <w:rPr>
          <w:sz w:val="24"/>
          <w:szCs w:val="24"/>
          <w:lang w:eastAsia="en-US"/>
        </w:rPr>
        <w:t>ась,</w:t>
      </w:r>
      <w:r w:rsidR="0064697B">
        <w:rPr>
          <w:sz w:val="24"/>
          <w:szCs w:val="24"/>
          <w:lang w:eastAsia="en-US"/>
        </w:rPr>
        <w:t xml:space="preserve"> </w:t>
      </w:r>
      <w:r w:rsidR="00FE3623">
        <w:rPr>
          <w:sz w:val="24"/>
          <w:szCs w:val="24"/>
          <w:lang w:eastAsia="en-US"/>
        </w:rPr>
        <w:t>уведомлен</w:t>
      </w:r>
      <w:r w:rsidR="00486A1C">
        <w:rPr>
          <w:sz w:val="24"/>
          <w:szCs w:val="24"/>
          <w:lang w:eastAsia="en-US"/>
        </w:rPr>
        <w:t>а</w:t>
      </w:r>
      <w:r w:rsidR="0064697B">
        <w:rPr>
          <w:sz w:val="24"/>
          <w:szCs w:val="24"/>
          <w:lang w:eastAsia="en-US"/>
        </w:rPr>
        <w:t>.</w:t>
      </w:r>
      <w:r w:rsidR="00DA41D6" w:rsidRPr="00464859">
        <w:rPr>
          <w:sz w:val="24"/>
          <w:szCs w:val="24"/>
        </w:rPr>
        <w:t xml:space="preserve"> </w:t>
      </w:r>
    </w:p>
    <w:p w14:paraId="3B5D2C48" w14:textId="77777777" w:rsidR="003416D5" w:rsidRDefault="009E2955" w:rsidP="003416D5">
      <w:pPr>
        <w:ind w:firstLine="708"/>
        <w:jc w:val="both"/>
        <w:rPr>
          <w:sz w:val="24"/>
          <w:szCs w:val="24"/>
          <w:lang w:eastAsia="en-US"/>
        </w:rPr>
      </w:pPr>
      <w:r w:rsidRPr="00464859">
        <w:rPr>
          <w:sz w:val="24"/>
          <w:szCs w:val="24"/>
          <w:lang w:eastAsia="en-US"/>
        </w:rPr>
        <w:t>Адвокат в заседани</w:t>
      </w:r>
      <w:r w:rsidR="005B476F">
        <w:rPr>
          <w:sz w:val="24"/>
          <w:szCs w:val="24"/>
          <w:lang w:eastAsia="en-US"/>
        </w:rPr>
        <w:t>е</w:t>
      </w:r>
      <w:r w:rsidR="00FE3623">
        <w:rPr>
          <w:sz w:val="24"/>
          <w:szCs w:val="24"/>
          <w:lang w:eastAsia="en-US"/>
        </w:rPr>
        <w:t xml:space="preserve"> </w:t>
      </w:r>
      <w:r w:rsidRPr="00464859">
        <w:rPr>
          <w:sz w:val="24"/>
          <w:szCs w:val="24"/>
          <w:lang w:eastAsia="en-US"/>
        </w:rPr>
        <w:t xml:space="preserve">Совета </w:t>
      </w:r>
      <w:r w:rsidR="005B476F">
        <w:rPr>
          <w:sz w:val="24"/>
          <w:szCs w:val="24"/>
          <w:lang w:eastAsia="en-US"/>
        </w:rPr>
        <w:t>явился</w:t>
      </w:r>
      <w:r w:rsidR="00E54100">
        <w:rPr>
          <w:sz w:val="24"/>
          <w:szCs w:val="24"/>
          <w:lang w:eastAsia="en-US"/>
        </w:rPr>
        <w:t xml:space="preserve">, </w:t>
      </w:r>
      <w:r w:rsidR="00AF43C0">
        <w:rPr>
          <w:sz w:val="24"/>
          <w:szCs w:val="24"/>
          <w:lang w:eastAsia="en-US"/>
        </w:rPr>
        <w:t>выразил устное согласие с заключением</w:t>
      </w:r>
      <w:r w:rsidR="00E54100">
        <w:rPr>
          <w:sz w:val="24"/>
          <w:szCs w:val="24"/>
          <w:lang w:eastAsia="en-US"/>
        </w:rPr>
        <w:t>.</w:t>
      </w:r>
    </w:p>
    <w:p w14:paraId="00788720" w14:textId="77777777" w:rsidR="00486A1C" w:rsidRPr="00A638C4" w:rsidRDefault="00486A1C" w:rsidP="003416D5">
      <w:pPr>
        <w:ind w:firstLine="708"/>
        <w:jc w:val="both"/>
        <w:rPr>
          <w:sz w:val="24"/>
          <w:szCs w:val="24"/>
        </w:rPr>
      </w:pPr>
    </w:p>
    <w:p w14:paraId="2AE4763F" w14:textId="427F866A" w:rsidR="00A168E8" w:rsidRDefault="00E25F3C" w:rsidP="00E25F3C">
      <w:pPr>
        <w:ind w:firstLine="708"/>
        <w:jc w:val="both"/>
        <w:rPr>
          <w:sz w:val="24"/>
          <w:szCs w:val="24"/>
          <w:lang w:eastAsia="en-US"/>
        </w:rPr>
      </w:pPr>
      <w:bookmarkStart w:id="2" w:name="_Hlk59622532"/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не соглашается с заключением квалификационной комиссии </w:t>
      </w:r>
      <w:r w:rsidR="00A168E8">
        <w:rPr>
          <w:sz w:val="24"/>
          <w:szCs w:val="24"/>
          <w:lang w:eastAsia="en-US"/>
        </w:rPr>
        <w:t>о том, что И</w:t>
      </w:r>
      <w:r w:rsidR="0080323E">
        <w:rPr>
          <w:sz w:val="24"/>
          <w:szCs w:val="24"/>
          <w:lang w:eastAsia="en-US"/>
        </w:rPr>
        <w:t>.</w:t>
      </w:r>
      <w:r w:rsidR="00A168E8">
        <w:rPr>
          <w:sz w:val="24"/>
          <w:szCs w:val="24"/>
          <w:lang w:eastAsia="en-US"/>
        </w:rPr>
        <w:t>Н.А. является ненадлежащим заявителем жалобы, поскольку заявитель не является доверителем адвоката Н</w:t>
      </w:r>
      <w:r w:rsidR="0080323E">
        <w:rPr>
          <w:sz w:val="24"/>
          <w:szCs w:val="24"/>
          <w:lang w:eastAsia="en-US"/>
        </w:rPr>
        <w:t>.</w:t>
      </w:r>
      <w:r w:rsidR="00A168E8">
        <w:rPr>
          <w:sz w:val="24"/>
          <w:szCs w:val="24"/>
          <w:lang w:eastAsia="en-US"/>
        </w:rPr>
        <w:t xml:space="preserve">А.А. </w:t>
      </w:r>
    </w:p>
    <w:p w14:paraId="19991B64" w14:textId="5939252B" w:rsidR="00A168E8" w:rsidRDefault="00A168E8" w:rsidP="00E25F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п.5 ст.23 ФЗ «Об адвокатской деятельности и адвокатуре в РФ» соглашение об оказании юридической помощи заключается управляющим партнёром от имени всех партнёров. Поскольку в материалах дисциплинарного дела отсутствуют сведения об ограничении полномочий управляющего партнёра </w:t>
      </w:r>
      <w:r w:rsidR="00471A56">
        <w:rPr>
          <w:sz w:val="24"/>
          <w:szCs w:val="24"/>
          <w:lang w:eastAsia="en-US"/>
        </w:rPr>
        <w:t xml:space="preserve">адвокатского бюро </w:t>
      </w:r>
      <w:r>
        <w:rPr>
          <w:sz w:val="24"/>
          <w:szCs w:val="24"/>
          <w:lang w:eastAsia="en-US"/>
        </w:rPr>
        <w:t>Н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</w:t>
      </w:r>
      <w:r w:rsidR="00471A56">
        <w:rPr>
          <w:sz w:val="24"/>
          <w:szCs w:val="24"/>
          <w:lang w:eastAsia="en-US"/>
        </w:rPr>
        <w:t>, а также о донесении информации об указанных ограничениях до сведения заявителя, адвокат Н</w:t>
      </w:r>
      <w:r w:rsidR="0080323E">
        <w:rPr>
          <w:sz w:val="24"/>
          <w:szCs w:val="24"/>
          <w:lang w:eastAsia="en-US"/>
        </w:rPr>
        <w:t>.</w:t>
      </w:r>
      <w:r w:rsidR="00471A56">
        <w:rPr>
          <w:sz w:val="24"/>
          <w:szCs w:val="24"/>
          <w:lang w:eastAsia="en-US"/>
        </w:rPr>
        <w:t>А.А. также является поверенным И</w:t>
      </w:r>
      <w:r w:rsidR="0080323E">
        <w:rPr>
          <w:sz w:val="24"/>
          <w:szCs w:val="24"/>
          <w:lang w:eastAsia="en-US"/>
        </w:rPr>
        <w:t>.</w:t>
      </w:r>
      <w:r w:rsidR="00471A56">
        <w:rPr>
          <w:sz w:val="24"/>
          <w:szCs w:val="24"/>
          <w:lang w:eastAsia="en-US"/>
        </w:rPr>
        <w:t>Н.А. по заключённому соглашению об оказании юридической помощи, а обязательства партнёров являются солидарными</w:t>
      </w:r>
      <w:r w:rsidR="003618C2">
        <w:rPr>
          <w:sz w:val="24"/>
          <w:szCs w:val="24"/>
          <w:lang w:eastAsia="en-US"/>
        </w:rPr>
        <w:t xml:space="preserve"> (п.2 ст.23 ФЗ «Об адвокатской деятельности и адвокатуре в РФ», ст.322 ГК РФ), поскольку конкретное распределение обязанностей между поверенными соглашением не установлено</w:t>
      </w:r>
      <w:r w:rsidR="00471A56">
        <w:rPr>
          <w:sz w:val="24"/>
          <w:szCs w:val="24"/>
          <w:lang w:eastAsia="en-US"/>
        </w:rPr>
        <w:t>.</w:t>
      </w:r>
    </w:p>
    <w:p w14:paraId="21BC9BC4" w14:textId="1E170F3E" w:rsidR="003618C2" w:rsidRDefault="003618C2" w:rsidP="00E25F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констатирует недостойное поведение адвоката Н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в ходе дисциплинарного производства и попытку введения дисциплинарных органов в заблуждение относительно факта оформления заявителем доверенности на имя </w:t>
      </w:r>
      <w:r w:rsidR="007E7F4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двоката Н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Наличие соответствующей доверенности </w:t>
      </w:r>
      <w:r w:rsidR="007E7F43">
        <w:rPr>
          <w:sz w:val="24"/>
          <w:szCs w:val="24"/>
          <w:lang w:eastAsia="en-US"/>
        </w:rPr>
        <w:t xml:space="preserve">явствует из материалов дисциплинарного дела и </w:t>
      </w:r>
      <w:r>
        <w:rPr>
          <w:sz w:val="24"/>
          <w:szCs w:val="24"/>
          <w:lang w:eastAsia="en-US"/>
        </w:rPr>
        <w:t xml:space="preserve">прямо признавалось управляющим партнёром в заседании Совета 21.10.2020г., в связи с чем адвокату </w:t>
      </w:r>
      <w:r w:rsidR="007561E3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было предложено её представить квалификационной комиссии. В силу специфики регулирования оказания юридической помощи </w:t>
      </w:r>
      <w:r w:rsidR="007366A4">
        <w:rPr>
          <w:sz w:val="24"/>
          <w:szCs w:val="24"/>
          <w:lang w:eastAsia="en-US"/>
        </w:rPr>
        <w:t>партнёрами адвокатского бюро гипотетическая н</w:t>
      </w:r>
      <w:r>
        <w:rPr>
          <w:sz w:val="24"/>
          <w:szCs w:val="24"/>
          <w:lang w:eastAsia="en-US"/>
        </w:rPr>
        <w:t xml:space="preserve">еосведомлённость </w:t>
      </w:r>
      <w:r w:rsidR="007366A4">
        <w:rPr>
          <w:sz w:val="24"/>
          <w:szCs w:val="24"/>
          <w:lang w:eastAsia="en-US"/>
        </w:rPr>
        <w:t xml:space="preserve">партнёра о принятии доверенности, оформленной, в том числе, и на его имя, управляющим партнёром не имеет правового </w:t>
      </w:r>
      <w:r w:rsidR="007366A4">
        <w:rPr>
          <w:sz w:val="24"/>
          <w:szCs w:val="24"/>
          <w:lang w:eastAsia="en-US"/>
        </w:rPr>
        <w:lastRenderedPageBreak/>
        <w:t>значения для квалификации адвоката как субъекта соответствующего правоотношения и обязательств перед доверителем, вытекающего из заключённого соглашения.</w:t>
      </w:r>
    </w:p>
    <w:p w14:paraId="5BB07486" w14:textId="6A2DBAD8" w:rsidR="007366A4" w:rsidRDefault="007366A4" w:rsidP="00E25F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Оценивая доводы жалобы по существу, Совет не находит</w:t>
      </w:r>
      <w:r w:rsidRPr="007366A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 действиях адвоката Н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доказательств допущенных адвокатом нарушений законодательства об адвокатской деятельности и адвокатуре, а также ненадлежащего исполнения обязательств перед </w:t>
      </w:r>
      <w:r w:rsidR="007E7F43">
        <w:rPr>
          <w:sz w:val="24"/>
          <w:szCs w:val="24"/>
          <w:lang w:eastAsia="en-US"/>
        </w:rPr>
        <w:t>довер</w:t>
      </w:r>
      <w:r>
        <w:rPr>
          <w:sz w:val="24"/>
          <w:szCs w:val="24"/>
          <w:lang w:eastAsia="en-US"/>
        </w:rPr>
        <w:t>ителем И</w:t>
      </w:r>
      <w:r w:rsidR="008032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</w:t>
      </w:r>
      <w:r w:rsidR="0029293D">
        <w:rPr>
          <w:sz w:val="24"/>
          <w:szCs w:val="24"/>
          <w:lang w:eastAsia="en-US"/>
        </w:rPr>
        <w:t>Гражданско-правовая</w:t>
      </w:r>
      <w:r w:rsidR="007561E3">
        <w:rPr>
          <w:sz w:val="24"/>
          <w:szCs w:val="24"/>
          <w:lang w:eastAsia="en-US"/>
        </w:rPr>
        <w:t xml:space="preserve"> вовлечённость адвоката Н</w:t>
      </w:r>
      <w:r w:rsidR="0080323E">
        <w:rPr>
          <w:sz w:val="24"/>
          <w:szCs w:val="24"/>
          <w:lang w:eastAsia="en-US"/>
        </w:rPr>
        <w:t>.</w:t>
      </w:r>
      <w:r w:rsidR="007561E3">
        <w:rPr>
          <w:sz w:val="24"/>
          <w:szCs w:val="24"/>
          <w:lang w:eastAsia="en-US"/>
        </w:rPr>
        <w:t>А.А. в договорное правоотношение</w:t>
      </w:r>
      <w:r w:rsidR="0029293D">
        <w:rPr>
          <w:sz w:val="24"/>
          <w:szCs w:val="24"/>
          <w:lang w:eastAsia="en-US"/>
        </w:rPr>
        <w:t xml:space="preserve"> сама по себе не свидетельствует о наличии оснований для привлечения адвоката к дисциплинарной ответственности. </w:t>
      </w:r>
      <w:r w:rsidR="007E7F43">
        <w:rPr>
          <w:sz w:val="24"/>
          <w:szCs w:val="24"/>
          <w:lang w:eastAsia="en-US"/>
        </w:rPr>
        <w:t>Совет отмечает, что заявитель фактически устранился от участия в дисциплинарном разбирательстве</w:t>
      </w:r>
      <w:r w:rsidR="0029293D">
        <w:rPr>
          <w:sz w:val="24"/>
          <w:szCs w:val="24"/>
          <w:lang w:eastAsia="en-US"/>
        </w:rPr>
        <w:t xml:space="preserve"> и доказывания доводов жалобы</w:t>
      </w:r>
      <w:r w:rsidR="007E7F43">
        <w:rPr>
          <w:sz w:val="24"/>
          <w:szCs w:val="24"/>
          <w:lang w:eastAsia="en-US"/>
        </w:rPr>
        <w:t xml:space="preserve">, что свидетельствует об утрате правового интереса </w:t>
      </w:r>
      <w:r w:rsidR="0029293D">
        <w:rPr>
          <w:sz w:val="24"/>
          <w:szCs w:val="24"/>
          <w:lang w:eastAsia="en-US"/>
        </w:rPr>
        <w:t>И</w:t>
      </w:r>
      <w:r w:rsidR="0080323E">
        <w:rPr>
          <w:sz w:val="24"/>
          <w:szCs w:val="24"/>
          <w:lang w:eastAsia="en-US"/>
        </w:rPr>
        <w:t>.</w:t>
      </w:r>
      <w:r w:rsidR="0029293D">
        <w:rPr>
          <w:sz w:val="24"/>
          <w:szCs w:val="24"/>
          <w:lang w:eastAsia="en-US"/>
        </w:rPr>
        <w:t xml:space="preserve">Н.А. </w:t>
      </w:r>
      <w:r w:rsidR="007E7F43">
        <w:rPr>
          <w:sz w:val="24"/>
          <w:szCs w:val="24"/>
          <w:lang w:eastAsia="en-US"/>
        </w:rPr>
        <w:t xml:space="preserve">к рассматриваемой жалобе. </w:t>
      </w:r>
    </w:p>
    <w:p w14:paraId="1B73115C" w14:textId="77777777" w:rsidR="00E25F3C" w:rsidRDefault="00A8009A" w:rsidP="00E25F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</w:t>
      </w:r>
      <w:r w:rsidR="007E7F43">
        <w:rPr>
          <w:sz w:val="24"/>
          <w:szCs w:val="24"/>
          <w:lang w:eastAsia="en-US"/>
        </w:rPr>
        <w:t xml:space="preserve"> заявитель </w:t>
      </w:r>
      <w:r>
        <w:rPr>
          <w:sz w:val="24"/>
          <w:szCs w:val="24"/>
          <w:lang w:eastAsia="en-US"/>
        </w:rPr>
        <w:t>в</w:t>
      </w:r>
      <w:r w:rsidR="007E7F43">
        <w:rPr>
          <w:sz w:val="24"/>
          <w:szCs w:val="24"/>
          <w:lang w:eastAsia="en-US"/>
        </w:rPr>
        <w:t>прав</w:t>
      </w:r>
      <w:r>
        <w:rPr>
          <w:sz w:val="24"/>
          <w:szCs w:val="24"/>
          <w:lang w:eastAsia="en-US"/>
        </w:rPr>
        <w:t>е</w:t>
      </w:r>
      <w:r w:rsidR="007E7F43">
        <w:rPr>
          <w:sz w:val="24"/>
          <w:szCs w:val="24"/>
          <w:lang w:eastAsia="en-US"/>
        </w:rPr>
        <w:t xml:space="preserve"> разрешать </w:t>
      </w:r>
      <w:r>
        <w:rPr>
          <w:sz w:val="24"/>
          <w:szCs w:val="24"/>
          <w:lang w:eastAsia="en-US"/>
        </w:rPr>
        <w:t xml:space="preserve">и урегулировать </w:t>
      </w:r>
      <w:r w:rsidR="007E7F43">
        <w:rPr>
          <w:sz w:val="24"/>
          <w:szCs w:val="24"/>
          <w:lang w:eastAsia="en-US"/>
        </w:rPr>
        <w:t xml:space="preserve">споры о взаимных гражданско-правовых обязательствах по соглашению вне специальной дисциплинарной  </w:t>
      </w:r>
      <w:r>
        <w:rPr>
          <w:sz w:val="24"/>
          <w:szCs w:val="24"/>
          <w:lang w:eastAsia="en-US"/>
        </w:rPr>
        <w:t>процедуры, установленной КПЭА,</w:t>
      </w:r>
      <w:r w:rsidR="007E7F4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Совет</w:t>
      </w:r>
      <w:r w:rsidR="00E25F3C">
        <w:rPr>
          <w:sz w:val="24"/>
          <w:szCs w:val="24"/>
          <w:lang w:eastAsia="en-US"/>
        </w:rPr>
        <w:t xml:space="preserve"> приходит к выводу об отсутствии в действиях адвоката нарушений законодательства об адвокатской деятельности и адвокатуре. </w:t>
      </w:r>
    </w:p>
    <w:p w14:paraId="286DBBF5" w14:textId="77777777" w:rsidR="00E25F3C" w:rsidRDefault="00E25F3C" w:rsidP="00E25F3C">
      <w:pPr>
        <w:ind w:firstLine="708"/>
        <w:jc w:val="both"/>
        <w:rPr>
          <w:sz w:val="24"/>
          <w:szCs w:val="24"/>
          <w:lang w:eastAsia="en-US"/>
        </w:rPr>
      </w:pPr>
    </w:p>
    <w:p w14:paraId="14D06F10" w14:textId="77777777" w:rsidR="00E25F3C" w:rsidRDefault="00E25F3C" w:rsidP="00E25F3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B41701D" w14:textId="77777777" w:rsidR="00E25F3C" w:rsidRPr="00A5345D" w:rsidRDefault="00E25F3C" w:rsidP="00E25F3C">
      <w:pPr>
        <w:ind w:firstLine="708"/>
        <w:jc w:val="both"/>
        <w:rPr>
          <w:color w:val="000000"/>
          <w:sz w:val="24"/>
          <w:szCs w:val="24"/>
        </w:rPr>
      </w:pPr>
    </w:p>
    <w:p w14:paraId="3876BDF6" w14:textId="77777777" w:rsidR="00E25F3C" w:rsidRPr="00A5345D" w:rsidRDefault="00E25F3C" w:rsidP="00E25F3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E624D66" w14:textId="77777777" w:rsidR="00E25F3C" w:rsidRPr="00A5345D" w:rsidRDefault="00E25F3C" w:rsidP="00E25F3C">
      <w:pPr>
        <w:rPr>
          <w:b/>
          <w:sz w:val="24"/>
          <w:szCs w:val="24"/>
        </w:rPr>
      </w:pPr>
    </w:p>
    <w:p w14:paraId="5C402363" w14:textId="6154924D" w:rsidR="00E25F3C" w:rsidRPr="00A5345D" w:rsidRDefault="00E25F3C" w:rsidP="00E25F3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0323E">
        <w:rPr>
          <w:sz w:val="24"/>
          <w:szCs w:val="24"/>
        </w:rPr>
        <w:t>Н.А.А.</w:t>
      </w:r>
      <w:r w:rsidRPr="001E0AE0">
        <w:rPr>
          <w:sz w:val="24"/>
          <w:szCs w:val="24"/>
          <w:shd w:val="clear" w:color="auto" w:fill="FFFFFF"/>
        </w:rPr>
        <w:t xml:space="preserve">, </w:t>
      </w:r>
      <w:r w:rsidRPr="001E0AE0">
        <w:rPr>
          <w:sz w:val="24"/>
          <w:szCs w:val="24"/>
        </w:rPr>
        <w:t>имеющего регистрационный номер</w:t>
      </w:r>
      <w:proofErr w:type="gramStart"/>
      <w:r w:rsidRPr="001E0AE0">
        <w:rPr>
          <w:sz w:val="24"/>
          <w:szCs w:val="24"/>
        </w:rPr>
        <w:t xml:space="preserve"> </w:t>
      </w:r>
      <w:r w:rsidR="0080323E">
        <w:rPr>
          <w:sz w:val="24"/>
          <w:szCs w:val="24"/>
        </w:rPr>
        <w:t>….</w:t>
      </w:r>
      <w:proofErr w:type="gramEnd"/>
      <w:r w:rsidR="0080323E">
        <w:rPr>
          <w:sz w:val="24"/>
          <w:szCs w:val="24"/>
        </w:rPr>
        <w:t>.</w:t>
      </w:r>
      <w:r w:rsidRPr="001C0CD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239A64EF" w14:textId="77777777" w:rsidR="00E25F3C" w:rsidRDefault="00E25F3C" w:rsidP="00E25F3C">
      <w:pPr>
        <w:ind w:firstLine="708"/>
        <w:jc w:val="both"/>
        <w:rPr>
          <w:sz w:val="24"/>
          <w:szCs w:val="24"/>
          <w:lang w:eastAsia="en-US"/>
        </w:rPr>
      </w:pPr>
    </w:p>
    <w:p w14:paraId="751EE1BD" w14:textId="77777777" w:rsidR="00AF43C0" w:rsidRPr="00006702" w:rsidRDefault="00AF43C0" w:rsidP="0072002B">
      <w:pPr>
        <w:ind w:firstLine="708"/>
        <w:jc w:val="both"/>
        <w:rPr>
          <w:sz w:val="24"/>
          <w:szCs w:val="24"/>
        </w:rPr>
      </w:pPr>
    </w:p>
    <w:p w14:paraId="3CC7035A" w14:textId="77777777" w:rsidR="00AF43C0" w:rsidRPr="0029293D" w:rsidRDefault="00AF43C0" w:rsidP="007561E3">
      <w:pPr>
        <w:jc w:val="both"/>
        <w:rPr>
          <w:sz w:val="24"/>
          <w:szCs w:val="24"/>
        </w:rPr>
      </w:pPr>
      <w:r w:rsidRPr="0029293D">
        <w:rPr>
          <w:sz w:val="24"/>
          <w:szCs w:val="24"/>
        </w:rPr>
        <w:t>Президент</w:t>
      </w:r>
      <w:r w:rsidR="0029293D" w:rsidRPr="0029293D">
        <w:rPr>
          <w:sz w:val="24"/>
          <w:szCs w:val="24"/>
        </w:rPr>
        <w:t xml:space="preserve"> </w:t>
      </w:r>
      <w:r w:rsidR="0029293D">
        <w:rPr>
          <w:sz w:val="24"/>
          <w:szCs w:val="24"/>
        </w:rPr>
        <w:t xml:space="preserve">                                                                                                </w:t>
      </w:r>
      <w:r w:rsidR="0029293D" w:rsidRPr="0029293D">
        <w:rPr>
          <w:sz w:val="24"/>
          <w:szCs w:val="24"/>
        </w:rPr>
        <w:t>Галоганов А.П.</w:t>
      </w:r>
    </w:p>
    <w:p w14:paraId="39D8588E" w14:textId="77777777" w:rsidR="00AF43C0" w:rsidRPr="00154D73" w:rsidRDefault="00AF43C0" w:rsidP="0029293D">
      <w:pPr>
        <w:jc w:val="both"/>
        <w:rPr>
          <w:color w:val="FF0000"/>
          <w:sz w:val="24"/>
          <w:szCs w:val="24"/>
        </w:rPr>
      </w:pPr>
    </w:p>
    <w:bookmarkEnd w:id="2"/>
    <w:p w14:paraId="3BCA16A7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DF87" w14:textId="77777777" w:rsidR="007561E3" w:rsidRDefault="007561E3" w:rsidP="00C01A07">
      <w:r>
        <w:separator/>
      </w:r>
    </w:p>
  </w:endnote>
  <w:endnote w:type="continuationSeparator" w:id="0">
    <w:p w14:paraId="4E25BBF9" w14:textId="77777777" w:rsidR="007561E3" w:rsidRDefault="007561E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E10E" w14:textId="77777777" w:rsidR="007561E3" w:rsidRDefault="007561E3" w:rsidP="00C01A07">
      <w:r>
        <w:separator/>
      </w:r>
    </w:p>
  </w:footnote>
  <w:footnote w:type="continuationSeparator" w:id="0">
    <w:p w14:paraId="7BCC4B39" w14:textId="77777777" w:rsidR="007561E3" w:rsidRDefault="007561E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BD477EB" w14:textId="77777777" w:rsidR="007561E3" w:rsidRDefault="0080323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94206" w14:textId="77777777" w:rsidR="007561E3" w:rsidRDefault="007561E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067B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4D73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14FD"/>
    <w:rsid w:val="0028326D"/>
    <w:rsid w:val="00285EAE"/>
    <w:rsid w:val="002863AF"/>
    <w:rsid w:val="00286859"/>
    <w:rsid w:val="0029205E"/>
    <w:rsid w:val="0029293D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3E9E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416D5"/>
    <w:rsid w:val="003618C2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298E"/>
    <w:rsid w:val="004608FB"/>
    <w:rsid w:val="0046106C"/>
    <w:rsid w:val="0046111C"/>
    <w:rsid w:val="004614CD"/>
    <w:rsid w:val="00461FE0"/>
    <w:rsid w:val="00464859"/>
    <w:rsid w:val="00471A56"/>
    <w:rsid w:val="00474693"/>
    <w:rsid w:val="00475A30"/>
    <w:rsid w:val="00475A8B"/>
    <w:rsid w:val="004836B3"/>
    <w:rsid w:val="00483832"/>
    <w:rsid w:val="00484ABE"/>
    <w:rsid w:val="004863BA"/>
    <w:rsid w:val="00486A1C"/>
    <w:rsid w:val="004A4BFA"/>
    <w:rsid w:val="004B49C6"/>
    <w:rsid w:val="004B760B"/>
    <w:rsid w:val="004C1331"/>
    <w:rsid w:val="004C23D9"/>
    <w:rsid w:val="004C2913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0216"/>
    <w:rsid w:val="00583CEB"/>
    <w:rsid w:val="00583F98"/>
    <w:rsid w:val="0059091D"/>
    <w:rsid w:val="00594F75"/>
    <w:rsid w:val="005B2F77"/>
    <w:rsid w:val="005B476F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1ACA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002B"/>
    <w:rsid w:val="00724E67"/>
    <w:rsid w:val="007261ED"/>
    <w:rsid w:val="00726340"/>
    <w:rsid w:val="00733661"/>
    <w:rsid w:val="007339ED"/>
    <w:rsid w:val="00733C47"/>
    <w:rsid w:val="00734817"/>
    <w:rsid w:val="007366A4"/>
    <w:rsid w:val="0074046E"/>
    <w:rsid w:val="00740F11"/>
    <w:rsid w:val="00741056"/>
    <w:rsid w:val="007416C9"/>
    <w:rsid w:val="00747B46"/>
    <w:rsid w:val="007543B8"/>
    <w:rsid w:val="007561E3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7F43"/>
    <w:rsid w:val="007F157C"/>
    <w:rsid w:val="007F293F"/>
    <w:rsid w:val="007F68DA"/>
    <w:rsid w:val="007F6930"/>
    <w:rsid w:val="007F7FAB"/>
    <w:rsid w:val="0080323E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D0D"/>
    <w:rsid w:val="009309F2"/>
    <w:rsid w:val="00936237"/>
    <w:rsid w:val="009435CC"/>
    <w:rsid w:val="00946BB4"/>
    <w:rsid w:val="00950D03"/>
    <w:rsid w:val="009557C2"/>
    <w:rsid w:val="00961C0F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056"/>
    <w:rsid w:val="00A155B6"/>
    <w:rsid w:val="00A168E8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009A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43C0"/>
    <w:rsid w:val="00B00B78"/>
    <w:rsid w:val="00B01D2E"/>
    <w:rsid w:val="00B10B0D"/>
    <w:rsid w:val="00B119B2"/>
    <w:rsid w:val="00B143B8"/>
    <w:rsid w:val="00B2202D"/>
    <w:rsid w:val="00B24672"/>
    <w:rsid w:val="00B35ECE"/>
    <w:rsid w:val="00B40FFF"/>
    <w:rsid w:val="00B454EC"/>
    <w:rsid w:val="00B5339F"/>
    <w:rsid w:val="00B55C8C"/>
    <w:rsid w:val="00B57CA0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3F78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56A24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25F3C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100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8AB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D8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B4A21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0D0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D699"/>
  <w15:docId w15:val="{AD65E7FE-606F-43A7-B22C-7EA956BD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2020-11-16T08:36:00Z</cp:lastPrinted>
  <dcterms:created xsi:type="dcterms:W3CDTF">2020-12-24T17:41:00Z</dcterms:created>
  <dcterms:modified xsi:type="dcterms:W3CDTF">2022-03-24T14:49:00Z</dcterms:modified>
</cp:coreProperties>
</file>