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4214C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01/25-08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A75CA">
        <w:rPr>
          <w:b/>
          <w:sz w:val="24"/>
          <w:szCs w:val="24"/>
        </w:rPr>
        <w:t>27 января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4214C">
        <w:rPr>
          <w:b/>
          <w:sz w:val="24"/>
          <w:szCs w:val="24"/>
        </w:rPr>
        <w:t xml:space="preserve"> </w:t>
      </w:r>
      <w:r w:rsidR="005A75CA">
        <w:rPr>
          <w:b/>
          <w:sz w:val="24"/>
          <w:szCs w:val="24"/>
        </w:rPr>
        <w:t>49</w:t>
      </w:r>
      <w:r w:rsidR="00A85A87">
        <w:rPr>
          <w:b/>
          <w:sz w:val="24"/>
          <w:szCs w:val="24"/>
        </w:rPr>
        <w:t>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8123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A7601" w:rsidRPr="003D3854">
        <w:rPr>
          <w:sz w:val="24"/>
          <w:szCs w:val="24"/>
        </w:rPr>
        <w:t xml:space="preserve">Архангельский М.В., Володина С.И., </w:t>
      </w:r>
      <w:proofErr w:type="spellStart"/>
      <w:r w:rsidR="00AA7601" w:rsidRPr="003D3854">
        <w:rPr>
          <w:sz w:val="24"/>
          <w:szCs w:val="24"/>
        </w:rPr>
        <w:t>Галоганов</w:t>
      </w:r>
      <w:proofErr w:type="spellEnd"/>
      <w:r w:rsidR="00AA7601" w:rsidRPr="003D3854">
        <w:rPr>
          <w:sz w:val="24"/>
          <w:szCs w:val="24"/>
        </w:rPr>
        <w:t xml:space="preserve"> А.П., </w:t>
      </w:r>
      <w:proofErr w:type="spellStart"/>
      <w:r w:rsidR="00AA7601" w:rsidRPr="003D3854">
        <w:rPr>
          <w:sz w:val="24"/>
          <w:szCs w:val="24"/>
        </w:rPr>
        <w:t>Гонопольский</w:t>
      </w:r>
      <w:proofErr w:type="spellEnd"/>
      <w:r w:rsidR="00AA7601" w:rsidRPr="003D3854">
        <w:rPr>
          <w:sz w:val="24"/>
          <w:szCs w:val="24"/>
        </w:rPr>
        <w:t xml:space="preserve"> Р.М., </w:t>
      </w:r>
      <w:proofErr w:type="spellStart"/>
      <w:r w:rsidR="00AA7601" w:rsidRPr="003D3854">
        <w:rPr>
          <w:sz w:val="24"/>
          <w:szCs w:val="24"/>
        </w:rPr>
        <w:t>Грицук</w:t>
      </w:r>
      <w:proofErr w:type="spellEnd"/>
      <w:r w:rsidR="00AA7601" w:rsidRPr="003D3854">
        <w:rPr>
          <w:sz w:val="24"/>
          <w:szCs w:val="24"/>
        </w:rPr>
        <w:t xml:space="preserve"> И.П., Куркин В.Е., Лукин А.В., Павлухин А.А.,</w:t>
      </w:r>
      <w:r w:rsidR="00AA7601">
        <w:rPr>
          <w:sz w:val="24"/>
          <w:szCs w:val="24"/>
        </w:rPr>
        <w:t xml:space="preserve"> </w:t>
      </w:r>
      <w:proofErr w:type="spellStart"/>
      <w:r w:rsidR="00AA7601">
        <w:rPr>
          <w:sz w:val="24"/>
          <w:szCs w:val="24"/>
        </w:rPr>
        <w:t>Пайгачкин</w:t>
      </w:r>
      <w:proofErr w:type="spellEnd"/>
      <w:r w:rsidR="00AA7601">
        <w:rPr>
          <w:sz w:val="24"/>
          <w:szCs w:val="24"/>
        </w:rPr>
        <w:t xml:space="preserve"> Ю.В., Пепеляев С.Г.,</w:t>
      </w:r>
      <w:r w:rsidR="00AA7601" w:rsidRPr="003D3854">
        <w:rPr>
          <w:sz w:val="24"/>
          <w:szCs w:val="24"/>
        </w:rPr>
        <w:t xml:space="preserve"> Свиридов О.В., </w:t>
      </w:r>
      <w:proofErr w:type="spellStart"/>
      <w:r w:rsidR="00AA7601" w:rsidRPr="003D3854">
        <w:rPr>
          <w:sz w:val="24"/>
          <w:szCs w:val="24"/>
        </w:rPr>
        <w:t>Толчеев</w:t>
      </w:r>
      <w:proofErr w:type="spellEnd"/>
      <w:r w:rsidR="00AA7601" w:rsidRPr="003D3854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AA7601" w:rsidRPr="003D3854">
        <w:rPr>
          <w:sz w:val="24"/>
          <w:szCs w:val="24"/>
        </w:rPr>
        <w:t>Царькова</w:t>
      </w:r>
      <w:proofErr w:type="spellEnd"/>
      <w:r w:rsidR="00AA7601" w:rsidRPr="003D3854">
        <w:rPr>
          <w:sz w:val="24"/>
          <w:szCs w:val="24"/>
        </w:rPr>
        <w:t xml:space="preserve"> П.В</w:t>
      </w:r>
      <w:r w:rsidR="00AA7601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AA7601">
        <w:rPr>
          <w:sz w:val="24"/>
          <w:szCs w:val="24"/>
        </w:rPr>
        <w:t xml:space="preserve">при участии </w:t>
      </w:r>
      <w:r w:rsidR="00AA7601" w:rsidRPr="00AA7601">
        <w:rPr>
          <w:sz w:val="24"/>
          <w:szCs w:val="24"/>
        </w:rPr>
        <w:t>сторон</w:t>
      </w:r>
      <w:r w:rsidR="00CE1806" w:rsidRPr="00AA7601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4214C">
        <w:rPr>
          <w:sz w:val="24"/>
          <w:szCs w:val="24"/>
        </w:rPr>
        <w:t xml:space="preserve"> </w:t>
      </w:r>
      <w:r w:rsidR="005A75CA">
        <w:rPr>
          <w:sz w:val="24"/>
          <w:szCs w:val="24"/>
        </w:rPr>
        <w:t>49</w:t>
      </w:r>
      <w:r w:rsidR="00A85A87">
        <w:rPr>
          <w:sz w:val="24"/>
          <w:szCs w:val="24"/>
        </w:rPr>
        <w:t>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5A75CA" w:rsidP="000D36E9">
      <w:pPr>
        <w:ind w:firstLine="709"/>
        <w:jc w:val="both"/>
        <w:rPr>
          <w:sz w:val="24"/>
          <w:szCs w:val="24"/>
        </w:rPr>
      </w:pPr>
      <w:r w:rsidRPr="005A75CA">
        <w:rPr>
          <w:sz w:val="24"/>
          <w:szCs w:val="24"/>
        </w:rPr>
        <w:t xml:space="preserve">21.09.2020г. в Адвокатскую палату Московской области поступила жалоба доверителя </w:t>
      </w:r>
      <w:r w:rsidR="00981237">
        <w:rPr>
          <w:sz w:val="24"/>
          <w:szCs w:val="24"/>
        </w:rPr>
        <w:t>Д.М.А.</w:t>
      </w:r>
      <w:r w:rsidRPr="005A75CA">
        <w:rPr>
          <w:sz w:val="24"/>
          <w:szCs w:val="24"/>
        </w:rPr>
        <w:t xml:space="preserve"> в отношении адвоката </w:t>
      </w:r>
      <w:r w:rsidR="00981237">
        <w:rPr>
          <w:sz w:val="24"/>
          <w:szCs w:val="24"/>
        </w:rPr>
        <w:t>К.М.А.</w:t>
      </w:r>
      <w:r w:rsidRPr="005A75CA">
        <w:rPr>
          <w:sz w:val="24"/>
          <w:szCs w:val="24"/>
        </w:rPr>
        <w:t xml:space="preserve">, имеющего регистрационный номер </w:t>
      </w:r>
      <w:r w:rsidR="00981237">
        <w:rPr>
          <w:sz w:val="24"/>
          <w:szCs w:val="24"/>
        </w:rPr>
        <w:t>…..</w:t>
      </w:r>
      <w:r w:rsidRPr="005A75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1237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5A75CA" w:rsidRPr="005A75CA">
        <w:rPr>
          <w:sz w:val="24"/>
          <w:szCs w:val="24"/>
        </w:rPr>
        <w:t>соглашение</w:t>
      </w:r>
      <w:r w:rsidR="005A75CA">
        <w:rPr>
          <w:sz w:val="24"/>
          <w:szCs w:val="24"/>
        </w:rPr>
        <w:t xml:space="preserve"> с адвокатом</w:t>
      </w:r>
      <w:r w:rsidR="005A75CA" w:rsidRPr="005A75CA">
        <w:rPr>
          <w:sz w:val="24"/>
          <w:szCs w:val="24"/>
        </w:rPr>
        <w:t xml:space="preserve"> заключалось на защиту на предварительном следствии и в суде первой инстанции, но только устно. Адвокат участвовал на предварительном следствии, в суде не защищал. В соглашении написано «участие в суде апелляционной инстанции», но никакого апелляционного обжалования не было. Экземпляр соглашения, который находится у адвоката, заявитель не видела</w:t>
      </w:r>
      <w:r w:rsidR="00A85A87" w:rsidRPr="00A85A87">
        <w:rPr>
          <w:sz w:val="24"/>
          <w:szCs w:val="24"/>
        </w:rPr>
        <w:t>.</w:t>
      </w:r>
      <w:r w:rsidR="005A75CA">
        <w:rPr>
          <w:sz w:val="24"/>
          <w:szCs w:val="24"/>
        </w:rPr>
        <w:t xml:space="preserve"> Заявитель </w:t>
      </w:r>
      <w:r w:rsidR="005A75CA" w:rsidRPr="005A75CA">
        <w:rPr>
          <w:sz w:val="24"/>
          <w:szCs w:val="24"/>
        </w:rPr>
        <w:t>расторгла соглашение с адвокатом и уведомила его об этом. Причиной расторжения соглашения послужило то, что в устной беседе адвокат обещал, что будет представлять её интересы на предварительном следствии, а в соглашении записал «непонятные вещи»</w:t>
      </w:r>
      <w:r w:rsidR="005A75CA">
        <w:rPr>
          <w:sz w:val="24"/>
          <w:szCs w:val="24"/>
        </w:rPr>
        <w:t>.</w:t>
      </w:r>
    </w:p>
    <w:p w:rsidR="00654B23" w:rsidRPr="00446718" w:rsidRDefault="00A85A87" w:rsidP="008742BC">
      <w:pPr>
        <w:ind w:firstLine="708"/>
        <w:jc w:val="both"/>
        <w:rPr>
          <w:sz w:val="24"/>
          <w:szCs w:val="24"/>
        </w:rPr>
      </w:pPr>
      <w:r w:rsidRPr="006F0BD5">
        <w:rPr>
          <w:sz w:val="24"/>
          <w:szCs w:val="24"/>
        </w:rPr>
        <w:t>2</w:t>
      </w:r>
      <w:r w:rsidR="005A75CA">
        <w:rPr>
          <w:sz w:val="24"/>
          <w:szCs w:val="24"/>
        </w:rPr>
        <w:t>1</w:t>
      </w:r>
      <w:r w:rsidRPr="006F0BD5">
        <w:rPr>
          <w:sz w:val="24"/>
          <w:szCs w:val="24"/>
        </w:rPr>
        <w:t>.09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Pr="00446718" w:rsidRDefault="005A75CA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4214C">
        <w:rPr>
          <w:sz w:val="24"/>
          <w:szCs w:val="24"/>
        </w:rPr>
        <w:t xml:space="preserve"> </w:t>
      </w:r>
      <w:r>
        <w:rPr>
          <w:sz w:val="24"/>
          <w:szCs w:val="24"/>
        </w:rPr>
        <w:t>3312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>
        <w:rPr>
          <w:sz w:val="24"/>
          <w:szCs w:val="24"/>
        </w:rPr>
        <w:t xml:space="preserve">, </w:t>
      </w:r>
      <w:r w:rsidRPr="005A75CA">
        <w:rPr>
          <w:sz w:val="24"/>
          <w:szCs w:val="24"/>
        </w:rPr>
        <w:t>в которых он сообщает, что 14.12.2019 г. заключил с заявителем соглашение на представление её интересов в качестве потерпевшей на стадии предварительного расследования. Титульный лист соглашения, который заявитель прилагает к жалобе, был заполнен ошибочно</w:t>
      </w:r>
      <w:r w:rsidR="00CE1806" w:rsidRPr="00A85A87">
        <w:rPr>
          <w:sz w:val="24"/>
          <w:szCs w:val="24"/>
        </w:rPr>
        <w:t>.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>, 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4836B3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участвовал, поддержал </w:t>
      </w:r>
      <w:r w:rsidRPr="005A75CA">
        <w:rPr>
          <w:sz w:val="24"/>
          <w:szCs w:val="24"/>
        </w:rPr>
        <w:t>доводы, изложенные в письменных объяснениях, дополнительно пояснив, что соглашение заключалось только на защиту на предварительном следствии. То, что в соглашение указано апелляционное обжалование, является технической ошибкой, которую в своём экземпляре соглашения адвокат исправил. Письменного соглашения об изменении предмета соглашения от 14.12.2019 г. стороны не заключали. Адвокат также полагает, что объём его обязанностей прописан в ордере, где указано предварительное следствие</w:t>
      </w:r>
      <w:r w:rsidR="00A85A87">
        <w:rPr>
          <w:sz w:val="24"/>
          <w:szCs w:val="24"/>
        </w:rPr>
        <w:t>.</w:t>
      </w:r>
    </w:p>
    <w:p w:rsidR="00DA756E" w:rsidRPr="00A85A87" w:rsidRDefault="00E644A9" w:rsidP="008742B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2</w:t>
      </w:r>
      <w:r w:rsidR="005A75CA">
        <w:rPr>
          <w:sz w:val="24"/>
          <w:szCs w:val="24"/>
        </w:rPr>
        <w:t>3</w:t>
      </w:r>
      <w:r w:rsidRPr="00A85A87">
        <w:rPr>
          <w:sz w:val="24"/>
          <w:szCs w:val="24"/>
        </w:rPr>
        <w:t>.11</w:t>
      </w:r>
      <w:r w:rsidR="00AD729C" w:rsidRPr="00A85A87">
        <w:rPr>
          <w:sz w:val="24"/>
          <w:szCs w:val="24"/>
        </w:rPr>
        <w:t xml:space="preserve">.2020г. квалификационная комиссия дала </w:t>
      </w:r>
      <w:r w:rsidR="00DD556E" w:rsidRPr="00A85A87">
        <w:rPr>
          <w:sz w:val="24"/>
          <w:szCs w:val="24"/>
        </w:rPr>
        <w:t xml:space="preserve">заключение </w:t>
      </w:r>
      <w:r w:rsidR="005A75CA" w:rsidRPr="005A75CA">
        <w:rPr>
          <w:sz w:val="24"/>
          <w:szCs w:val="24"/>
        </w:rPr>
        <w:t xml:space="preserve">о наличии в действиях адвоката </w:t>
      </w:r>
      <w:r w:rsidR="00981237">
        <w:rPr>
          <w:sz w:val="24"/>
          <w:szCs w:val="24"/>
        </w:rPr>
        <w:t>К.М.А.</w:t>
      </w:r>
      <w:r w:rsidR="00DB47C1">
        <w:rPr>
          <w:sz w:val="24"/>
          <w:szCs w:val="24"/>
        </w:rPr>
        <w:t xml:space="preserve"> нарушения п.п.1 п.1 ст.</w:t>
      </w:r>
      <w:r w:rsidR="005A75CA" w:rsidRPr="005A75CA">
        <w:rPr>
          <w:sz w:val="24"/>
          <w:szCs w:val="24"/>
        </w:rPr>
        <w:t>7 ФЗ «Об адвокатской деят</w:t>
      </w:r>
      <w:r w:rsidR="00DB47C1">
        <w:rPr>
          <w:sz w:val="24"/>
          <w:szCs w:val="24"/>
        </w:rPr>
        <w:t>ельности и адвокатуре в РФ», п.1 ст.</w:t>
      </w:r>
      <w:r w:rsidR="005A75CA" w:rsidRPr="005A75CA">
        <w:rPr>
          <w:sz w:val="24"/>
          <w:szCs w:val="24"/>
        </w:rPr>
        <w:t>8 Кодекса профессиональной этики адвоката и ненадлежащем исполнении своих обязанностей перед доверителем Д</w:t>
      </w:r>
      <w:r w:rsidR="00981237">
        <w:rPr>
          <w:sz w:val="24"/>
          <w:szCs w:val="24"/>
        </w:rPr>
        <w:t>.</w:t>
      </w:r>
      <w:r w:rsidR="005A75CA" w:rsidRPr="005A75CA">
        <w:rPr>
          <w:sz w:val="24"/>
          <w:szCs w:val="24"/>
        </w:rPr>
        <w:t xml:space="preserve">М.А., выразившегося в том, неправильно </w:t>
      </w:r>
      <w:r w:rsidR="005A75CA" w:rsidRPr="005A75CA">
        <w:rPr>
          <w:sz w:val="24"/>
          <w:szCs w:val="24"/>
        </w:rPr>
        <w:lastRenderedPageBreak/>
        <w:t>определив предмет соглашения об оказании юридической помощи от 14.12.2019 г. адвокат не заключил дополнительного соглашения об изменении предмета соглашения от 14.12.2019 г., что привело к фактическом оказанию юридической помощи, не предусмотренной соглашением от 14.12. 2019 г</w:t>
      </w:r>
      <w:r w:rsidR="00A85A87" w:rsidRPr="005A75CA">
        <w:rPr>
          <w:sz w:val="24"/>
          <w:szCs w:val="24"/>
        </w:rPr>
        <w:t>.</w:t>
      </w:r>
    </w:p>
    <w:p w:rsidR="008742BC" w:rsidRDefault="00A85A87" w:rsidP="00A85A87">
      <w:pPr>
        <w:pStyle w:val="aa"/>
        <w:jc w:val="both"/>
        <w:rPr>
          <w:szCs w:val="24"/>
        </w:rPr>
      </w:pPr>
      <w:r>
        <w:rPr>
          <w:szCs w:val="24"/>
        </w:rPr>
        <w:tab/>
      </w:r>
      <w:r w:rsidR="005A75CA">
        <w:rPr>
          <w:szCs w:val="24"/>
        </w:rPr>
        <w:t>15.01.2021г. от адвоката поступили дополнительные письменные объяснения</w:t>
      </w:r>
      <w:r>
        <w:rPr>
          <w:szCs w:val="24"/>
        </w:rPr>
        <w:t>.</w:t>
      </w:r>
      <w:r>
        <w:rPr>
          <w:szCs w:val="24"/>
        </w:rPr>
        <w:tab/>
      </w:r>
    </w:p>
    <w:p w:rsidR="00A85A87" w:rsidRPr="00446718" w:rsidRDefault="00A85A87" w:rsidP="00A85A87">
      <w:pPr>
        <w:pStyle w:val="aa"/>
        <w:jc w:val="both"/>
        <w:rPr>
          <w:szCs w:val="24"/>
        </w:rPr>
      </w:pPr>
    </w:p>
    <w:p w:rsidR="006E37F1" w:rsidRPr="00AA760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AA7601">
        <w:rPr>
          <w:sz w:val="24"/>
          <w:szCs w:val="24"/>
        </w:rPr>
        <w:t>Заявитель</w:t>
      </w:r>
      <w:r w:rsidR="00DA756E" w:rsidRPr="00AA7601">
        <w:rPr>
          <w:sz w:val="24"/>
          <w:szCs w:val="24"/>
        </w:rPr>
        <w:t xml:space="preserve"> </w:t>
      </w:r>
      <w:r w:rsidRPr="00AA7601">
        <w:rPr>
          <w:sz w:val="24"/>
          <w:szCs w:val="24"/>
          <w:lang w:eastAsia="en-US"/>
        </w:rPr>
        <w:t>в заседани</w:t>
      </w:r>
      <w:r w:rsidR="00997C6C" w:rsidRPr="00AA7601">
        <w:rPr>
          <w:sz w:val="24"/>
          <w:szCs w:val="24"/>
          <w:lang w:eastAsia="en-US"/>
        </w:rPr>
        <w:t>и</w:t>
      </w:r>
      <w:r w:rsidRPr="00AA7601">
        <w:rPr>
          <w:sz w:val="24"/>
          <w:szCs w:val="24"/>
          <w:lang w:eastAsia="en-US"/>
        </w:rPr>
        <w:t xml:space="preserve"> Совета</w:t>
      </w:r>
      <w:r w:rsidR="00997C6C" w:rsidRPr="00AA7601">
        <w:rPr>
          <w:sz w:val="24"/>
          <w:szCs w:val="24"/>
          <w:lang w:eastAsia="en-US"/>
        </w:rPr>
        <w:t xml:space="preserve"> участвовал</w:t>
      </w:r>
      <w:r w:rsidR="00FD7EC1" w:rsidRPr="00AA7601">
        <w:rPr>
          <w:sz w:val="24"/>
          <w:szCs w:val="24"/>
          <w:lang w:eastAsia="en-US"/>
        </w:rPr>
        <w:t>а</w:t>
      </w:r>
      <w:r w:rsidR="00997C6C" w:rsidRPr="00AA7601">
        <w:rPr>
          <w:sz w:val="24"/>
          <w:szCs w:val="24"/>
          <w:lang w:eastAsia="en-US"/>
        </w:rPr>
        <w:t xml:space="preserve">, </w:t>
      </w:r>
      <w:r w:rsidR="008742BC" w:rsidRPr="00AA7601">
        <w:rPr>
          <w:sz w:val="24"/>
          <w:szCs w:val="24"/>
          <w:lang w:eastAsia="en-US"/>
        </w:rPr>
        <w:t>поддержал</w:t>
      </w:r>
      <w:r w:rsidR="00FD7EC1" w:rsidRPr="00AA7601">
        <w:rPr>
          <w:sz w:val="24"/>
          <w:szCs w:val="24"/>
          <w:lang w:eastAsia="en-US"/>
        </w:rPr>
        <w:t>а</w:t>
      </w:r>
      <w:r w:rsidR="008742BC" w:rsidRPr="00AA7601">
        <w:rPr>
          <w:sz w:val="24"/>
          <w:szCs w:val="24"/>
          <w:lang w:eastAsia="en-US"/>
        </w:rPr>
        <w:t xml:space="preserve"> доводы </w:t>
      </w:r>
      <w:r w:rsidR="00AA7601">
        <w:rPr>
          <w:sz w:val="24"/>
          <w:szCs w:val="24"/>
          <w:lang w:eastAsia="en-US"/>
        </w:rPr>
        <w:t>жалобы</w:t>
      </w:r>
      <w:r w:rsidR="00FC3669">
        <w:rPr>
          <w:sz w:val="24"/>
          <w:szCs w:val="24"/>
          <w:lang w:eastAsia="en-US"/>
        </w:rPr>
        <w:t>, выразила согласие с заключением квалификационной комиссии</w:t>
      </w:r>
      <w:r w:rsidR="00997C6C" w:rsidRPr="00AA7601">
        <w:rPr>
          <w:sz w:val="24"/>
          <w:szCs w:val="24"/>
          <w:lang w:eastAsia="en-US"/>
        </w:rPr>
        <w:t>.</w:t>
      </w:r>
      <w:r w:rsidRPr="00AA7601">
        <w:rPr>
          <w:sz w:val="24"/>
          <w:szCs w:val="24"/>
          <w:lang w:eastAsia="en-US"/>
        </w:rPr>
        <w:t xml:space="preserve"> </w:t>
      </w:r>
    </w:p>
    <w:p w:rsidR="00997C6C" w:rsidRPr="00AA7601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AA7601">
        <w:rPr>
          <w:sz w:val="24"/>
          <w:szCs w:val="24"/>
        </w:rPr>
        <w:t>А</w:t>
      </w:r>
      <w:r w:rsidR="007111FF" w:rsidRPr="00AA7601">
        <w:rPr>
          <w:sz w:val="24"/>
          <w:szCs w:val="24"/>
          <w:lang w:eastAsia="en-US"/>
        </w:rPr>
        <w:t xml:space="preserve">двокат </w:t>
      </w:r>
      <w:r w:rsidR="00FB6C0D" w:rsidRPr="00AA7601">
        <w:rPr>
          <w:sz w:val="24"/>
          <w:szCs w:val="24"/>
          <w:lang w:eastAsia="en-US"/>
        </w:rPr>
        <w:t>в заседани</w:t>
      </w:r>
      <w:r w:rsidR="00AA7601">
        <w:rPr>
          <w:sz w:val="24"/>
          <w:szCs w:val="24"/>
          <w:lang w:eastAsia="en-US"/>
        </w:rPr>
        <w:t>и</w:t>
      </w:r>
      <w:r w:rsidR="00FB6C0D" w:rsidRPr="00AA7601">
        <w:rPr>
          <w:sz w:val="24"/>
          <w:szCs w:val="24"/>
          <w:lang w:eastAsia="en-US"/>
        </w:rPr>
        <w:t xml:space="preserve"> Совета </w:t>
      </w:r>
      <w:r w:rsidR="00AA7601">
        <w:rPr>
          <w:sz w:val="24"/>
          <w:szCs w:val="24"/>
          <w:lang w:eastAsia="en-US"/>
        </w:rPr>
        <w:t>участвовал</w:t>
      </w:r>
      <w:r w:rsidR="00EF63D8">
        <w:rPr>
          <w:sz w:val="24"/>
          <w:szCs w:val="24"/>
          <w:lang w:eastAsia="en-US"/>
        </w:rPr>
        <w:t>, пояснил, что не усматривает нарушения интересов доверителя</w:t>
      </w:r>
      <w:r w:rsidR="00E25B86" w:rsidRPr="00AA7601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B5C17" w:rsidRDefault="00EF63D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Являясь более профессиональной стороной фидуциарного по своей правовой природе соглашения об оказании юридической помощи, предлагающей конкретные формулировки условий заключаемого договора, адвокат ответственен за полноту и однозначность закрепления взаимных обязательств с такой степенью подробности, чтобы все существенные условия были ясны как конкретному доверителю, так и (в случае необходимости) любому дееспособному лицу.</w:t>
      </w:r>
    </w:p>
    <w:p w:rsidR="002816CD" w:rsidRPr="002816CD" w:rsidRDefault="00EF63D8" w:rsidP="002816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Квалификационн</w:t>
      </w:r>
      <w:r w:rsidR="002816CD">
        <w:rPr>
          <w:sz w:val="24"/>
          <w:szCs w:val="24"/>
          <w:lang w:eastAsia="en-US"/>
        </w:rPr>
        <w:t>ая</w:t>
      </w:r>
      <w:r>
        <w:rPr>
          <w:sz w:val="24"/>
          <w:szCs w:val="24"/>
          <w:lang w:eastAsia="en-US"/>
        </w:rPr>
        <w:t xml:space="preserve"> комисс</w:t>
      </w:r>
      <w:r w:rsidR="002816CD">
        <w:rPr>
          <w:sz w:val="24"/>
          <w:szCs w:val="24"/>
          <w:lang w:eastAsia="en-US"/>
        </w:rPr>
        <w:t xml:space="preserve">ия пришла к правильному выводу о том, что заключение адвокатом соглашения, не отвечающего требованиям ст.25 ФЗ «Об адвокатской деятельности и адвокатуре в РФ», является нарушением требований пп.1) п.1 </w:t>
      </w:r>
      <w:r w:rsidR="002816CD" w:rsidRPr="002816CD">
        <w:rPr>
          <w:sz w:val="24"/>
          <w:szCs w:val="24"/>
          <w:lang w:eastAsia="en-US"/>
        </w:rPr>
        <w:t xml:space="preserve">ст.7 </w:t>
      </w:r>
      <w:r w:rsidR="002816CD" w:rsidRPr="002816CD">
        <w:rPr>
          <w:sz w:val="24"/>
          <w:szCs w:val="24"/>
        </w:rPr>
        <w:t>«Об адвокатской деятельности и адвокатуре в РФ», п.1</w:t>
      </w:r>
      <w:r w:rsidR="002816CD">
        <w:rPr>
          <w:sz w:val="24"/>
          <w:szCs w:val="24"/>
        </w:rPr>
        <w:t>)</w:t>
      </w:r>
      <w:r w:rsidR="002816CD" w:rsidRPr="002816CD">
        <w:rPr>
          <w:sz w:val="24"/>
          <w:szCs w:val="24"/>
        </w:rPr>
        <w:t xml:space="preserve"> ст.8 Кодекса профессиональной этики адвоката</w:t>
      </w:r>
      <w:r w:rsidR="002816CD">
        <w:rPr>
          <w:sz w:val="24"/>
          <w:szCs w:val="24"/>
        </w:rPr>
        <w:t>.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03248" w:rsidRPr="00446718" w:rsidRDefault="001D4D00" w:rsidP="00E644A9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DB47C1">
        <w:rPr>
          <w:szCs w:val="24"/>
        </w:rPr>
        <w:t>п.п.1 п.1 ст.</w:t>
      </w:r>
      <w:r w:rsidR="00AA7601" w:rsidRPr="005A75CA">
        <w:rPr>
          <w:szCs w:val="24"/>
        </w:rPr>
        <w:t>7 ФЗ «Об адвокатской деятельнос</w:t>
      </w:r>
      <w:r w:rsidR="00DB47C1">
        <w:rPr>
          <w:szCs w:val="24"/>
        </w:rPr>
        <w:t>ти и адвокатуре в РФ», п.1 ст.</w:t>
      </w:r>
      <w:r w:rsidR="00AA7601" w:rsidRPr="005A75CA">
        <w:rPr>
          <w:szCs w:val="24"/>
        </w:rPr>
        <w:t>8 Кодекса профессиональной этики адвоката и ненадлежащем исполнении своих обязанностей перед доверителем Д</w:t>
      </w:r>
      <w:r w:rsidR="00981237">
        <w:rPr>
          <w:szCs w:val="24"/>
        </w:rPr>
        <w:t>.</w:t>
      </w:r>
      <w:r w:rsidR="00AA7601" w:rsidRPr="005A75CA">
        <w:rPr>
          <w:szCs w:val="24"/>
        </w:rPr>
        <w:t>М.А., выразившегося в том, неправильно определив предмет соглашения об оказании юридической помощи от 14.12.2019 г. адвокат не заключил дополнительного соглашения об изменении предмета соглашения от 14.12.2019 г., что привело к фактическом оказанию юридической помощи, не предусмотренной соглашением от 14.12. 2019 г</w:t>
      </w:r>
      <w:r w:rsidR="00A85A87" w:rsidRPr="00A85A87">
        <w:rPr>
          <w:rFonts w:eastAsia="Calibri"/>
          <w:szCs w:val="24"/>
        </w:rPr>
        <w:t>.</w:t>
      </w:r>
    </w:p>
    <w:p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1E32E2">
        <w:rPr>
          <w:szCs w:val="24"/>
          <w:lang w:eastAsia="en-US"/>
        </w:rPr>
        <w:t xml:space="preserve"> </w:t>
      </w:r>
      <w:r w:rsidR="00AA7601">
        <w:rPr>
          <w:szCs w:val="24"/>
          <w:lang w:eastAsia="en-US"/>
        </w:rPr>
        <w:t>замечания</w:t>
      </w:r>
      <w:r w:rsidRPr="00446718">
        <w:rPr>
          <w:szCs w:val="24"/>
          <w:lang w:eastAsia="en-US"/>
        </w:rPr>
        <w:t xml:space="preserve"> в отношении адвоката </w:t>
      </w:r>
      <w:r w:rsidR="00981237">
        <w:rPr>
          <w:szCs w:val="24"/>
        </w:rPr>
        <w:t>К.М.А.</w:t>
      </w:r>
      <w:r w:rsidR="00A85A87" w:rsidRPr="00A85A87">
        <w:rPr>
          <w:szCs w:val="24"/>
          <w:shd w:val="clear" w:color="auto" w:fill="FFFFFF"/>
        </w:rPr>
        <w:t xml:space="preserve">, </w:t>
      </w:r>
      <w:r w:rsidR="00A85A87" w:rsidRPr="00A85A87">
        <w:rPr>
          <w:szCs w:val="24"/>
        </w:rPr>
        <w:t xml:space="preserve">имеющего регистрационный номер </w:t>
      </w:r>
      <w:r w:rsidR="00981237">
        <w:rPr>
          <w:szCs w:val="24"/>
        </w:rPr>
        <w:t>…..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446718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1E32E2" w:rsidP="001E32E2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01" w:rsidRDefault="004E7D01" w:rsidP="00C01A07">
      <w:r>
        <w:separator/>
      </w:r>
    </w:p>
  </w:endnote>
  <w:endnote w:type="continuationSeparator" w:id="0">
    <w:p w:rsidR="004E7D01" w:rsidRDefault="004E7D0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01" w:rsidRDefault="004E7D01" w:rsidP="00C01A07">
      <w:r>
        <w:separator/>
      </w:r>
    </w:p>
  </w:footnote>
  <w:footnote w:type="continuationSeparator" w:id="0">
    <w:p w:rsidR="004E7D01" w:rsidRDefault="004E7D0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8416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8123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14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16CD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E7D01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416B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2D0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7CBB"/>
    <w:rsid w:val="009435CC"/>
    <w:rsid w:val="00950D03"/>
    <w:rsid w:val="009557C2"/>
    <w:rsid w:val="00963479"/>
    <w:rsid w:val="00963C70"/>
    <w:rsid w:val="00965F71"/>
    <w:rsid w:val="00974513"/>
    <w:rsid w:val="0097486B"/>
    <w:rsid w:val="00981237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EF63D8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3402-8FDD-4CE4-9608-B845A7B2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2021-01-30T15:11:00Z</dcterms:created>
  <dcterms:modified xsi:type="dcterms:W3CDTF">2022-03-18T10:44:00Z</dcterms:modified>
</cp:coreProperties>
</file>