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E6F7A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C73C3D">
        <w:rPr>
          <w:b/>
          <w:caps/>
          <w:sz w:val="24"/>
          <w:szCs w:val="24"/>
        </w:rPr>
        <w:t>1</w:t>
      </w:r>
      <w:r w:rsidR="00CE6F7A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6F7A">
        <w:rPr>
          <w:b/>
          <w:sz w:val="24"/>
          <w:szCs w:val="24"/>
        </w:rPr>
        <w:t>19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C778D3" w:rsidRDefault="008A79AF" w:rsidP="008A79AF">
      <w:pPr>
        <w:jc w:val="center"/>
        <w:rPr>
          <w:sz w:val="8"/>
          <w:szCs w:val="8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</w:t>
      </w:r>
      <w:r w:rsidR="00CE6F7A">
        <w:rPr>
          <w:b/>
          <w:sz w:val="24"/>
          <w:szCs w:val="24"/>
        </w:rPr>
        <w:t>б объединенном</w:t>
      </w:r>
      <w:r w:rsidRPr="00446718">
        <w:rPr>
          <w:b/>
          <w:sz w:val="24"/>
          <w:szCs w:val="24"/>
        </w:rPr>
        <w:t xml:space="preserve"> дисциплинарном производстве в отношении адвоката </w:t>
      </w:r>
    </w:p>
    <w:p w:rsidR="008A79AF" w:rsidRPr="00446718" w:rsidRDefault="00C778D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Я.Д.В.</w:t>
      </w:r>
    </w:p>
    <w:p w:rsidR="008A79AF" w:rsidRPr="00C778D3" w:rsidRDefault="008A79AF" w:rsidP="008A79AF">
      <w:pPr>
        <w:jc w:val="center"/>
        <w:rPr>
          <w:b/>
          <w:sz w:val="8"/>
          <w:szCs w:val="8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F7C1F" w:rsidRPr="004F2505">
        <w:rPr>
          <w:sz w:val="24"/>
          <w:szCs w:val="24"/>
        </w:rPr>
        <w:t xml:space="preserve">Архангельский М.В., Володина С.И., </w:t>
      </w:r>
      <w:proofErr w:type="spellStart"/>
      <w:r w:rsidR="008F7C1F">
        <w:rPr>
          <w:sz w:val="24"/>
          <w:szCs w:val="24"/>
        </w:rPr>
        <w:t>Галоганов</w:t>
      </w:r>
      <w:proofErr w:type="spellEnd"/>
      <w:r w:rsidR="008F7C1F">
        <w:rPr>
          <w:sz w:val="24"/>
          <w:szCs w:val="24"/>
        </w:rPr>
        <w:t xml:space="preserve"> А.П., </w:t>
      </w:r>
      <w:proofErr w:type="spellStart"/>
      <w:r w:rsidR="008F7C1F" w:rsidRPr="004F2505">
        <w:rPr>
          <w:sz w:val="24"/>
          <w:szCs w:val="24"/>
        </w:rPr>
        <w:t>Гонопольский</w:t>
      </w:r>
      <w:proofErr w:type="spellEnd"/>
      <w:r w:rsidR="008F7C1F" w:rsidRPr="004F2505">
        <w:rPr>
          <w:sz w:val="24"/>
          <w:szCs w:val="24"/>
        </w:rPr>
        <w:t xml:space="preserve"> Р.М., </w:t>
      </w:r>
      <w:proofErr w:type="spellStart"/>
      <w:r w:rsidR="008F7C1F" w:rsidRPr="004F2505">
        <w:rPr>
          <w:sz w:val="24"/>
          <w:szCs w:val="24"/>
        </w:rPr>
        <w:t>Конашенкова</w:t>
      </w:r>
      <w:proofErr w:type="spellEnd"/>
      <w:r w:rsidR="008F7C1F" w:rsidRPr="004F2505">
        <w:rPr>
          <w:sz w:val="24"/>
          <w:szCs w:val="24"/>
        </w:rPr>
        <w:t xml:space="preserve"> В.В., </w:t>
      </w:r>
      <w:proofErr w:type="spellStart"/>
      <w:r w:rsidR="008F7C1F" w:rsidRPr="004F2505">
        <w:rPr>
          <w:sz w:val="24"/>
          <w:szCs w:val="24"/>
        </w:rPr>
        <w:t>Мугалимов</w:t>
      </w:r>
      <w:proofErr w:type="spellEnd"/>
      <w:r w:rsidR="008F7C1F" w:rsidRPr="004F2505">
        <w:rPr>
          <w:sz w:val="24"/>
          <w:szCs w:val="24"/>
        </w:rPr>
        <w:t xml:space="preserve"> С.Н., Павлухин А.А., </w:t>
      </w:r>
      <w:proofErr w:type="spellStart"/>
      <w:r w:rsidR="008F7C1F" w:rsidRPr="004F2505">
        <w:rPr>
          <w:sz w:val="24"/>
          <w:szCs w:val="24"/>
        </w:rPr>
        <w:t>Пайгачкин</w:t>
      </w:r>
      <w:proofErr w:type="spellEnd"/>
      <w:r w:rsidR="008F7C1F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F7C1F" w:rsidRPr="004F2505">
        <w:rPr>
          <w:sz w:val="24"/>
          <w:szCs w:val="24"/>
        </w:rPr>
        <w:t>Толчеев</w:t>
      </w:r>
      <w:proofErr w:type="spellEnd"/>
      <w:r w:rsidR="008F7C1F" w:rsidRPr="004F250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8F7C1F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E8186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F7C1F">
        <w:rPr>
          <w:sz w:val="24"/>
          <w:szCs w:val="24"/>
        </w:rPr>
        <w:t>при участии адвоката</w:t>
      </w:r>
      <w:r w:rsidR="00CE1806" w:rsidRPr="000A1010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</w:t>
      </w:r>
      <w:r w:rsidR="00CE6F7A">
        <w:rPr>
          <w:sz w:val="24"/>
          <w:szCs w:val="24"/>
        </w:rPr>
        <w:t>ании объединенное дисциплинарное производство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425ABE" w:rsidRPr="00425ABE" w:rsidRDefault="00425ABE" w:rsidP="00425ABE">
      <w:pPr>
        <w:rPr>
          <w:sz w:val="24"/>
          <w:szCs w:val="24"/>
        </w:rPr>
      </w:pPr>
      <w:r w:rsidRPr="00425ABE">
        <w:rPr>
          <w:sz w:val="24"/>
          <w:szCs w:val="24"/>
        </w:rPr>
        <w:t xml:space="preserve">            1.</w:t>
      </w:r>
    </w:p>
    <w:p w:rsidR="00DA756E" w:rsidRDefault="00CE5FE0" w:rsidP="000D36E9">
      <w:pPr>
        <w:ind w:firstLine="709"/>
        <w:jc w:val="both"/>
        <w:rPr>
          <w:sz w:val="24"/>
          <w:szCs w:val="24"/>
        </w:rPr>
      </w:pPr>
      <w:r w:rsidRPr="00CE5FE0">
        <w:rPr>
          <w:sz w:val="24"/>
          <w:szCs w:val="24"/>
        </w:rPr>
        <w:t xml:space="preserve">29.10.2020г. в Адвокатскую палату Московской области поступила жалоба доверителя </w:t>
      </w:r>
      <w:r w:rsidR="00C778D3">
        <w:rPr>
          <w:sz w:val="24"/>
          <w:szCs w:val="24"/>
        </w:rPr>
        <w:t>М.Е.В.</w:t>
      </w:r>
      <w:r w:rsidRPr="00CE5FE0">
        <w:rPr>
          <w:sz w:val="24"/>
          <w:szCs w:val="24"/>
        </w:rPr>
        <w:t xml:space="preserve"> в отношении адвоката </w:t>
      </w:r>
      <w:r w:rsidR="00C778D3">
        <w:rPr>
          <w:sz w:val="24"/>
          <w:szCs w:val="24"/>
        </w:rPr>
        <w:t>Я.Д.В.</w:t>
      </w:r>
      <w:r w:rsidRPr="00CE5FE0">
        <w:rPr>
          <w:sz w:val="24"/>
          <w:szCs w:val="24"/>
        </w:rPr>
        <w:t xml:space="preserve">, имеющего регистрационный номер </w:t>
      </w:r>
      <w:r w:rsidR="00C778D3">
        <w:rPr>
          <w:sz w:val="24"/>
          <w:szCs w:val="24"/>
        </w:rPr>
        <w:t>…..</w:t>
      </w:r>
      <w:r w:rsidRPr="00CE5F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778D3">
        <w:rPr>
          <w:sz w:val="24"/>
          <w:szCs w:val="24"/>
        </w:rPr>
        <w:t>…..</w:t>
      </w:r>
    </w:p>
    <w:p w:rsidR="00990794" w:rsidRPr="00A85A87" w:rsidRDefault="00990794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жалобе сообщается, что </w:t>
      </w:r>
      <w:r w:rsidRPr="00990794">
        <w:rPr>
          <w:sz w:val="24"/>
          <w:szCs w:val="24"/>
        </w:rPr>
        <w:t>адвокат осуществлял защиту М</w:t>
      </w:r>
      <w:r w:rsidR="00C778D3">
        <w:rPr>
          <w:sz w:val="24"/>
          <w:szCs w:val="24"/>
        </w:rPr>
        <w:t>.</w:t>
      </w:r>
      <w:r w:rsidRPr="00990794">
        <w:rPr>
          <w:sz w:val="24"/>
          <w:szCs w:val="24"/>
        </w:rPr>
        <w:t>С.В. по уголовному делу на основании соглашения, заключенного с заявителем.</w:t>
      </w:r>
    </w:p>
    <w:p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CE5FE0" w:rsidRPr="00CE5FE0">
        <w:rPr>
          <w:sz w:val="24"/>
          <w:szCs w:val="24"/>
        </w:rPr>
        <w:t>адвокат ненадлежащим образом исполнял свои профессиональные обязанности, а именно: не предоставлял заявителю информации об уголовном деле, не предоставил отчет по оказанной юридической помощи, фактически не осуществлял защиту М</w:t>
      </w:r>
      <w:r w:rsidR="00C778D3">
        <w:rPr>
          <w:sz w:val="24"/>
          <w:szCs w:val="24"/>
        </w:rPr>
        <w:t>.</w:t>
      </w:r>
      <w:r w:rsidR="00CE5FE0" w:rsidRPr="00CE5FE0">
        <w:rPr>
          <w:sz w:val="24"/>
          <w:szCs w:val="24"/>
        </w:rPr>
        <w:t>С.В</w:t>
      </w:r>
      <w:r w:rsidR="005A75CA">
        <w:rPr>
          <w:sz w:val="24"/>
          <w:szCs w:val="24"/>
        </w:rPr>
        <w:t>.</w:t>
      </w:r>
    </w:p>
    <w:p w:rsidR="00654B23" w:rsidRPr="00446718" w:rsidRDefault="00CE5FE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2C8C">
        <w:rPr>
          <w:sz w:val="24"/>
          <w:szCs w:val="24"/>
        </w:rPr>
        <w:t>14.12.2020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462C8C">
        <w:rPr>
          <w:sz w:val="24"/>
          <w:szCs w:val="24"/>
        </w:rPr>
        <w:t>3686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CE5FE0">
        <w:rPr>
          <w:sz w:val="24"/>
          <w:szCs w:val="24"/>
        </w:rPr>
        <w:t>ответ на который не представлен</w:t>
      </w:r>
      <w:r w:rsidR="00CE1806" w:rsidRPr="00A85A87">
        <w:rPr>
          <w:sz w:val="24"/>
          <w:szCs w:val="24"/>
        </w:rPr>
        <w:t>.</w:t>
      </w:r>
    </w:p>
    <w:p w:rsidR="00F82065" w:rsidRPr="00446718" w:rsidRDefault="00C73C3D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5D6ED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51045B">
        <w:rPr>
          <w:sz w:val="24"/>
          <w:szCs w:val="24"/>
        </w:rPr>
        <w:t xml:space="preserve">, </w:t>
      </w:r>
      <w:r w:rsidR="005D6ED4">
        <w:rPr>
          <w:sz w:val="24"/>
          <w:szCs w:val="24"/>
        </w:rPr>
        <w:t>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C73C3D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CE5FE0">
        <w:rPr>
          <w:sz w:val="24"/>
          <w:szCs w:val="24"/>
        </w:rPr>
        <w:t>не явился, уведомлен</w:t>
      </w:r>
      <w:r w:rsidR="00A85A87">
        <w:rPr>
          <w:sz w:val="24"/>
          <w:szCs w:val="24"/>
        </w:rPr>
        <w:t>.</w:t>
      </w:r>
    </w:p>
    <w:p w:rsidR="00CE5FE0" w:rsidRPr="00CE5FE0" w:rsidRDefault="00C73C3D" w:rsidP="00CE5FE0">
      <w:pPr>
        <w:ind w:firstLine="720"/>
        <w:jc w:val="both"/>
        <w:rPr>
          <w:sz w:val="24"/>
          <w:szCs w:val="24"/>
        </w:rPr>
      </w:pPr>
      <w:r w:rsidRPr="00C73C3D">
        <w:rPr>
          <w:sz w:val="24"/>
          <w:szCs w:val="24"/>
        </w:rPr>
        <w:t>24.12.2020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="00CE5FE0" w:rsidRPr="00CE5FE0">
        <w:rPr>
          <w:sz w:val="24"/>
          <w:szCs w:val="24"/>
        </w:rPr>
        <w:t xml:space="preserve">о наличии в действиях (бездействии) адвоката </w:t>
      </w:r>
      <w:r w:rsidR="00C778D3">
        <w:rPr>
          <w:sz w:val="24"/>
          <w:szCs w:val="24"/>
        </w:rPr>
        <w:t>Я.Д.В.</w:t>
      </w:r>
      <w:r w:rsidR="00CE5FE0" w:rsidRPr="00CE5FE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CE5FE0">
        <w:rPr>
          <w:sz w:val="24"/>
          <w:szCs w:val="24"/>
        </w:rPr>
        <w:t>двоката, а именно нарушений пп.1 п.1 ст.</w:t>
      </w:r>
      <w:r w:rsidR="00CE5FE0" w:rsidRPr="00CE5FE0">
        <w:rPr>
          <w:sz w:val="24"/>
          <w:szCs w:val="24"/>
        </w:rPr>
        <w:t xml:space="preserve">7 ФЗ «Об адвокатской деятельности и адвокатуре в РФ», п.2 ст.5. </w:t>
      </w:r>
      <w:r w:rsidR="00CE5FE0">
        <w:rPr>
          <w:sz w:val="24"/>
          <w:szCs w:val="24"/>
        </w:rPr>
        <w:t>п.1 ст.</w:t>
      </w:r>
      <w:r w:rsidR="00CE5FE0" w:rsidRPr="00CE5FE0">
        <w:rPr>
          <w:sz w:val="24"/>
          <w:szCs w:val="24"/>
        </w:rPr>
        <w:t>8</w:t>
      </w:r>
      <w:r w:rsidR="00CE5FE0">
        <w:rPr>
          <w:sz w:val="24"/>
          <w:szCs w:val="24"/>
        </w:rPr>
        <w:t>., п.6 ст.</w:t>
      </w:r>
      <w:r w:rsidR="00CE5FE0" w:rsidRPr="00CE5FE0">
        <w:rPr>
          <w:sz w:val="24"/>
          <w:szCs w:val="24"/>
        </w:rPr>
        <w:t>10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C778D3">
        <w:rPr>
          <w:sz w:val="24"/>
          <w:szCs w:val="24"/>
        </w:rPr>
        <w:t>.</w:t>
      </w:r>
      <w:r w:rsidR="00CE5FE0" w:rsidRPr="00CE5FE0">
        <w:rPr>
          <w:sz w:val="24"/>
          <w:szCs w:val="24"/>
        </w:rPr>
        <w:t>Е.В., которое выразилось в том, что адвокат:</w:t>
      </w:r>
    </w:p>
    <w:p w:rsidR="00CE5FE0" w:rsidRPr="00CE5FE0" w:rsidRDefault="00CE5FE0" w:rsidP="00CE5FE0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CE5FE0">
        <w:rPr>
          <w:sz w:val="24"/>
          <w:szCs w:val="24"/>
        </w:rPr>
        <w:t>не предоставлял заявителю сведений о ходе исполнения поручения по защите в отношении М</w:t>
      </w:r>
      <w:r w:rsidR="00C778D3">
        <w:rPr>
          <w:sz w:val="24"/>
          <w:szCs w:val="24"/>
        </w:rPr>
        <w:t>.</w:t>
      </w:r>
      <w:r w:rsidRPr="00CE5FE0">
        <w:rPr>
          <w:sz w:val="24"/>
          <w:szCs w:val="24"/>
        </w:rPr>
        <w:t>Е.В. по уголовному делу и вводил заявителя в заблуждение относительно обстоятельств, связанных с оказанием юридической помощи;</w:t>
      </w:r>
    </w:p>
    <w:p w:rsidR="00CE5FE0" w:rsidRDefault="00CE5FE0" w:rsidP="00CE5FE0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CE5FE0">
        <w:rPr>
          <w:sz w:val="24"/>
          <w:szCs w:val="24"/>
        </w:rPr>
        <w:t>не предоставил отчет об оказанной юридической помощи по соглашению;</w:t>
      </w:r>
    </w:p>
    <w:p w:rsidR="00C778D3" w:rsidRPr="00C778D3" w:rsidRDefault="00CE5FE0" w:rsidP="00501319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CE5FE0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A85A87" w:rsidRPr="00CE5FE0">
        <w:rPr>
          <w:sz w:val="24"/>
          <w:szCs w:val="24"/>
        </w:rPr>
        <w:t>.</w:t>
      </w:r>
    </w:p>
    <w:p w:rsidR="00C778D3" w:rsidRPr="00CE5FE0" w:rsidRDefault="00C778D3" w:rsidP="00501319">
      <w:pPr>
        <w:contextualSpacing/>
        <w:jc w:val="both"/>
        <w:rPr>
          <w:sz w:val="24"/>
          <w:szCs w:val="24"/>
        </w:rPr>
      </w:pPr>
    </w:p>
    <w:p w:rsidR="00E465FD" w:rsidRDefault="00425ABE" w:rsidP="00E465FD">
      <w:pPr>
        <w:pStyle w:val="aa"/>
        <w:jc w:val="both"/>
        <w:rPr>
          <w:szCs w:val="24"/>
        </w:rPr>
      </w:pPr>
      <w:r>
        <w:rPr>
          <w:szCs w:val="24"/>
        </w:rPr>
        <w:t xml:space="preserve">            2.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r w:rsidRPr="00554FAB">
        <w:rPr>
          <w:sz w:val="24"/>
          <w:szCs w:val="24"/>
        </w:rPr>
        <w:t xml:space="preserve">16.11.2020г. в Адвокатскую палату Московской области поступила жалоба доверителя </w:t>
      </w:r>
      <w:r w:rsidR="00C778D3">
        <w:rPr>
          <w:sz w:val="24"/>
          <w:szCs w:val="24"/>
        </w:rPr>
        <w:t>М.С.В.</w:t>
      </w:r>
      <w:r w:rsidRPr="00554FAB">
        <w:rPr>
          <w:sz w:val="24"/>
          <w:szCs w:val="24"/>
        </w:rPr>
        <w:t xml:space="preserve"> в отношении адвоката </w:t>
      </w:r>
      <w:r w:rsidR="00C778D3">
        <w:rPr>
          <w:sz w:val="24"/>
          <w:szCs w:val="24"/>
        </w:rPr>
        <w:t>Я.Д.В.</w:t>
      </w:r>
      <w:r w:rsidRPr="00554FAB">
        <w:rPr>
          <w:sz w:val="24"/>
          <w:szCs w:val="24"/>
        </w:rPr>
        <w:t xml:space="preserve">, имеющего регистрационный номер </w:t>
      </w:r>
      <w:r w:rsidR="00C778D3">
        <w:rPr>
          <w:sz w:val="24"/>
          <w:szCs w:val="24"/>
        </w:rPr>
        <w:t>…..</w:t>
      </w:r>
      <w:r w:rsidRPr="00554FA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778D3">
        <w:rPr>
          <w:sz w:val="24"/>
          <w:szCs w:val="24"/>
        </w:rPr>
        <w:t>…..</w:t>
      </w:r>
    </w:p>
    <w:p w:rsidR="00425ABE" w:rsidRPr="00554FAB" w:rsidRDefault="00425A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жалобе сообщается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</w:t>
      </w:r>
      <w:r w:rsidRPr="00554FAB">
        <w:rPr>
          <w:sz w:val="24"/>
          <w:szCs w:val="24"/>
        </w:rPr>
        <w:t>адвокат осуществлял защиту</w:t>
      </w:r>
      <w:r>
        <w:rPr>
          <w:sz w:val="24"/>
          <w:szCs w:val="24"/>
        </w:rPr>
        <w:t xml:space="preserve"> заявителя</w:t>
      </w:r>
      <w:r w:rsidRPr="00554FAB">
        <w:rPr>
          <w:sz w:val="24"/>
          <w:szCs w:val="24"/>
        </w:rPr>
        <w:t xml:space="preserve"> по уголовному делу на основании соглашения, заключенному с его супругой.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</w:t>
      </w:r>
      <w:bookmarkEnd w:id="2"/>
      <w:r w:rsidRPr="00554FAB">
        <w:rPr>
          <w:sz w:val="24"/>
          <w:szCs w:val="24"/>
        </w:rPr>
        <w:t xml:space="preserve"> не предоставлял заявителю информации об уголовном деле, фактически не осуществлял защиту М</w:t>
      </w:r>
      <w:r w:rsidR="00C778D3">
        <w:rPr>
          <w:sz w:val="24"/>
          <w:szCs w:val="24"/>
        </w:rPr>
        <w:t>.</w:t>
      </w:r>
      <w:r w:rsidRPr="00554FAB">
        <w:rPr>
          <w:sz w:val="24"/>
          <w:szCs w:val="24"/>
        </w:rPr>
        <w:t>С.В. по уголовному делу</w:t>
      </w:r>
      <w:r>
        <w:rPr>
          <w:sz w:val="24"/>
          <w:szCs w:val="24"/>
        </w:rPr>
        <w:t>.</w:t>
      </w:r>
    </w:p>
    <w:p w:rsidR="00425ABE" w:rsidRPr="00446718" w:rsidRDefault="00425A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Pr="006F0BD5">
        <w:rPr>
          <w:sz w:val="24"/>
          <w:szCs w:val="24"/>
        </w:rPr>
        <w:t xml:space="preserve">.2020г.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2C8C">
        <w:rPr>
          <w:sz w:val="24"/>
          <w:szCs w:val="24"/>
        </w:rPr>
        <w:t>14.12.2020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62C8C">
        <w:rPr>
          <w:sz w:val="24"/>
          <w:szCs w:val="24"/>
        </w:rPr>
        <w:t>3672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>
        <w:rPr>
          <w:sz w:val="24"/>
          <w:szCs w:val="24"/>
        </w:rPr>
        <w:t>ответ на который не представлен</w:t>
      </w:r>
      <w:r w:rsidRPr="00A85A87">
        <w:rPr>
          <w:sz w:val="24"/>
          <w:szCs w:val="24"/>
        </w:rPr>
        <w:t>.</w:t>
      </w:r>
    </w:p>
    <w:p w:rsidR="00425ABE" w:rsidRPr="00446718" w:rsidRDefault="00425A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не явился, уведомлен</w:t>
      </w:r>
      <w:r w:rsidRPr="00446718">
        <w:rPr>
          <w:sz w:val="24"/>
          <w:szCs w:val="24"/>
        </w:rPr>
        <w:t>.</w:t>
      </w:r>
    </w:p>
    <w:p w:rsidR="00425ABE" w:rsidRPr="00446718" w:rsidRDefault="00425A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425ABE" w:rsidRPr="00554FAB" w:rsidRDefault="00425ABE" w:rsidP="00425ABE">
      <w:pPr>
        <w:ind w:firstLine="720"/>
        <w:jc w:val="both"/>
        <w:rPr>
          <w:sz w:val="24"/>
          <w:szCs w:val="24"/>
        </w:rPr>
      </w:pPr>
      <w:r w:rsidRPr="00C73C3D">
        <w:rPr>
          <w:sz w:val="24"/>
          <w:szCs w:val="24"/>
        </w:rPr>
        <w:t xml:space="preserve">24.12.2020г. квалификационная комиссия дала заключение </w:t>
      </w:r>
      <w:r w:rsidRPr="00554FAB">
        <w:rPr>
          <w:sz w:val="24"/>
          <w:szCs w:val="24"/>
        </w:rPr>
        <w:t xml:space="preserve">о наличии в действиях (бездействии) адвоката </w:t>
      </w:r>
      <w:r w:rsidR="00C778D3">
        <w:rPr>
          <w:sz w:val="24"/>
          <w:szCs w:val="24"/>
        </w:rPr>
        <w:t>Я.Д.В.</w:t>
      </w:r>
      <w:r w:rsidRPr="00554FAB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>
        <w:rPr>
          <w:sz w:val="24"/>
          <w:szCs w:val="24"/>
        </w:rPr>
        <w:t>двоката, а именно нарушений пп.1 п.1 ст.</w:t>
      </w:r>
      <w:r w:rsidRPr="00554FAB">
        <w:rPr>
          <w:sz w:val="24"/>
          <w:szCs w:val="24"/>
        </w:rPr>
        <w:t xml:space="preserve">7 ФЗ «Об адвокатской деятельности и адвокатуре в РФ», п.2 ст.5, </w:t>
      </w:r>
      <w:r>
        <w:rPr>
          <w:sz w:val="24"/>
          <w:szCs w:val="24"/>
        </w:rPr>
        <w:t>п.1 ст.</w:t>
      </w:r>
      <w:r w:rsidRPr="00554FAB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C778D3">
        <w:rPr>
          <w:sz w:val="24"/>
          <w:szCs w:val="24"/>
        </w:rPr>
        <w:t>.</w:t>
      </w:r>
      <w:r w:rsidRPr="00554FAB">
        <w:rPr>
          <w:sz w:val="24"/>
          <w:szCs w:val="24"/>
        </w:rPr>
        <w:t>С.В., которое выразилось в том, что адвокат:</w:t>
      </w:r>
    </w:p>
    <w:p w:rsidR="00425ABE" w:rsidRPr="00554FAB" w:rsidRDefault="00425ABE" w:rsidP="00425ABE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554FAB">
        <w:rPr>
          <w:sz w:val="24"/>
          <w:szCs w:val="24"/>
        </w:rPr>
        <w:t>не исполнил принятое поручение на осуществление защиты доверителя по уголовному делу;</w:t>
      </w:r>
    </w:p>
    <w:p w:rsidR="008F7C1F" w:rsidRDefault="00425ABE" w:rsidP="00425ABE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554FAB">
        <w:rPr>
          <w:sz w:val="24"/>
          <w:szCs w:val="24"/>
        </w:rPr>
        <w:t>не предоставлял заявителю сведений о ходе исполнения поручения;</w:t>
      </w:r>
    </w:p>
    <w:p w:rsidR="00425ABE" w:rsidRPr="008F7C1F" w:rsidRDefault="00425ABE" w:rsidP="00425ABE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8F7C1F">
        <w:rPr>
          <w:sz w:val="24"/>
          <w:szCs w:val="24"/>
        </w:rPr>
        <w:t>совершил тем самым действия, направленные на подрыв доверия к нему и адвокатуре.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425ABE" w:rsidRDefault="00425ABE" w:rsidP="00425ABE">
      <w:pPr>
        <w:pStyle w:val="aa"/>
        <w:jc w:val="both"/>
        <w:rPr>
          <w:szCs w:val="24"/>
        </w:rPr>
      </w:pPr>
      <w:r>
        <w:rPr>
          <w:szCs w:val="24"/>
        </w:rPr>
        <w:t xml:space="preserve">            В соответствии с п.2.1. ст.20 Кодекса профессиональной этики адвоката</w:t>
      </w:r>
      <w:r w:rsidRPr="00751ADC">
        <w:rPr>
          <w:szCs w:val="24"/>
        </w:rPr>
        <w:t xml:space="preserve"> </w:t>
      </w:r>
      <w:r>
        <w:rPr>
          <w:szCs w:val="24"/>
        </w:rPr>
        <w:t>дисциплинарные производства № 17-12/20 и № 18-12/20 в отношении адвоката Я</w:t>
      </w:r>
      <w:r w:rsidR="00C778D3">
        <w:rPr>
          <w:szCs w:val="24"/>
        </w:rPr>
        <w:t>.</w:t>
      </w:r>
      <w:r>
        <w:rPr>
          <w:szCs w:val="24"/>
        </w:rPr>
        <w:t>Д.В. объединены Советом в одно дисциплинарное</w:t>
      </w:r>
      <w:r w:rsidRPr="00751ADC">
        <w:rPr>
          <w:szCs w:val="24"/>
        </w:rPr>
        <w:t xml:space="preserve"> </w:t>
      </w:r>
      <w:r>
        <w:rPr>
          <w:szCs w:val="24"/>
        </w:rPr>
        <w:t>производство.</w:t>
      </w:r>
    </w:p>
    <w:p w:rsidR="00425ABE" w:rsidRPr="00425ABE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</w:rPr>
        <w:t>Заявитель</w:t>
      </w:r>
      <w:r w:rsidR="00425ABE" w:rsidRPr="00425ABE">
        <w:rPr>
          <w:sz w:val="24"/>
          <w:szCs w:val="24"/>
        </w:rPr>
        <w:t xml:space="preserve"> М</w:t>
      </w:r>
      <w:r w:rsidR="00C778D3">
        <w:rPr>
          <w:sz w:val="24"/>
          <w:szCs w:val="24"/>
        </w:rPr>
        <w:t>.</w:t>
      </w:r>
      <w:r w:rsidR="00425ABE" w:rsidRPr="00425ABE">
        <w:rPr>
          <w:sz w:val="24"/>
          <w:szCs w:val="24"/>
        </w:rPr>
        <w:t>Е.В.</w:t>
      </w:r>
      <w:r w:rsidR="00DA756E" w:rsidRPr="00425ABE">
        <w:rPr>
          <w:sz w:val="24"/>
          <w:szCs w:val="24"/>
        </w:rPr>
        <w:t xml:space="preserve"> </w:t>
      </w:r>
      <w:r w:rsidRPr="00425ABE">
        <w:rPr>
          <w:sz w:val="24"/>
          <w:szCs w:val="24"/>
          <w:lang w:eastAsia="en-US"/>
        </w:rPr>
        <w:t>в заседани</w:t>
      </w:r>
      <w:r w:rsidR="00425ABE" w:rsidRPr="00425ABE">
        <w:rPr>
          <w:sz w:val="24"/>
          <w:szCs w:val="24"/>
          <w:lang w:eastAsia="en-US"/>
        </w:rPr>
        <w:t>е</w:t>
      </w:r>
      <w:r w:rsidRPr="00425ABE">
        <w:rPr>
          <w:sz w:val="24"/>
          <w:szCs w:val="24"/>
          <w:lang w:eastAsia="en-US"/>
        </w:rPr>
        <w:t xml:space="preserve"> Совета</w:t>
      </w:r>
      <w:r w:rsidR="00CE6F7A">
        <w:rPr>
          <w:sz w:val="24"/>
          <w:szCs w:val="24"/>
          <w:lang w:eastAsia="en-US"/>
        </w:rPr>
        <w:t xml:space="preserve"> 31.03.2021г.</w:t>
      </w:r>
      <w:r w:rsidR="00997C6C" w:rsidRPr="00425ABE">
        <w:rPr>
          <w:sz w:val="24"/>
          <w:szCs w:val="24"/>
          <w:lang w:eastAsia="en-US"/>
        </w:rPr>
        <w:t xml:space="preserve"> </w:t>
      </w:r>
      <w:r w:rsidR="00425ABE" w:rsidRPr="00425ABE">
        <w:rPr>
          <w:sz w:val="24"/>
          <w:szCs w:val="24"/>
          <w:lang w:eastAsia="en-US"/>
        </w:rPr>
        <w:t>не явилась, уведомлена</w:t>
      </w:r>
      <w:r w:rsidR="00997C6C" w:rsidRPr="00425ABE">
        <w:rPr>
          <w:sz w:val="24"/>
          <w:szCs w:val="24"/>
          <w:lang w:eastAsia="en-US"/>
        </w:rPr>
        <w:t>.</w:t>
      </w:r>
    </w:p>
    <w:p w:rsidR="006E37F1" w:rsidRPr="00425ABE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  <w:lang w:eastAsia="en-US"/>
        </w:rPr>
        <w:t>Заявитель М</w:t>
      </w:r>
      <w:r w:rsidR="00C778D3">
        <w:rPr>
          <w:sz w:val="24"/>
          <w:szCs w:val="24"/>
          <w:lang w:eastAsia="en-US"/>
        </w:rPr>
        <w:t>.</w:t>
      </w:r>
      <w:r w:rsidRPr="00425ABE">
        <w:rPr>
          <w:sz w:val="24"/>
          <w:szCs w:val="24"/>
          <w:lang w:eastAsia="en-US"/>
        </w:rPr>
        <w:t xml:space="preserve">С.В. в заседание Совета </w:t>
      </w:r>
      <w:r w:rsidR="00CE6F7A">
        <w:rPr>
          <w:sz w:val="24"/>
          <w:szCs w:val="24"/>
          <w:lang w:eastAsia="en-US"/>
        </w:rPr>
        <w:t xml:space="preserve"> 31.03.2021г.</w:t>
      </w:r>
      <w:r w:rsidR="00CE6F7A" w:rsidRPr="00425ABE">
        <w:rPr>
          <w:sz w:val="24"/>
          <w:szCs w:val="24"/>
          <w:lang w:eastAsia="en-US"/>
        </w:rPr>
        <w:t xml:space="preserve"> </w:t>
      </w:r>
      <w:r w:rsidR="006E37F1" w:rsidRPr="00425ABE">
        <w:rPr>
          <w:sz w:val="24"/>
          <w:szCs w:val="24"/>
          <w:lang w:eastAsia="en-US"/>
        </w:rPr>
        <w:t xml:space="preserve"> </w:t>
      </w:r>
      <w:r w:rsidRPr="00425ABE">
        <w:rPr>
          <w:sz w:val="24"/>
          <w:szCs w:val="24"/>
          <w:lang w:eastAsia="en-US"/>
        </w:rPr>
        <w:t>не явился, уведомлен.</w:t>
      </w:r>
    </w:p>
    <w:p w:rsidR="00997C6C" w:rsidRPr="00425ABE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</w:rPr>
        <w:t>А</w:t>
      </w:r>
      <w:r w:rsidR="007111FF" w:rsidRPr="00425ABE">
        <w:rPr>
          <w:sz w:val="24"/>
          <w:szCs w:val="24"/>
          <w:lang w:eastAsia="en-US"/>
        </w:rPr>
        <w:t xml:space="preserve">двокат </w:t>
      </w:r>
      <w:r w:rsidR="00FB6C0D" w:rsidRPr="00425ABE">
        <w:rPr>
          <w:sz w:val="24"/>
          <w:szCs w:val="24"/>
          <w:lang w:eastAsia="en-US"/>
        </w:rPr>
        <w:t>в заседани</w:t>
      </w:r>
      <w:r w:rsidR="000A1010" w:rsidRPr="00425ABE">
        <w:rPr>
          <w:sz w:val="24"/>
          <w:szCs w:val="24"/>
          <w:lang w:eastAsia="en-US"/>
        </w:rPr>
        <w:t>е</w:t>
      </w:r>
      <w:r w:rsidR="00FB6C0D" w:rsidRPr="00425ABE">
        <w:rPr>
          <w:sz w:val="24"/>
          <w:szCs w:val="24"/>
          <w:lang w:eastAsia="en-US"/>
        </w:rPr>
        <w:t xml:space="preserve"> Совета </w:t>
      </w:r>
      <w:r w:rsidR="00CE6F7A">
        <w:rPr>
          <w:sz w:val="24"/>
          <w:szCs w:val="24"/>
          <w:lang w:eastAsia="en-US"/>
        </w:rPr>
        <w:t>31.03.2021г.</w:t>
      </w:r>
      <w:r w:rsidR="00CE6F7A" w:rsidRPr="00425ABE">
        <w:rPr>
          <w:sz w:val="24"/>
          <w:szCs w:val="24"/>
          <w:lang w:eastAsia="en-US"/>
        </w:rPr>
        <w:t xml:space="preserve"> </w:t>
      </w:r>
      <w:r w:rsidR="00425ABE" w:rsidRPr="00425ABE">
        <w:rPr>
          <w:sz w:val="24"/>
          <w:szCs w:val="24"/>
          <w:lang w:eastAsia="en-US"/>
        </w:rPr>
        <w:t>не явился, уведомлен</w:t>
      </w:r>
      <w:r w:rsidR="00E25B86" w:rsidRPr="00425ABE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  <w:r w:rsidRPr="00C52735">
        <w:rPr>
          <w:sz w:val="24"/>
          <w:szCs w:val="24"/>
          <w:lang w:eastAsia="en-US"/>
        </w:rPr>
        <w:t xml:space="preserve">Рассмотрев </w:t>
      </w:r>
      <w:r w:rsidR="00ED317E">
        <w:rPr>
          <w:sz w:val="24"/>
          <w:szCs w:val="24"/>
          <w:lang w:eastAsia="en-US"/>
        </w:rPr>
        <w:t>жалобы</w:t>
      </w:r>
      <w:r w:rsidRPr="00C52735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</w:t>
      </w:r>
      <w:r w:rsidR="00CE6F7A">
        <w:rPr>
          <w:sz w:val="24"/>
          <w:szCs w:val="24"/>
          <w:lang w:eastAsia="en-US"/>
        </w:rPr>
        <w:t>решением № 07/25-15</w:t>
      </w:r>
      <w:r w:rsidR="00EF6031">
        <w:rPr>
          <w:sz w:val="24"/>
          <w:szCs w:val="24"/>
          <w:lang w:eastAsia="en-US"/>
        </w:rPr>
        <w:t xml:space="preserve"> от 31.03.2021г.</w:t>
      </w:r>
      <w:r w:rsidR="00CE6F7A">
        <w:rPr>
          <w:sz w:val="24"/>
          <w:szCs w:val="24"/>
          <w:lang w:eastAsia="en-US"/>
        </w:rPr>
        <w:t xml:space="preserve"> отложил </w:t>
      </w:r>
      <w:r>
        <w:rPr>
          <w:rFonts w:eastAsia="Calibri"/>
          <w:sz w:val="24"/>
          <w:szCs w:val="24"/>
          <w:lang w:eastAsia="en-US"/>
        </w:rPr>
        <w:t>рассмотрени</w:t>
      </w:r>
      <w:r w:rsidR="00CE6F7A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дисциплинарного дела для вызова и личной явки адвоката для дачи пояснений по обстоятельствам, послужившим основанием для обращения</w:t>
      </w:r>
      <w:r w:rsidR="00ED317E">
        <w:rPr>
          <w:rFonts w:eastAsia="Calibri"/>
          <w:sz w:val="24"/>
          <w:szCs w:val="24"/>
          <w:lang w:eastAsia="en-US"/>
        </w:rPr>
        <w:t xml:space="preserve"> заявителей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D317E">
        <w:rPr>
          <w:rFonts w:eastAsia="Calibri"/>
          <w:sz w:val="24"/>
          <w:szCs w:val="24"/>
          <w:lang w:eastAsia="en-US"/>
        </w:rPr>
        <w:t>с жалобами в отношении адвоката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E6F7A" w:rsidRDefault="00CE6F7A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16.04.2021г. от адвоката поступили объяснения с приложением документов.</w:t>
      </w:r>
    </w:p>
    <w:p w:rsidR="00CE6F7A" w:rsidRPr="008F7C1F" w:rsidRDefault="00CE6F7A" w:rsidP="00CE6F7A">
      <w:pPr>
        <w:ind w:firstLine="708"/>
        <w:jc w:val="both"/>
        <w:rPr>
          <w:sz w:val="24"/>
          <w:szCs w:val="24"/>
          <w:lang w:eastAsia="en-US"/>
        </w:rPr>
      </w:pPr>
      <w:r w:rsidRPr="008F7C1F">
        <w:rPr>
          <w:sz w:val="24"/>
          <w:szCs w:val="24"/>
        </w:rPr>
        <w:t>Заявитель М</w:t>
      </w:r>
      <w:r w:rsidR="00C778D3">
        <w:rPr>
          <w:sz w:val="24"/>
          <w:szCs w:val="24"/>
        </w:rPr>
        <w:t>.</w:t>
      </w:r>
      <w:r w:rsidRPr="008F7C1F">
        <w:rPr>
          <w:sz w:val="24"/>
          <w:szCs w:val="24"/>
        </w:rPr>
        <w:t xml:space="preserve">Е.В. </w:t>
      </w:r>
      <w:r w:rsidRPr="008F7C1F">
        <w:rPr>
          <w:sz w:val="24"/>
          <w:szCs w:val="24"/>
          <w:lang w:eastAsia="en-US"/>
        </w:rPr>
        <w:t>в заседание Совета не явилась, уведомлена.</w:t>
      </w:r>
    </w:p>
    <w:p w:rsidR="00CE6F7A" w:rsidRPr="008F7C1F" w:rsidRDefault="00CE6F7A" w:rsidP="00CE6F7A">
      <w:pPr>
        <w:ind w:firstLine="708"/>
        <w:jc w:val="both"/>
        <w:rPr>
          <w:sz w:val="24"/>
          <w:szCs w:val="24"/>
          <w:lang w:eastAsia="en-US"/>
        </w:rPr>
      </w:pPr>
      <w:r w:rsidRPr="008F7C1F">
        <w:rPr>
          <w:sz w:val="24"/>
          <w:szCs w:val="24"/>
          <w:lang w:eastAsia="en-US"/>
        </w:rPr>
        <w:t>Заявитель М</w:t>
      </w:r>
      <w:r w:rsidR="00C778D3">
        <w:rPr>
          <w:sz w:val="24"/>
          <w:szCs w:val="24"/>
          <w:lang w:eastAsia="en-US"/>
        </w:rPr>
        <w:t>.</w:t>
      </w:r>
      <w:r w:rsidRPr="008F7C1F">
        <w:rPr>
          <w:sz w:val="24"/>
          <w:szCs w:val="24"/>
          <w:lang w:eastAsia="en-US"/>
        </w:rPr>
        <w:t>С.В. в заседание Совета  не явился, уведомлен.</w:t>
      </w:r>
    </w:p>
    <w:p w:rsidR="00CE6F7A" w:rsidRPr="008F7C1F" w:rsidRDefault="00CE6F7A" w:rsidP="00CE6F7A">
      <w:pPr>
        <w:ind w:firstLine="708"/>
        <w:jc w:val="both"/>
        <w:rPr>
          <w:sz w:val="24"/>
          <w:szCs w:val="24"/>
          <w:lang w:eastAsia="en-US"/>
        </w:rPr>
      </w:pPr>
      <w:r w:rsidRPr="008F7C1F">
        <w:rPr>
          <w:sz w:val="24"/>
          <w:szCs w:val="24"/>
        </w:rPr>
        <w:t>А</w:t>
      </w:r>
      <w:r w:rsidRPr="008F7C1F">
        <w:rPr>
          <w:sz w:val="24"/>
          <w:szCs w:val="24"/>
          <w:lang w:eastAsia="en-US"/>
        </w:rPr>
        <w:t xml:space="preserve">двокат в заседание Совета явился, </w:t>
      </w:r>
      <w:r w:rsidR="008F7C1F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="004536F5">
        <w:rPr>
          <w:sz w:val="24"/>
          <w:szCs w:val="24"/>
          <w:lang w:eastAsia="en-US"/>
        </w:rPr>
        <w:t>, пояснив, что он знаком с заключениями квалификационной комиссии, мог бы предоставить подтверждения фактически выполненной правовой работы, а в отношении других адвокатов, вообще не исполнявших принятое поручение, жалоб не поступало и дисциплинарных производств не возбуждалось</w:t>
      </w:r>
      <w:r w:rsidRPr="008F7C1F">
        <w:rPr>
          <w:sz w:val="24"/>
          <w:szCs w:val="24"/>
          <w:lang w:eastAsia="en-US"/>
        </w:rPr>
        <w:t>.</w:t>
      </w:r>
    </w:p>
    <w:p w:rsidR="00CE6F7A" w:rsidRDefault="00CE6F7A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D317E" w:rsidRDefault="00ED317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E6F7A" w:rsidRDefault="00CE6F7A" w:rsidP="00CE6F7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E6F7A" w:rsidRDefault="004536F5" w:rsidP="00CE6F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п.1 ст.23 КПЭА разбирательство в квалификационной комиссии осуществляется на основании принципов состязательности и равенства сторон дисциплинарного производства.</w:t>
      </w:r>
    </w:p>
    <w:p w:rsidR="00E81860" w:rsidRDefault="004536F5" w:rsidP="00CE6F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п.5 ст.23 КПЭА с момента возбуждения дисциплинарного производства его участники вправе знакомиться со всеми материалами, давать по существу разбирательства устные и письменные объяснения, представлять доказательства.</w:t>
      </w:r>
    </w:p>
    <w:p w:rsidR="004536F5" w:rsidRDefault="00E81860" w:rsidP="00CE6F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</w:t>
      </w:r>
      <w:r w:rsidR="00501319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как более профессиональный участник спорного правоотношения, заведомо осведомлённый о процедуре дисциплинарного производства, несёт осознанные процессуальные риски, связанные с объёмом и формой своего участия в дисциплинарном разбирательстве. </w:t>
      </w:r>
      <w:r w:rsidR="004536F5">
        <w:rPr>
          <w:sz w:val="24"/>
          <w:szCs w:val="24"/>
          <w:lang w:eastAsia="en-US"/>
        </w:rPr>
        <w:t xml:space="preserve"> </w:t>
      </w:r>
    </w:p>
    <w:p w:rsidR="00E81860" w:rsidRDefault="00E81860" w:rsidP="00CE6F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Несмотря на специальное отложение Советом рассмотрения дисциплинарного дела, адвокатом не представлено ни заслуживающих внимания доводов, ни доказательств необоснованности жалоб доверителей и/или ошибочности заключений квалификационной комиссии.</w:t>
      </w:r>
    </w:p>
    <w:p w:rsidR="008F7C1F" w:rsidRPr="00446718" w:rsidRDefault="00E81860" w:rsidP="00CE6F7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Установленные проступки не являются ни формальными, ни малозначительными, и подрывают доверие к адвокату и к адвокатуре в целом, что обоснованно установлено квалификационной комиссией. </w:t>
      </w:r>
    </w:p>
    <w:p w:rsidR="00CE6F7A" w:rsidRPr="00446718" w:rsidRDefault="00CE6F7A" w:rsidP="00CE6F7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CE6F7A" w:rsidRPr="00446718" w:rsidRDefault="00CE6F7A" w:rsidP="00CE6F7A">
      <w:pPr>
        <w:ind w:firstLine="708"/>
        <w:jc w:val="both"/>
        <w:rPr>
          <w:sz w:val="24"/>
          <w:szCs w:val="24"/>
          <w:lang w:eastAsia="en-US"/>
        </w:rPr>
      </w:pPr>
    </w:p>
    <w:p w:rsidR="00CE6F7A" w:rsidRPr="00446718" w:rsidRDefault="00CE6F7A" w:rsidP="00CE6F7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E6F7A" w:rsidRPr="00446718" w:rsidRDefault="00CE6F7A" w:rsidP="00CE6F7A">
      <w:pPr>
        <w:ind w:firstLine="708"/>
        <w:jc w:val="both"/>
        <w:rPr>
          <w:sz w:val="24"/>
          <w:szCs w:val="24"/>
          <w:lang w:eastAsia="en-US"/>
        </w:rPr>
      </w:pPr>
    </w:p>
    <w:p w:rsidR="008F7C1F" w:rsidRDefault="00CE6F7A" w:rsidP="008F7C1F">
      <w:pPr>
        <w:pStyle w:val="aa"/>
        <w:numPr>
          <w:ilvl w:val="0"/>
          <w:numId w:val="21"/>
        </w:numPr>
        <w:jc w:val="both"/>
        <w:rPr>
          <w:szCs w:val="24"/>
        </w:rPr>
      </w:pPr>
      <w:r w:rsidRPr="008F7C1F">
        <w:rPr>
          <w:szCs w:val="24"/>
          <w:lang w:eastAsia="en-US"/>
        </w:rPr>
        <w:t xml:space="preserve">в установленных действиях адвоката имеются </w:t>
      </w:r>
      <w:r w:rsidRPr="008F7C1F">
        <w:rPr>
          <w:szCs w:val="24"/>
        </w:rPr>
        <w:t>нарушения</w:t>
      </w:r>
      <w:r w:rsidR="008F7C1F">
        <w:rPr>
          <w:szCs w:val="24"/>
        </w:rPr>
        <w:t>:</w:t>
      </w:r>
    </w:p>
    <w:p w:rsidR="008F7C1F" w:rsidRPr="00CE5FE0" w:rsidRDefault="008F7C1F" w:rsidP="008F7C1F">
      <w:pPr>
        <w:ind w:firstLine="720"/>
        <w:jc w:val="both"/>
        <w:rPr>
          <w:sz w:val="24"/>
          <w:szCs w:val="24"/>
        </w:rPr>
      </w:pPr>
      <w:r>
        <w:rPr>
          <w:szCs w:val="24"/>
        </w:rPr>
        <w:t xml:space="preserve">- </w:t>
      </w:r>
      <w:r w:rsidR="00CE6F7A" w:rsidRPr="008F7C1F">
        <w:rPr>
          <w:szCs w:val="24"/>
        </w:rPr>
        <w:t xml:space="preserve"> </w:t>
      </w:r>
      <w:r>
        <w:rPr>
          <w:sz w:val="24"/>
          <w:szCs w:val="24"/>
        </w:rPr>
        <w:t>пп.1 п.1 ст.</w:t>
      </w:r>
      <w:r w:rsidRPr="00CE5FE0">
        <w:rPr>
          <w:sz w:val="24"/>
          <w:szCs w:val="24"/>
        </w:rPr>
        <w:t xml:space="preserve">7 ФЗ «Об адвокатской деятельности и адвокатуре в РФ», п.2 ст.5. </w:t>
      </w:r>
      <w:r>
        <w:rPr>
          <w:sz w:val="24"/>
          <w:szCs w:val="24"/>
        </w:rPr>
        <w:t>п.1 ст.</w:t>
      </w:r>
      <w:r w:rsidRPr="00CE5FE0">
        <w:rPr>
          <w:sz w:val="24"/>
          <w:szCs w:val="24"/>
        </w:rPr>
        <w:t>8</w:t>
      </w:r>
      <w:r>
        <w:rPr>
          <w:sz w:val="24"/>
          <w:szCs w:val="24"/>
        </w:rPr>
        <w:t>., п.6 ст.</w:t>
      </w:r>
      <w:r w:rsidRPr="00CE5FE0">
        <w:rPr>
          <w:sz w:val="24"/>
          <w:szCs w:val="24"/>
        </w:rPr>
        <w:t>10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C778D3">
        <w:rPr>
          <w:sz w:val="24"/>
          <w:szCs w:val="24"/>
        </w:rPr>
        <w:t>.</w:t>
      </w:r>
      <w:r w:rsidRPr="00CE5FE0">
        <w:rPr>
          <w:sz w:val="24"/>
          <w:szCs w:val="24"/>
        </w:rPr>
        <w:t>Е.В., котор</w:t>
      </w:r>
      <w:r w:rsidR="00EF6031">
        <w:rPr>
          <w:sz w:val="24"/>
          <w:szCs w:val="24"/>
        </w:rPr>
        <w:t>ы</w:t>
      </w:r>
      <w:r w:rsidRPr="00CE5FE0">
        <w:rPr>
          <w:sz w:val="24"/>
          <w:szCs w:val="24"/>
        </w:rPr>
        <w:t>е выразил</w:t>
      </w:r>
      <w:r w:rsidR="00EF6031">
        <w:rPr>
          <w:sz w:val="24"/>
          <w:szCs w:val="24"/>
        </w:rPr>
        <w:t>и</w:t>
      </w:r>
      <w:r w:rsidRPr="00CE5FE0">
        <w:rPr>
          <w:sz w:val="24"/>
          <w:szCs w:val="24"/>
        </w:rPr>
        <w:t>сь в том, что адвокат:</w:t>
      </w:r>
    </w:p>
    <w:p w:rsidR="008F7C1F" w:rsidRPr="00CE5FE0" w:rsidRDefault="008F7C1F" w:rsidP="008F7C1F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CE5FE0">
        <w:rPr>
          <w:sz w:val="24"/>
          <w:szCs w:val="24"/>
        </w:rPr>
        <w:t>не предоставлял заявителю сведений о ходе исполнения поручения по защите в отношении М</w:t>
      </w:r>
      <w:r w:rsidR="00C778D3">
        <w:rPr>
          <w:sz w:val="24"/>
          <w:szCs w:val="24"/>
        </w:rPr>
        <w:t>.</w:t>
      </w:r>
      <w:r w:rsidRPr="00CE5FE0">
        <w:rPr>
          <w:sz w:val="24"/>
          <w:szCs w:val="24"/>
        </w:rPr>
        <w:t>Е.В. по уголовному делу и вводил заявителя в заблуждение относительно обстоятельств, связанных с оказанием юридической помощи;</w:t>
      </w:r>
    </w:p>
    <w:p w:rsidR="008F7C1F" w:rsidRDefault="008F7C1F" w:rsidP="008F7C1F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CE5FE0">
        <w:rPr>
          <w:sz w:val="24"/>
          <w:szCs w:val="24"/>
        </w:rPr>
        <w:t>не предоставил отчет об оказанной юридической помощи по соглашению;</w:t>
      </w:r>
    </w:p>
    <w:p w:rsidR="00CE6F7A" w:rsidRPr="008F7C1F" w:rsidRDefault="008F7C1F" w:rsidP="008F7C1F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8F7C1F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CE6F7A" w:rsidRPr="008F7C1F">
        <w:rPr>
          <w:rFonts w:eastAsia="Calibri"/>
          <w:szCs w:val="24"/>
        </w:rPr>
        <w:t>.</w:t>
      </w:r>
    </w:p>
    <w:p w:rsidR="008F7C1F" w:rsidRDefault="008F7C1F" w:rsidP="008F7C1F">
      <w:pPr>
        <w:contextualSpacing/>
        <w:jc w:val="both"/>
        <w:rPr>
          <w:rFonts w:eastAsia="Calibri"/>
          <w:szCs w:val="24"/>
        </w:rPr>
      </w:pPr>
    </w:p>
    <w:p w:rsidR="008F7C1F" w:rsidRPr="00554FAB" w:rsidRDefault="008F7C1F" w:rsidP="008F7C1F">
      <w:pPr>
        <w:ind w:firstLine="720"/>
        <w:jc w:val="both"/>
        <w:rPr>
          <w:sz w:val="24"/>
          <w:szCs w:val="24"/>
        </w:rPr>
      </w:pPr>
      <w:r>
        <w:rPr>
          <w:rFonts w:eastAsia="Calibri"/>
          <w:szCs w:val="24"/>
        </w:rPr>
        <w:t xml:space="preserve">              - </w:t>
      </w:r>
      <w:r>
        <w:rPr>
          <w:sz w:val="24"/>
          <w:szCs w:val="24"/>
        </w:rPr>
        <w:t>пп.1 п.1 ст.</w:t>
      </w:r>
      <w:r w:rsidRPr="00554FAB">
        <w:rPr>
          <w:sz w:val="24"/>
          <w:szCs w:val="24"/>
        </w:rPr>
        <w:t xml:space="preserve">7 ФЗ «Об адвокатской деятельности и адвокатуре в РФ», п.2 ст.5, </w:t>
      </w:r>
      <w:r>
        <w:rPr>
          <w:sz w:val="24"/>
          <w:szCs w:val="24"/>
        </w:rPr>
        <w:t>п.1 ст.</w:t>
      </w:r>
      <w:r w:rsidRPr="00554FAB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C778D3">
        <w:rPr>
          <w:sz w:val="24"/>
          <w:szCs w:val="24"/>
        </w:rPr>
        <w:t>.</w:t>
      </w:r>
      <w:r w:rsidRPr="00554FAB">
        <w:rPr>
          <w:sz w:val="24"/>
          <w:szCs w:val="24"/>
        </w:rPr>
        <w:t>С.В., котор</w:t>
      </w:r>
      <w:r w:rsidR="00EF6031">
        <w:rPr>
          <w:sz w:val="24"/>
          <w:szCs w:val="24"/>
        </w:rPr>
        <w:t>ы</w:t>
      </w:r>
      <w:r w:rsidRPr="00554FAB">
        <w:rPr>
          <w:sz w:val="24"/>
          <w:szCs w:val="24"/>
        </w:rPr>
        <w:t>е выразил</w:t>
      </w:r>
      <w:r w:rsidR="00EF6031">
        <w:rPr>
          <w:sz w:val="24"/>
          <w:szCs w:val="24"/>
        </w:rPr>
        <w:t>и</w:t>
      </w:r>
      <w:r w:rsidRPr="00554FAB">
        <w:rPr>
          <w:sz w:val="24"/>
          <w:szCs w:val="24"/>
        </w:rPr>
        <w:t>сь в том, что адвокат:</w:t>
      </w:r>
    </w:p>
    <w:p w:rsidR="008F7C1F" w:rsidRPr="00554FAB" w:rsidRDefault="008F7C1F" w:rsidP="008F7C1F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554FAB">
        <w:rPr>
          <w:sz w:val="24"/>
          <w:szCs w:val="24"/>
        </w:rPr>
        <w:t>не исполнил принятое поручение на осуществление защиты доверителя по уголовному делу;</w:t>
      </w:r>
    </w:p>
    <w:p w:rsidR="008F7C1F" w:rsidRDefault="008F7C1F" w:rsidP="008F7C1F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554FAB">
        <w:rPr>
          <w:sz w:val="24"/>
          <w:szCs w:val="24"/>
        </w:rPr>
        <w:t>не предоставлял заявителю сведений о ходе исполнения поручения;</w:t>
      </w:r>
    </w:p>
    <w:p w:rsidR="008F7C1F" w:rsidRPr="008F7C1F" w:rsidRDefault="008F7C1F" w:rsidP="008F7C1F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8F7C1F">
        <w:rPr>
          <w:sz w:val="24"/>
          <w:szCs w:val="24"/>
        </w:rPr>
        <w:t>совершил тем самым действия, направленные на подрыв доверия к нему и адвокатуре.</w:t>
      </w:r>
    </w:p>
    <w:p w:rsidR="008F7C1F" w:rsidRPr="008F7C1F" w:rsidRDefault="008F7C1F" w:rsidP="008F7C1F">
      <w:pPr>
        <w:contextualSpacing/>
        <w:jc w:val="both"/>
        <w:rPr>
          <w:sz w:val="24"/>
          <w:szCs w:val="24"/>
        </w:rPr>
      </w:pPr>
    </w:p>
    <w:p w:rsidR="00CE6F7A" w:rsidRPr="008F7C1F" w:rsidRDefault="00CE6F7A" w:rsidP="00CE6F7A">
      <w:pPr>
        <w:pStyle w:val="aa"/>
        <w:ind w:firstLine="708"/>
        <w:jc w:val="both"/>
        <w:rPr>
          <w:szCs w:val="24"/>
          <w:lang w:eastAsia="en-US"/>
        </w:rPr>
      </w:pPr>
      <w:r w:rsidRPr="008F7C1F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8F7C1F">
        <w:rPr>
          <w:szCs w:val="24"/>
          <w:lang w:eastAsia="en-US"/>
        </w:rPr>
        <w:t>предупреждения</w:t>
      </w:r>
      <w:r w:rsidRPr="008F7C1F">
        <w:rPr>
          <w:szCs w:val="24"/>
          <w:lang w:eastAsia="en-US"/>
        </w:rPr>
        <w:t xml:space="preserve"> в отношении адвоката </w:t>
      </w:r>
      <w:r w:rsidR="00C778D3">
        <w:rPr>
          <w:szCs w:val="24"/>
        </w:rPr>
        <w:t>Я.Д.В.</w:t>
      </w:r>
      <w:r w:rsidRPr="008F7C1F">
        <w:rPr>
          <w:szCs w:val="24"/>
          <w:shd w:val="clear" w:color="auto" w:fill="FFFFFF"/>
        </w:rPr>
        <w:t xml:space="preserve">, </w:t>
      </w:r>
      <w:r w:rsidRPr="008F7C1F">
        <w:rPr>
          <w:szCs w:val="24"/>
        </w:rPr>
        <w:t xml:space="preserve">имеющего регистрационный номер </w:t>
      </w:r>
      <w:r w:rsidR="00C778D3">
        <w:rPr>
          <w:szCs w:val="24"/>
        </w:rPr>
        <w:t>…..</w:t>
      </w:r>
      <w:r w:rsidRPr="008F7C1F">
        <w:rPr>
          <w:szCs w:val="24"/>
        </w:rPr>
        <w:t xml:space="preserve"> </w:t>
      </w:r>
      <w:r w:rsidRPr="008F7C1F">
        <w:rPr>
          <w:szCs w:val="24"/>
          <w:lang w:eastAsia="en-US"/>
        </w:rPr>
        <w:t>в реестре адвокатов Московской области.</w:t>
      </w:r>
    </w:p>
    <w:p w:rsidR="00CE6F7A" w:rsidRPr="000A1010" w:rsidRDefault="00CE6F7A" w:rsidP="00CE6F7A">
      <w:pPr>
        <w:ind w:firstLine="708"/>
        <w:jc w:val="both"/>
        <w:rPr>
          <w:sz w:val="24"/>
          <w:szCs w:val="24"/>
          <w:lang w:eastAsia="en-US"/>
        </w:rPr>
      </w:pPr>
    </w:p>
    <w:p w:rsidR="00CE6F7A" w:rsidRPr="000A1010" w:rsidRDefault="00CE6F7A" w:rsidP="00CE6F7A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CE6F7A" w:rsidP="00741638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</w:t>
      </w:r>
      <w:r w:rsidR="00E81860">
        <w:rPr>
          <w:sz w:val="24"/>
          <w:szCs w:val="24"/>
        </w:rPr>
        <w:t xml:space="preserve">. </w:t>
      </w:r>
      <w:bookmarkEnd w:id="3"/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69" w:rsidRDefault="006A6769" w:rsidP="00C01A07">
      <w:r>
        <w:separator/>
      </w:r>
    </w:p>
  </w:endnote>
  <w:endnote w:type="continuationSeparator" w:id="0">
    <w:p w:rsidR="006A6769" w:rsidRDefault="006A676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69" w:rsidRDefault="006A6769" w:rsidP="00C01A07">
      <w:r>
        <w:separator/>
      </w:r>
    </w:p>
  </w:footnote>
  <w:footnote w:type="continuationSeparator" w:id="0">
    <w:p w:rsidR="006A6769" w:rsidRDefault="006A676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25ABE" w:rsidRDefault="00D5558C">
        <w:pPr>
          <w:pStyle w:val="af7"/>
          <w:jc w:val="right"/>
        </w:pPr>
        <w:r>
          <w:fldChar w:fldCharType="begin"/>
        </w:r>
        <w:r w:rsidR="006A6769">
          <w:instrText>PAGE   \* MERGEFORMAT</w:instrText>
        </w:r>
        <w:r>
          <w:fldChar w:fldCharType="separate"/>
        </w:r>
        <w:r w:rsidR="00C77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5ABE" w:rsidRDefault="00425AB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B73E6"/>
    <w:multiLevelType w:val="hybridMultilevel"/>
    <w:tmpl w:val="0F405FCA"/>
    <w:lvl w:ilvl="0" w:tplc="5BD4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51CE"/>
    <w:rsid w:val="00446494"/>
    <w:rsid w:val="00446718"/>
    <w:rsid w:val="00450CAA"/>
    <w:rsid w:val="00450D2B"/>
    <w:rsid w:val="004536F5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1319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5DC"/>
    <w:rsid w:val="006A5E33"/>
    <w:rsid w:val="006A6769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4B21"/>
    <w:rsid w:val="007C2F5A"/>
    <w:rsid w:val="007C337C"/>
    <w:rsid w:val="007C452B"/>
    <w:rsid w:val="007C6868"/>
    <w:rsid w:val="007D0BDB"/>
    <w:rsid w:val="007D6669"/>
    <w:rsid w:val="007E064D"/>
    <w:rsid w:val="007E360A"/>
    <w:rsid w:val="007E51C7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1F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6FA4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8D3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E6F7A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558C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860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6031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12BC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5B04-2BE5-4DBB-9C89-16D3A5D4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2021-04-20T19:40:00Z</dcterms:created>
  <dcterms:modified xsi:type="dcterms:W3CDTF">2022-03-20T20:07:00Z</dcterms:modified>
</cp:coreProperties>
</file>