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CF7424">
        <w:rPr>
          <w:b/>
          <w:caps/>
          <w:sz w:val="24"/>
          <w:szCs w:val="24"/>
        </w:rPr>
        <w:t>1</w:t>
      </w:r>
      <w:r w:rsidR="00195E23">
        <w:rPr>
          <w:b/>
          <w:caps/>
          <w:sz w:val="24"/>
          <w:szCs w:val="24"/>
        </w:rPr>
        <w:t>6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F3663E">
        <w:rPr>
          <w:b/>
          <w:sz w:val="24"/>
          <w:szCs w:val="24"/>
        </w:rPr>
        <w:t>12-02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AF3EF6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Ф.Ю.Ю.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195E23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195E23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195E23">
        <w:rPr>
          <w:sz w:val="24"/>
          <w:szCs w:val="24"/>
        </w:rPr>
        <w:t>Гонопольский</w:t>
      </w:r>
      <w:proofErr w:type="spellEnd"/>
      <w:r w:rsidR="00AD5F1D" w:rsidRPr="00195E23">
        <w:rPr>
          <w:sz w:val="24"/>
          <w:szCs w:val="24"/>
        </w:rPr>
        <w:t xml:space="preserve"> Р.М., </w:t>
      </w:r>
      <w:proofErr w:type="spellStart"/>
      <w:r w:rsidR="00AD5F1D" w:rsidRPr="00195E23">
        <w:rPr>
          <w:sz w:val="24"/>
          <w:szCs w:val="24"/>
        </w:rPr>
        <w:t>Конашенкова</w:t>
      </w:r>
      <w:proofErr w:type="spellEnd"/>
      <w:r w:rsidR="00AD5F1D" w:rsidRPr="00195E23">
        <w:rPr>
          <w:sz w:val="24"/>
          <w:szCs w:val="24"/>
        </w:rPr>
        <w:t xml:space="preserve"> В.В., Логинов В.В., </w:t>
      </w:r>
      <w:proofErr w:type="spellStart"/>
      <w:r w:rsidR="00AD5F1D" w:rsidRPr="00195E23">
        <w:rPr>
          <w:sz w:val="24"/>
          <w:szCs w:val="24"/>
        </w:rPr>
        <w:t>Мугалимов</w:t>
      </w:r>
      <w:proofErr w:type="spellEnd"/>
      <w:r w:rsidR="00AD5F1D" w:rsidRPr="00195E23">
        <w:rPr>
          <w:sz w:val="24"/>
          <w:szCs w:val="24"/>
        </w:rPr>
        <w:t xml:space="preserve"> С.Н., Павлухин А.А., </w:t>
      </w:r>
      <w:proofErr w:type="spellStart"/>
      <w:r w:rsidR="00AD5F1D" w:rsidRPr="00195E23">
        <w:rPr>
          <w:sz w:val="24"/>
          <w:szCs w:val="24"/>
        </w:rPr>
        <w:t>Пайгачкин</w:t>
      </w:r>
      <w:proofErr w:type="spellEnd"/>
      <w:r w:rsidR="00AD5F1D" w:rsidRPr="00195E23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195E23">
        <w:rPr>
          <w:sz w:val="24"/>
          <w:szCs w:val="24"/>
        </w:rPr>
        <w:t>Толчеев</w:t>
      </w:r>
      <w:proofErr w:type="spellEnd"/>
      <w:r w:rsidR="00AD5F1D" w:rsidRPr="00195E23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195E23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7A0952" w:rsidRPr="00195E23">
        <w:rPr>
          <w:sz w:val="24"/>
          <w:szCs w:val="24"/>
        </w:rPr>
        <w:t>в отсутствие сторон</w:t>
      </w:r>
      <w:r w:rsidR="00FC0ADD" w:rsidRPr="00195E23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F3663E">
        <w:rPr>
          <w:sz w:val="24"/>
          <w:szCs w:val="24"/>
        </w:rPr>
        <w:t>12-02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F3663E" w:rsidP="00FC0ADD">
      <w:pPr>
        <w:ind w:firstLine="709"/>
        <w:jc w:val="both"/>
        <w:rPr>
          <w:sz w:val="24"/>
          <w:szCs w:val="24"/>
        </w:rPr>
      </w:pPr>
      <w:r w:rsidRPr="00F3663E">
        <w:rPr>
          <w:sz w:val="24"/>
          <w:szCs w:val="24"/>
        </w:rPr>
        <w:t xml:space="preserve">11.01.2021г. в Адвокатскую палату Московской области поступила жалоба доверителя </w:t>
      </w:r>
      <w:r w:rsidR="00AF3EF6">
        <w:rPr>
          <w:sz w:val="24"/>
          <w:szCs w:val="24"/>
        </w:rPr>
        <w:t>М.А.Г.</w:t>
      </w:r>
      <w:r w:rsidRPr="00F3663E">
        <w:rPr>
          <w:sz w:val="24"/>
          <w:szCs w:val="24"/>
        </w:rPr>
        <w:t xml:space="preserve"> в отношении адвоката </w:t>
      </w:r>
      <w:r w:rsidR="00AF3EF6">
        <w:rPr>
          <w:sz w:val="24"/>
          <w:szCs w:val="24"/>
        </w:rPr>
        <w:t>Ф.Ю.Ю.</w:t>
      </w:r>
      <w:r w:rsidRPr="00F3663E">
        <w:rPr>
          <w:sz w:val="24"/>
          <w:szCs w:val="24"/>
        </w:rPr>
        <w:t xml:space="preserve">, имеющего регистрационный номер </w:t>
      </w:r>
      <w:r w:rsidR="00AF3EF6">
        <w:rPr>
          <w:sz w:val="24"/>
          <w:szCs w:val="24"/>
        </w:rPr>
        <w:t>…..</w:t>
      </w:r>
      <w:r w:rsidRPr="00F366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F3EF6">
        <w:rPr>
          <w:sz w:val="24"/>
          <w:szCs w:val="24"/>
        </w:rPr>
        <w:t>…..</w:t>
      </w:r>
    </w:p>
    <w:p w:rsidR="00220042" w:rsidRPr="00220042" w:rsidRDefault="004A1E53" w:rsidP="004A1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AD5F1D" w:rsidRPr="00AD5F1D">
        <w:rPr>
          <w:sz w:val="24"/>
          <w:szCs w:val="24"/>
        </w:rPr>
        <w:t xml:space="preserve">По утверждению заявителя, </w:t>
      </w:r>
      <w:bookmarkEnd w:id="2"/>
      <w:r w:rsidR="00F3663E" w:rsidRPr="001C60C4">
        <w:rPr>
          <w:sz w:val="23"/>
          <w:szCs w:val="23"/>
        </w:rPr>
        <w:t xml:space="preserve">он является обвиняемым по уголовному делу. Защиту заявителя по назначению </w:t>
      </w:r>
      <w:r w:rsidR="00F3663E">
        <w:rPr>
          <w:sz w:val="23"/>
          <w:szCs w:val="23"/>
        </w:rPr>
        <w:t xml:space="preserve">в декабре 2020 года </w:t>
      </w:r>
      <w:r w:rsidR="00F3663E" w:rsidRPr="001C60C4">
        <w:rPr>
          <w:sz w:val="23"/>
          <w:szCs w:val="23"/>
        </w:rPr>
        <w:t xml:space="preserve">осуществлял адвокат </w:t>
      </w:r>
      <w:r w:rsidR="00F3663E">
        <w:rPr>
          <w:sz w:val="23"/>
          <w:szCs w:val="23"/>
        </w:rPr>
        <w:t>Ф</w:t>
      </w:r>
      <w:r w:rsidR="00AF3EF6">
        <w:rPr>
          <w:sz w:val="23"/>
          <w:szCs w:val="23"/>
        </w:rPr>
        <w:t>.</w:t>
      </w:r>
      <w:r w:rsidR="00F3663E">
        <w:rPr>
          <w:sz w:val="23"/>
          <w:szCs w:val="23"/>
        </w:rPr>
        <w:t xml:space="preserve">Ю.Ю. от которого заявитель отказывался. Желал воспользоваться помощью другого адвоката. Указывает, что адвокат был назначен ему следователем СУ УМВД по </w:t>
      </w:r>
      <w:r w:rsidR="00AF3EF6">
        <w:rPr>
          <w:sz w:val="23"/>
          <w:szCs w:val="23"/>
        </w:rPr>
        <w:t>С.</w:t>
      </w:r>
      <w:r w:rsidR="00F3663E">
        <w:rPr>
          <w:sz w:val="23"/>
          <w:szCs w:val="23"/>
        </w:rPr>
        <w:t xml:space="preserve"> городскому округу. 25 и 26 декабря заявитель отказывался от назначенного защитника, указывая, что намерен заключить соглашение с другим адвокатом. Адвокат продолжил осуществлять защиту, вопреки заявлению доверителя. Полагает, что адвокат является «карманным». Указывает, что адвокат уже многим сидящим в СИЗО-</w:t>
      </w:r>
      <w:r w:rsidR="00AF3EF6">
        <w:rPr>
          <w:sz w:val="23"/>
          <w:szCs w:val="23"/>
        </w:rPr>
        <w:t>…..</w:t>
      </w:r>
      <w:r w:rsidR="00F3663E">
        <w:rPr>
          <w:sz w:val="23"/>
          <w:szCs w:val="23"/>
        </w:rPr>
        <w:t xml:space="preserve"> был назначен. Предполагает, что может быть кто-то из родственников адвоката является потерпевшим по инкриминируемым заявителю преступлениям. Каких-либо иных претензий к адвокату, кроме продолжения участия в следственных действиях после выраженного заявителем отказа заявитель не приводит</w:t>
      </w:r>
      <w:r w:rsidR="005758F4">
        <w:rPr>
          <w:sz w:val="24"/>
          <w:szCs w:val="24"/>
        </w:rPr>
        <w:t>.</w:t>
      </w:r>
    </w:p>
    <w:p w:rsidR="00654B23" w:rsidRPr="00FC0ADD" w:rsidRDefault="00F3663E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11.01.2021</w:t>
      </w:r>
      <w:r w:rsidR="004A1E53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195E23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04.02.2021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480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CF7424">
        <w:rPr>
          <w:sz w:val="24"/>
          <w:szCs w:val="24"/>
        </w:rPr>
        <w:t>авлены объяснения, в которых он возражал</w:t>
      </w:r>
      <w:r w:rsidR="00355939">
        <w:rPr>
          <w:sz w:val="24"/>
          <w:szCs w:val="24"/>
        </w:rPr>
        <w:t xml:space="preserve">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F3663E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CF7424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CF7424">
        <w:rPr>
          <w:sz w:val="24"/>
          <w:szCs w:val="24"/>
        </w:rPr>
        <w:t>не явился, уведомлен</w:t>
      </w:r>
      <w:r w:rsidR="005758F4">
        <w:rPr>
          <w:sz w:val="24"/>
          <w:szCs w:val="24"/>
        </w:rPr>
        <w:t xml:space="preserve">. </w:t>
      </w:r>
    </w:p>
    <w:p w:rsidR="00D654B7" w:rsidRPr="00446718" w:rsidRDefault="00F3663E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CF7424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CF7424">
        <w:rPr>
          <w:sz w:val="24"/>
          <w:szCs w:val="24"/>
        </w:rPr>
        <w:t>участвовал</w:t>
      </w:r>
      <w:r w:rsidR="004A1E53">
        <w:rPr>
          <w:sz w:val="24"/>
          <w:szCs w:val="24"/>
        </w:rPr>
        <w:t xml:space="preserve">, </w:t>
      </w:r>
      <w:r w:rsidR="00CF7424">
        <w:rPr>
          <w:sz w:val="24"/>
          <w:szCs w:val="24"/>
        </w:rPr>
        <w:t>возражал против жалобы, поддержал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F3663E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18.02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1C60C4">
        <w:rPr>
          <w:sz w:val="23"/>
          <w:szCs w:val="23"/>
        </w:rPr>
        <w:t xml:space="preserve">о необходимости прекращения дисциплинарного производства в отношении адвоката </w:t>
      </w:r>
      <w:r w:rsidR="00AF3EF6">
        <w:rPr>
          <w:sz w:val="23"/>
          <w:szCs w:val="23"/>
        </w:rPr>
        <w:t>Ф.Ю.Ю.</w:t>
      </w:r>
      <w:r w:rsidRPr="001C60C4">
        <w:rPr>
          <w:sz w:val="23"/>
          <w:szCs w:val="23"/>
        </w:rPr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</w:t>
      </w:r>
      <w:r w:rsidR="00AF3EF6">
        <w:rPr>
          <w:sz w:val="23"/>
          <w:szCs w:val="23"/>
        </w:rPr>
        <w:t>М.</w:t>
      </w:r>
      <w:r>
        <w:rPr>
          <w:sz w:val="23"/>
          <w:szCs w:val="23"/>
        </w:rPr>
        <w:t>А.Г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3416D5" w:rsidRPr="00195E23" w:rsidRDefault="00011A72" w:rsidP="003416D5">
      <w:pPr>
        <w:ind w:firstLine="708"/>
        <w:jc w:val="both"/>
        <w:rPr>
          <w:sz w:val="24"/>
          <w:szCs w:val="24"/>
        </w:rPr>
      </w:pPr>
      <w:r w:rsidRPr="00195E23">
        <w:rPr>
          <w:sz w:val="24"/>
          <w:szCs w:val="24"/>
          <w:lang w:eastAsia="en-US"/>
        </w:rPr>
        <w:t>Заявитель</w:t>
      </w:r>
      <w:r w:rsidR="009E2955" w:rsidRPr="00195E23">
        <w:rPr>
          <w:sz w:val="24"/>
          <w:szCs w:val="24"/>
          <w:lang w:eastAsia="en-US"/>
        </w:rPr>
        <w:t xml:space="preserve"> в заседание Совета </w:t>
      </w:r>
      <w:r w:rsidR="003416D5" w:rsidRPr="00195E23">
        <w:rPr>
          <w:sz w:val="24"/>
          <w:szCs w:val="24"/>
        </w:rPr>
        <w:t>не явил</w:t>
      </w:r>
      <w:r w:rsidR="00195E23">
        <w:rPr>
          <w:sz w:val="24"/>
          <w:szCs w:val="24"/>
        </w:rPr>
        <w:t>ся</w:t>
      </w:r>
      <w:r w:rsidR="003416D5" w:rsidRPr="00195E23">
        <w:rPr>
          <w:sz w:val="24"/>
          <w:szCs w:val="24"/>
        </w:rPr>
        <w:t>, уведомлен.</w:t>
      </w:r>
    </w:p>
    <w:p w:rsidR="00FC0ADD" w:rsidRPr="00195E23" w:rsidRDefault="00FC0ADD" w:rsidP="003416D5">
      <w:pPr>
        <w:ind w:firstLine="708"/>
        <w:jc w:val="both"/>
        <w:rPr>
          <w:sz w:val="24"/>
          <w:szCs w:val="24"/>
        </w:rPr>
      </w:pPr>
      <w:r w:rsidRPr="00195E23">
        <w:rPr>
          <w:sz w:val="24"/>
          <w:szCs w:val="24"/>
        </w:rPr>
        <w:t xml:space="preserve">Адвокат </w:t>
      </w:r>
      <w:r w:rsidR="007A0952" w:rsidRPr="00195E23">
        <w:rPr>
          <w:sz w:val="24"/>
          <w:szCs w:val="24"/>
          <w:lang w:eastAsia="en-US"/>
        </w:rPr>
        <w:t xml:space="preserve">в заседание Совета </w:t>
      </w:r>
      <w:r w:rsidR="00F87330" w:rsidRPr="00195E23">
        <w:rPr>
          <w:sz w:val="24"/>
          <w:szCs w:val="24"/>
          <w:lang w:eastAsia="en-US"/>
        </w:rPr>
        <w:t xml:space="preserve">не </w:t>
      </w:r>
      <w:r w:rsidR="00070467" w:rsidRPr="00195E23">
        <w:rPr>
          <w:sz w:val="24"/>
          <w:szCs w:val="24"/>
        </w:rPr>
        <w:t>явил</w:t>
      </w:r>
      <w:r w:rsidR="00195E23">
        <w:rPr>
          <w:sz w:val="24"/>
          <w:szCs w:val="24"/>
        </w:rPr>
        <w:t>ся</w:t>
      </w:r>
      <w:r w:rsidR="00AF7BFA" w:rsidRPr="00195E23">
        <w:rPr>
          <w:sz w:val="24"/>
          <w:szCs w:val="24"/>
        </w:rPr>
        <w:t xml:space="preserve">, </w:t>
      </w:r>
      <w:r w:rsidR="00195E23">
        <w:rPr>
          <w:sz w:val="24"/>
          <w:szCs w:val="24"/>
        </w:rPr>
        <w:t>уведомлен</w:t>
      </w:r>
      <w:r w:rsidRPr="00195E23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4E5D36" w:rsidRDefault="00E44E7A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подтверждаются материалами дисциплинарного производства.</w:t>
      </w:r>
    </w:p>
    <w:p w:rsidR="00E44E7A" w:rsidRDefault="00E44E7A" w:rsidP="004E5D36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AF3EF6">
        <w:rPr>
          <w:sz w:val="24"/>
          <w:szCs w:val="24"/>
        </w:rPr>
        <w:t>Ф.Ю.Ю.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CF7424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AF3EF6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</w:p>
    <w:p w:rsidR="00195E23" w:rsidRDefault="00195E23" w:rsidP="00195E23">
      <w:pPr>
        <w:pStyle w:val="af5"/>
        <w:ind w:left="0"/>
        <w:rPr>
          <w:sz w:val="24"/>
        </w:rPr>
      </w:pPr>
      <w:r>
        <w:rPr>
          <w:sz w:val="24"/>
        </w:rPr>
        <w:t>И.о. Президента на основании решения</w:t>
      </w:r>
    </w:p>
    <w:p w:rsidR="00195E23" w:rsidRDefault="00195E23" w:rsidP="00195E23">
      <w:pPr>
        <w:rPr>
          <w:color w:val="000000"/>
          <w:sz w:val="24"/>
          <w:szCs w:val="24"/>
        </w:rPr>
      </w:pPr>
      <w:r>
        <w:rPr>
          <w:sz w:val="24"/>
        </w:rPr>
        <w:t xml:space="preserve">Совета №8/23-10 от 19 апреля 2021г.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A6E" w:rsidRDefault="003F2A6E" w:rsidP="00C01A07">
      <w:r>
        <w:separator/>
      </w:r>
    </w:p>
  </w:endnote>
  <w:endnote w:type="continuationSeparator" w:id="0">
    <w:p w:rsidR="003F2A6E" w:rsidRDefault="003F2A6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A6E" w:rsidRDefault="003F2A6E" w:rsidP="00C01A07">
      <w:r>
        <w:separator/>
      </w:r>
    </w:p>
  </w:footnote>
  <w:footnote w:type="continuationSeparator" w:id="0">
    <w:p w:rsidR="003F2A6E" w:rsidRDefault="003F2A6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D5F1D" w:rsidRDefault="00F052A6">
        <w:pPr>
          <w:pStyle w:val="af7"/>
          <w:jc w:val="right"/>
        </w:pPr>
        <w:r>
          <w:fldChar w:fldCharType="begin"/>
        </w:r>
        <w:r w:rsidR="00934083">
          <w:instrText>PAGE   \* MERGEFORMAT</w:instrText>
        </w:r>
        <w:r>
          <w:fldChar w:fldCharType="separate"/>
        </w:r>
        <w:r w:rsidR="00AF3E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F1D" w:rsidRDefault="00AD5F1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95E23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181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BB0"/>
    <w:rsid w:val="00322FD8"/>
    <w:rsid w:val="003309DE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3F2A6E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97622"/>
    <w:rsid w:val="004A1E53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352D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9F65F0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1F56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EF6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CF742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C23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4E7A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C441D"/>
    <w:rsid w:val="00ED0368"/>
    <w:rsid w:val="00ED7871"/>
    <w:rsid w:val="00ED79C0"/>
    <w:rsid w:val="00EE72C4"/>
    <w:rsid w:val="00EF060C"/>
    <w:rsid w:val="00EF4A90"/>
    <w:rsid w:val="00F014A0"/>
    <w:rsid w:val="00F052A6"/>
    <w:rsid w:val="00F054FE"/>
    <w:rsid w:val="00F13022"/>
    <w:rsid w:val="00F15AF8"/>
    <w:rsid w:val="00F179F0"/>
    <w:rsid w:val="00F23AD4"/>
    <w:rsid w:val="00F25D7A"/>
    <w:rsid w:val="00F27552"/>
    <w:rsid w:val="00F3663E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2021-05-08T10:16:00Z</dcterms:created>
  <dcterms:modified xsi:type="dcterms:W3CDTF">2022-03-20T21:10:00Z</dcterms:modified>
</cp:coreProperties>
</file>