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C913ED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1467A1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913ED">
        <w:rPr>
          <w:b/>
          <w:sz w:val="24"/>
          <w:szCs w:val="24"/>
        </w:rPr>
        <w:t>28</w:t>
      </w:r>
      <w:r w:rsidR="00E223DA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D7483B">
        <w:rPr>
          <w:b/>
          <w:sz w:val="24"/>
          <w:szCs w:val="24"/>
        </w:rPr>
        <w:t>12</w:t>
      </w:r>
      <w:r w:rsidR="00F233EF">
        <w:rPr>
          <w:b/>
          <w:sz w:val="24"/>
          <w:szCs w:val="24"/>
        </w:rPr>
        <w:t>-01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0787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К.Ю.А.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C54366" w:rsidRPr="00670423" w:rsidRDefault="00C54366" w:rsidP="00C5436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670423">
        <w:rPr>
          <w:sz w:val="24"/>
          <w:szCs w:val="24"/>
        </w:rPr>
        <w:t xml:space="preserve">Архангельский М.В., Володина С.И., </w:t>
      </w:r>
      <w:proofErr w:type="spellStart"/>
      <w:r w:rsidRPr="00670423">
        <w:rPr>
          <w:sz w:val="24"/>
          <w:szCs w:val="24"/>
        </w:rPr>
        <w:t>Гонопольский</w:t>
      </w:r>
      <w:proofErr w:type="spellEnd"/>
      <w:r w:rsidRPr="00670423">
        <w:rPr>
          <w:sz w:val="24"/>
          <w:szCs w:val="24"/>
        </w:rPr>
        <w:t xml:space="preserve"> Р.М., </w:t>
      </w:r>
      <w:proofErr w:type="spellStart"/>
      <w:r w:rsidRPr="00670423">
        <w:rPr>
          <w:sz w:val="24"/>
          <w:szCs w:val="24"/>
        </w:rPr>
        <w:t>Конашенкова</w:t>
      </w:r>
      <w:proofErr w:type="spellEnd"/>
      <w:r w:rsidRPr="00670423">
        <w:rPr>
          <w:sz w:val="24"/>
          <w:szCs w:val="24"/>
        </w:rPr>
        <w:t xml:space="preserve"> В.В., Логинов В.В., </w:t>
      </w:r>
      <w:proofErr w:type="spellStart"/>
      <w:r w:rsidRPr="00670423">
        <w:rPr>
          <w:sz w:val="24"/>
          <w:szCs w:val="24"/>
        </w:rPr>
        <w:t>Мугалимов</w:t>
      </w:r>
      <w:proofErr w:type="spellEnd"/>
      <w:r w:rsidRPr="00670423">
        <w:rPr>
          <w:sz w:val="24"/>
          <w:szCs w:val="24"/>
        </w:rPr>
        <w:t xml:space="preserve"> С.Н., Павлухин А.А., </w:t>
      </w:r>
      <w:proofErr w:type="spellStart"/>
      <w:r w:rsidRPr="00670423">
        <w:rPr>
          <w:sz w:val="24"/>
          <w:szCs w:val="24"/>
        </w:rPr>
        <w:t>Пайгачкин</w:t>
      </w:r>
      <w:proofErr w:type="spellEnd"/>
      <w:r w:rsidRPr="0067042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Pr="00670423">
        <w:rPr>
          <w:sz w:val="24"/>
          <w:szCs w:val="24"/>
        </w:rPr>
        <w:t>Толчеев</w:t>
      </w:r>
      <w:proofErr w:type="spellEnd"/>
      <w:r w:rsidRPr="00670423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8A79AF" w:rsidRPr="00446718" w:rsidRDefault="00C54366" w:rsidP="00C54366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AF026C" w:rsidRPr="001467A1">
        <w:rPr>
          <w:sz w:val="24"/>
          <w:szCs w:val="24"/>
        </w:rPr>
        <w:t>при участии адвоката</w:t>
      </w:r>
      <w:r w:rsidR="00CE1806" w:rsidRPr="001467A1">
        <w:rPr>
          <w:sz w:val="24"/>
          <w:szCs w:val="24"/>
        </w:rPr>
        <w:t>,</w:t>
      </w:r>
      <w:r w:rsidR="001467A1">
        <w:rPr>
          <w:sz w:val="24"/>
          <w:szCs w:val="24"/>
        </w:rPr>
        <w:t xml:space="preserve"> представителя адвоката  - адвоката Б</w:t>
      </w:r>
      <w:r w:rsidR="00507872">
        <w:rPr>
          <w:sz w:val="24"/>
          <w:szCs w:val="24"/>
        </w:rPr>
        <w:t>.</w:t>
      </w:r>
      <w:r w:rsidR="001467A1">
        <w:rPr>
          <w:sz w:val="24"/>
          <w:szCs w:val="24"/>
        </w:rPr>
        <w:t>В.А., заявителя,</w:t>
      </w:r>
      <w:r w:rsidR="00475A30" w:rsidRPr="00AF026C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D7483B">
        <w:rPr>
          <w:sz w:val="24"/>
          <w:szCs w:val="24"/>
        </w:rPr>
        <w:t xml:space="preserve"> 12</w:t>
      </w:r>
      <w:r w:rsidR="00F233EF">
        <w:rPr>
          <w:sz w:val="24"/>
          <w:szCs w:val="24"/>
        </w:rPr>
        <w:t>-01</w:t>
      </w:r>
      <w:r w:rsidR="00E223DA" w:rsidRPr="00AF026C">
        <w:rPr>
          <w:sz w:val="24"/>
          <w:szCs w:val="24"/>
        </w:rPr>
        <w:t>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D7483B" w:rsidP="000D36E9">
      <w:pPr>
        <w:ind w:firstLine="709"/>
        <w:jc w:val="both"/>
        <w:rPr>
          <w:sz w:val="24"/>
          <w:szCs w:val="24"/>
        </w:rPr>
      </w:pPr>
      <w:r w:rsidRPr="00D7483B">
        <w:rPr>
          <w:sz w:val="24"/>
          <w:szCs w:val="24"/>
        </w:rPr>
        <w:t xml:space="preserve">07.12.2020г. в Адвокатскую палату Московской области поступила жалоба доверителя </w:t>
      </w:r>
      <w:r w:rsidR="00507872">
        <w:rPr>
          <w:sz w:val="24"/>
          <w:szCs w:val="24"/>
        </w:rPr>
        <w:t>П.М.В.</w:t>
      </w:r>
      <w:r w:rsidRPr="00D7483B">
        <w:rPr>
          <w:sz w:val="24"/>
          <w:szCs w:val="24"/>
        </w:rPr>
        <w:t xml:space="preserve"> в отношении адвоката </w:t>
      </w:r>
      <w:r w:rsidR="00507872">
        <w:rPr>
          <w:sz w:val="24"/>
          <w:szCs w:val="24"/>
        </w:rPr>
        <w:t>К.Ю.А.</w:t>
      </w:r>
      <w:r w:rsidRPr="00D7483B">
        <w:rPr>
          <w:sz w:val="24"/>
          <w:szCs w:val="24"/>
        </w:rPr>
        <w:t xml:space="preserve">, имеющего регистрационный номер </w:t>
      </w:r>
      <w:r w:rsidR="00507872">
        <w:rPr>
          <w:sz w:val="24"/>
          <w:szCs w:val="24"/>
        </w:rPr>
        <w:t>…..</w:t>
      </w:r>
      <w:r w:rsidRPr="00D7483B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 </w:t>
      </w:r>
      <w:r w:rsidR="00507872">
        <w:rPr>
          <w:sz w:val="24"/>
          <w:szCs w:val="24"/>
        </w:rPr>
        <w:t>…..</w:t>
      </w:r>
    </w:p>
    <w:p w:rsidR="00A85A87" w:rsidRPr="00D7483B" w:rsidRDefault="00D7483B" w:rsidP="00D7483B">
      <w:pPr>
        <w:jc w:val="both"/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Pr="00D7483B">
        <w:rPr>
          <w:sz w:val="24"/>
          <w:szCs w:val="24"/>
        </w:rPr>
        <w:t xml:space="preserve">02.09.2019 г. </w:t>
      </w:r>
      <w:r w:rsidR="002C322C">
        <w:rPr>
          <w:sz w:val="24"/>
          <w:szCs w:val="24"/>
        </w:rPr>
        <w:t>она</w:t>
      </w:r>
      <w:r w:rsidRPr="00D7483B">
        <w:rPr>
          <w:sz w:val="24"/>
          <w:szCs w:val="24"/>
        </w:rPr>
        <w:t xml:space="preserve"> заключила соглашение с адвокатом на подачу апелляционной жалобы в М</w:t>
      </w:r>
      <w:r w:rsidR="00507872">
        <w:rPr>
          <w:sz w:val="24"/>
          <w:szCs w:val="24"/>
        </w:rPr>
        <w:t>.</w:t>
      </w:r>
      <w:r w:rsidRPr="00D7483B">
        <w:rPr>
          <w:sz w:val="24"/>
          <w:szCs w:val="24"/>
        </w:rPr>
        <w:t xml:space="preserve"> городской суд. Адвокат обещал положительный результат, чем было обусловлено вознаграждение в размере 1 250 000 рублей. Адвокат познакомил заявителя с неким А</w:t>
      </w:r>
      <w:r w:rsidR="00507872">
        <w:rPr>
          <w:sz w:val="24"/>
          <w:szCs w:val="24"/>
        </w:rPr>
        <w:t>.</w:t>
      </w:r>
      <w:r w:rsidR="002C322C">
        <w:rPr>
          <w:sz w:val="24"/>
          <w:szCs w:val="24"/>
        </w:rPr>
        <w:t>, имеющим связи в Мэрии г.</w:t>
      </w:r>
      <w:r w:rsidRPr="00D7483B">
        <w:rPr>
          <w:sz w:val="24"/>
          <w:szCs w:val="24"/>
        </w:rPr>
        <w:t>М</w:t>
      </w:r>
      <w:r w:rsidR="00507872">
        <w:rPr>
          <w:sz w:val="24"/>
          <w:szCs w:val="24"/>
        </w:rPr>
        <w:t>.</w:t>
      </w:r>
      <w:r w:rsidRPr="00D7483B">
        <w:rPr>
          <w:sz w:val="24"/>
          <w:szCs w:val="24"/>
        </w:rPr>
        <w:t>, который должен был оказать влияние на процессуальный результат рассмотрения дела в апелляционной инстанции. Адвокат подал апелляционную жалобу и сказал, что необходимо ждать повестки в суд. Однако, заявитель узнала, что судебное заседание прошло без её участия и без участия адвоката. Адвокат признал, что пропустил дело, поскольку у А</w:t>
      </w:r>
      <w:r w:rsidR="00507872">
        <w:rPr>
          <w:sz w:val="24"/>
          <w:szCs w:val="24"/>
        </w:rPr>
        <w:t>.</w:t>
      </w:r>
      <w:r w:rsidRPr="00D7483B">
        <w:rPr>
          <w:sz w:val="24"/>
          <w:szCs w:val="24"/>
        </w:rPr>
        <w:t xml:space="preserve"> был инсульт</w:t>
      </w:r>
      <w:r w:rsidR="005A75CA">
        <w:rPr>
          <w:sz w:val="24"/>
          <w:szCs w:val="24"/>
        </w:rPr>
        <w:t>.</w:t>
      </w:r>
    </w:p>
    <w:p w:rsidR="00654B23" w:rsidRDefault="00D7483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F233EF">
        <w:rPr>
          <w:sz w:val="24"/>
          <w:szCs w:val="24"/>
        </w:rPr>
        <w:t>.12.2020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C322C" w:rsidRPr="00446718" w:rsidRDefault="002C322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16.12.2020г. от заявителя поступило дополнение к жалобе.</w:t>
      </w:r>
    </w:p>
    <w:p w:rsidR="00431120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68EB">
        <w:rPr>
          <w:sz w:val="24"/>
          <w:szCs w:val="24"/>
        </w:rPr>
        <w:t>08.01</w:t>
      </w:r>
      <w:r w:rsidR="00AF026C">
        <w:rPr>
          <w:sz w:val="24"/>
          <w:szCs w:val="24"/>
        </w:rPr>
        <w:t>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F968EB">
        <w:rPr>
          <w:sz w:val="24"/>
          <w:szCs w:val="24"/>
        </w:rPr>
        <w:t>12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</w:t>
      </w:r>
      <w:r w:rsidR="00CE1806" w:rsidRPr="00A85A87">
        <w:rPr>
          <w:sz w:val="24"/>
          <w:szCs w:val="24"/>
        </w:rPr>
        <w:t>.</w:t>
      </w:r>
    </w:p>
    <w:p w:rsidR="00F968EB" w:rsidRDefault="00F968E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27.01.2021г. от заявителя поступила копия определение Лефортовского районного суда г.Москвы от 25.11.2019г. о возвращении апелляционной жалобы.</w:t>
      </w:r>
    </w:p>
    <w:p w:rsidR="00F233EF" w:rsidRDefault="00F233E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968EB">
        <w:rPr>
          <w:sz w:val="24"/>
          <w:szCs w:val="24"/>
        </w:rPr>
        <w:t>29.01</w:t>
      </w:r>
      <w:r>
        <w:rPr>
          <w:sz w:val="24"/>
          <w:szCs w:val="24"/>
        </w:rPr>
        <w:t>.2021г. рассмотрение дисциплинарного производства квалификационной комиссией было отложено.</w:t>
      </w:r>
    </w:p>
    <w:p w:rsidR="00F82065" w:rsidRPr="00446718" w:rsidRDefault="00A660C3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F233EF">
        <w:rPr>
          <w:sz w:val="24"/>
          <w:szCs w:val="24"/>
        </w:rPr>
        <w:t xml:space="preserve"> и </w:t>
      </w:r>
      <w:r>
        <w:rPr>
          <w:sz w:val="24"/>
          <w:szCs w:val="24"/>
        </w:rPr>
        <w:t>ее</w:t>
      </w:r>
      <w:r w:rsidR="00F233EF">
        <w:rPr>
          <w:sz w:val="24"/>
          <w:szCs w:val="24"/>
        </w:rPr>
        <w:t xml:space="preserve"> представитель – </w:t>
      </w:r>
      <w:r>
        <w:rPr>
          <w:sz w:val="24"/>
          <w:szCs w:val="24"/>
        </w:rPr>
        <w:t>Б</w:t>
      </w:r>
      <w:r w:rsidR="00507872">
        <w:rPr>
          <w:sz w:val="24"/>
          <w:szCs w:val="24"/>
        </w:rPr>
        <w:t>.</w:t>
      </w:r>
      <w:r>
        <w:rPr>
          <w:sz w:val="24"/>
          <w:szCs w:val="24"/>
        </w:rPr>
        <w:t>К.А</w:t>
      </w:r>
      <w:r w:rsidR="00F233EF">
        <w:rPr>
          <w:sz w:val="24"/>
          <w:szCs w:val="24"/>
        </w:rPr>
        <w:t>. -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557F3D">
        <w:rPr>
          <w:sz w:val="24"/>
          <w:szCs w:val="24"/>
        </w:rPr>
        <w:t>явил</w:t>
      </w:r>
      <w:r w:rsidR="00F233EF">
        <w:rPr>
          <w:sz w:val="24"/>
          <w:szCs w:val="24"/>
        </w:rPr>
        <w:t>ис</w:t>
      </w:r>
      <w:r w:rsidR="00557F3D">
        <w:rPr>
          <w:sz w:val="24"/>
          <w:szCs w:val="24"/>
        </w:rPr>
        <w:t>ь</w:t>
      </w:r>
      <w:r w:rsidR="00436BF4">
        <w:rPr>
          <w:sz w:val="24"/>
          <w:szCs w:val="24"/>
        </w:rPr>
        <w:t>, поддержал</w:t>
      </w:r>
      <w:r w:rsidR="00F233EF">
        <w:rPr>
          <w:sz w:val="24"/>
          <w:szCs w:val="24"/>
        </w:rPr>
        <w:t>и</w:t>
      </w:r>
      <w:r w:rsidR="00557F3D">
        <w:rPr>
          <w:sz w:val="24"/>
          <w:szCs w:val="24"/>
        </w:rPr>
        <w:t xml:space="preserve"> доводы жалобы</w:t>
      </w:r>
      <w:r w:rsidR="00436BF4">
        <w:rPr>
          <w:sz w:val="24"/>
          <w:szCs w:val="24"/>
        </w:rPr>
        <w:t>.</w:t>
      </w:r>
    </w:p>
    <w:p w:rsidR="00A85A87" w:rsidRPr="00446718" w:rsidRDefault="00A660C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уведомлен. Представитель адвоката К</w:t>
      </w:r>
      <w:r w:rsidR="00507872">
        <w:rPr>
          <w:sz w:val="24"/>
          <w:szCs w:val="24"/>
        </w:rPr>
        <w:t>.</w:t>
      </w:r>
      <w:r>
        <w:rPr>
          <w:sz w:val="24"/>
          <w:szCs w:val="24"/>
        </w:rPr>
        <w:t xml:space="preserve">Ю.А. – адвокат </w:t>
      </w:r>
      <w:r w:rsidRPr="00A660C3">
        <w:rPr>
          <w:sz w:val="24"/>
          <w:szCs w:val="24"/>
        </w:rPr>
        <w:t>А</w:t>
      </w:r>
      <w:r w:rsidR="00507872">
        <w:rPr>
          <w:sz w:val="24"/>
          <w:szCs w:val="24"/>
        </w:rPr>
        <w:t>.</w:t>
      </w:r>
      <w:r w:rsidRPr="00A660C3">
        <w:rPr>
          <w:sz w:val="24"/>
          <w:szCs w:val="24"/>
        </w:rPr>
        <w:t>С.И</w:t>
      </w:r>
      <w:r>
        <w:rPr>
          <w:sz w:val="24"/>
          <w:szCs w:val="24"/>
        </w:rPr>
        <w:t>.</w:t>
      </w:r>
      <w:r w:rsidR="00C54366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в заседание комиссии явилась,</w:t>
      </w:r>
      <w:r w:rsidR="00436BF4">
        <w:rPr>
          <w:sz w:val="24"/>
          <w:szCs w:val="24"/>
        </w:rPr>
        <w:t xml:space="preserve"> возражал против жалобы</w:t>
      </w:r>
      <w:r w:rsidR="00A85A87">
        <w:rPr>
          <w:sz w:val="24"/>
          <w:szCs w:val="24"/>
        </w:rPr>
        <w:t>.</w:t>
      </w:r>
      <w:r>
        <w:rPr>
          <w:sz w:val="24"/>
          <w:szCs w:val="24"/>
        </w:rPr>
        <w:t xml:space="preserve"> По ходатайству </w:t>
      </w:r>
      <w:r w:rsidR="00C039F1">
        <w:rPr>
          <w:sz w:val="24"/>
          <w:szCs w:val="24"/>
        </w:rPr>
        <w:t>представителя</w:t>
      </w:r>
      <w:r>
        <w:rPr>
          <w:sz w:val="24"/>
          <w:szCs w:val="24"/>
        </w:rPr>
        <w:t xml:space="preserve"> адвоката к материалам дисциплинарного производства </w:t>
      </w:r>
      <w:r w:rsidR="00C039F1">
        <w:rPr>
          <w:sz w:val="24"/>
          <w:szCs w:val="24"/>
        </w:rPr>
        <w:t>приобщены</w:t>
      </w:r>
      <w:r>
        <w:rPr>
          <w:sz w:val="24"/>
          <w:szCs w:val="24"/>
        </w:rPr>
        <w:t xml:space="preserve"> материалы адвокатского досье адвоката К</w:t>
      </w:r>
      <w:r w:rsidR="00507872">
        <w:rPr>
          <w:sz w:val="24"/>
          <w:szCs w:val="24"/>
        </w:rPr>
        <w:t>.</w:t>
      </w:r>
      <w:r>
        <w:rPr>
          <w:sz w:val="24"/>
          <w:szCs w:val="24"/>
        </w:rPr>
        <w:t>Ю.А.</w:t>
      </w:r>
    </w:p>
    <w:p w:rsidR="00C039F1" w:rsidRDefault="00C039F1" w:rsidP="00C039F1">
      <w:pPr>
        <w:pStyle w:val="aa"/>
        <w:ind w:firstLine="708"/>
        <w:jc w:val="both"/>
      </w:pPr>
      <w:r>
        <w:rPr>
          <w:szCs w:val="24"/>
        </w:rPr>
        <w:t>19.02</w:t>
      </w:r>
      <w:r w:rsidR="00AD729C" w:rsidRPr="00436BF4">
        <w:rPr>
          <w:szCs w:val="24"/>
        </w:rPr>
        <w:t>.202</w:t>
      </w:r>
      <w:r w:rsidR="00E223DA" w:rsidRPr="00436BF4">
        <w:rPr>
          <w:szCs w:val="24"/>
        </w:rPr>
        <w:t>1</w:t>
      </w:r>
      <w:r w:rsidR="00AD729C" w:rsidRPr="00436BF4">
        <w:rPr>
          <w:szCs w:val="24"/>
        </w:rPr>
        <w:t xml:space="preserve">г. </w:t>
      </w:r>
      <w:r w:rsidR="00AD729C" w:rsidRPr="00F233EF">
        <w:rPr>
          <w:szCs w:val="24"/>
        </w:rPr>
        <w:t xml:space="preserve">квалификационная комиссия дала </w:t>
      </w:r>
      <w:r w:rsidR="00DD556E" w:rsidRPr="00F233EF">
        <w:rPr>
          <w:szCs w:val="24"/>
        </w:rPr>
        <w:t xml:space="preserve">заключение </w:t>
      </w:r>
      <w:r>
        <w:t xml:space="preserve">о наличии в действиях (бездействии) адвоката </w:t>
      </w:r>
      <w:r w:rsidR="00507872">
        <w:t>К.Ю.А.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п.2 ст.5, п. 1 и 2 ст.8, п.5 ст.</w:t>
      </w:r>
      <w:r w:rsidRPr="00434D43">
        <w:t>10</w:t>
      </w:r>
      <w:r>
        <w:t xml:space="preserve"> Кодекса профессиональной этики адвоката, </w:t>
      </w:r>
      <w:r w:rsidRPr="000F017D">
        <w:t>и ненадлежащем исполнении своих профессиональных обязанностей</w:t>
      </w:r>
      <w:r>
        <w:t xml:space="preserve"> перед доверителем П</w:t>
      </w:r>
      <w:r w:rsidR="00507872">
        <w:t>.</w:t>
      </w:r>
      <w:r>
        <w:t>М</w:t>
      </w:r>
      <w:r w:rsidRPr="000F017D">
        <w:t>.</w:t>
      </w:r>
      <w:r>
        <w:t>В., которое выразилось в том, что адвокат:</w:t>
      </w:r>
    </w:p>
    <w:p w:rsidR="00C039F1" w:rsidRPr="00C039F1" w:rsidRDefault="00C039F1" w:rsidP="00C039F1">
      <w:pPr>
        <w:numPr>
          <w:ilvl w:val="0"/>
          <w:numId w:val="19"/>
        </w:numPr>
        <w:jc w:val="both"/>
        <w:rPr>
          <w:sz w:val="24"/>
        </w:rPr>
      </w:pPr>
      <w:r w:rsidRPr="00C039F1">
        <w:rPr>
          <w:sz w:val="24"/>
        </w:rPr>
        <w:lastRenderedPageBreak/>
        <w:t>не исполнил принятое поручение по подаче апелляционной жалобы и представительству интересов доверителя в апелляционной инстанции (Мосгорсуде) по гражданскому делу;</w:t>
      </w:r>
    </w:p>
    <w:p w:rsidR="00C039F1" w:rsidRDefault="00C039F1" w:rsidP="00C039F1">
      <w:pPr>
        <w:numPr>
          <w:ilvl w:val="0"/>
          <w:numId w:val="19"/>
        </w:numPr>
        <w:jc w:val="both"/>
        <w:rPr>
          <w:sz w:val="24"/>
        </w:rPr>
      </w:pPr>
      <w:r w:rsidRPr="00C039F1">
        <w:rPr>
          <w:sz w:val="24"/>
        </w:rPr>
        <w:t>в телефонных разговорах с доверителем допускал выражения, умаляющие честь и достоинство доверителя, ненормативную лексику, а также систематически использовал фамильярный стиль общения с доверителем;</w:t>
      </w:r>
    </w:p>
    <w:p w:rsidR="00DA756E" w:rsidRPr="00C039F1" w:rsidRDefault="00C039F1" w:rsidP="00C039F1">
      <w:pPr>
        <w:numPr>
          <w:ilvl w:val="0"/>
          <w:numId w:val="19"/>
        </w:numPr>
        <w:jc w:val="both"/>
        <w:rPr>
          <w:sz w:val="24"/>
        </w:rPr>
      </w:pPr>
      <w:r w:rsidRPr="00C039F1">
        <w:rPr>
          <w:sz w:val="24"/>
        </w:rPr>
        <w:t>совершил действия, направленные на подрыв доверия к нему и адвокатуре, выразившиеся в сознательном введении доверителя в заблуждение относительно причин неисполнения поручения в течение длительного периода времени (более 1 календарного года)</w:t>
      </w:r>
      <w:r w:rsidR="00A85A87" w:rsidRPr="00C039F1">
        <w:rPr>
          <w:sz w:val="24"/>
        </w:rPr>
        <w:t>.</w:t>
      </w:r>
    </w:p>
    <w:p w:rsidR="00F233EF" w:rsidRDefault="00F233EF" w:rsidP="00F233EF">
      <w:pPr>
        <w:ind w:firstLine="708"/>
        <w:jc w:val="both"/>
        <w:rPr>
          <w:sz w:val="24"/>
          <w:szCs w:val="24"/>
        </w:rPr>
      </w:pPr>
    </w:p>
    <w:p w:rsidR="00F233EF" w:rsidRDefault="00C039F1" w:rsidP="00F233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21.04</w:t>
      </w:r>
      <w:r w:rsidR="00362D07">
        <w:rPr>
          <w:sz w:val="24"/>
          <w:szCs w:val="24"/>
        </w:rPr>
        <w:t xml:space="preserve">.2021г. </w:t>
      </w:r>
      <w:r w:rsidR="001467A1">
        <w:rPr>
          <w:sz w:val="24"/>
          <w:szCs w:val="24"/>
        </w:rPr>
        <w:t>от председателя Президиума</w:t>
      </w:r>
      <w:r w:rsidR="001467A1" w:rsidRPr="001467A1">
        <w:rPr>
          <w:sz w:val="24"/>
          <w:szCs w:val="24"/>
        </w:rPr>
        <w:t xml:space="preserve"> </w:t>
      </w:r>
      <w:r w:rsidR="001467A1">
        <w:rPr>
          <w:sz w:val="24"/>
          <w:szCs w:val="24"/>
        </w:rPr>
        <w:t>Коллегии адвокатов г.Москвы «</w:t>
      </w:r>
      <w:r w:rsidR="00507872">
        <w:rPr>
          <w:sz w:val="24"/>
          <w:szCs w:val="24"/>
        </w:rPr>
        <w:t>…..</w:t>
      </w:r>
      <w:r w:rsidR="001467A1">
        <w:rPr>
          <w:sz w:val="24"/>
          <w:szCs w:val="24"/>
        </w:rPr>
        <w:t>» Б</w:t>
      </w:r>
      <w:r w:rsidR="00507872">
        <w:rPr>
          <w:sz w:val="24"/>
          <w:szCs w:val="24"/>
        </w:rPr>
        <w:t>.</w:t>
      </w:r>
      <w:r w:rsidR="001467A1">
        <w:rPr>
          <w:sz w:val="24"/>
          <w:szCs w:val="24"/>
        </w:rPr>
        <w:t xml:space="preserve">В.А. </w:t>
      </w:r>
      <w:r w:rsidR="00362D07">
        <w:rPr>
          <w:sz w:val="24"/>
          <w:szCs w:val="24"/>
        </w:rPr>
        <w:t>поступило несогласие с заключением квалификационной комиссии</w:t>
      </w:r>
      <w:r w:rsidR="00AD5B8F">
        <w:rPr>
          <w:sz w:val="24"/>
          <w:szCs w:val="24"/>
        </w:rPr>
        <w:t xml:space="preserve"> (с приложением документов)</w:t>
      </w:r>
      <w:r w:rsidR="00362D07">
        <w:rPr>
          <w:sz w:val="24"/>
          <w:szCs w:val="24"/>
        </w:rPr>
        <w:t>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1467A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1467A1">
        <w:rPr>
          <w:sz w:val="24"/>
          <w:szCs w:val="24"/>
        </w:rPr>
        <w:t>Заявитель</w:t>
      </w:r>
      <w:r w:rsidR="00DA756E" w:rsidRPr="001467A1">
        <w:rPr>
          <w:sz w:val="24"/>
          <w:szCs w:val="24"/>
        </w:rPr>
        <w:t xml:space="preserve"> </w:t>
      </w:r>
      <w:r w:rsidRPr="001467A1">
        <w:rPr>
          <w:sz w:val="24"/>
          <w:szCs w:val="24"/>
          <w:lang w:eastAsia="en-US"/>
        </w:rPr>
        <w:t>в заседани</w:t>
      </w:r>
      <w:r w:rsidR="006029CD" w:rsidRPr="001467A1">
        <w:rPr>
          <w:sz w:val="24"/>
          <w:szCs w:val="24"/>
          <w:lang w:eastAsia="en-US"/>
        </w:rPr>
        <w:t>е</w:t>
      </w:r>
      <w:r w:rsidRPr="001467A1">
        <w:rPr>
          <w:sz w:val="24"/>
          <w:szCs w:val="24"/>
          <w:lang w:eastAsia="en-US"/>
        </w:rPr>
        <w:t xml:space="preserve"> Совета</w:t>
      </w:r>
      <w:r w:rsidR="00997C6C" w:rsidRPr="001467A1">
        <w:rPr>
          <w:sz w:val="24"/>
          <w:szCs w:val="24"/>
          <w:lang w:eastAsia="en-US"/>
        </w:rPr>
        <w:t xml:space="preserve"> </w:t>
      </w:r>
      <w:r w:rsidR="006029CD" w:rsidRPr="001467A1">
        <w:rPr>
          <w:sz w:val="24"/>
          <w:szCs w:val="24"/>
          <w:lang w:eastAsia="en-US"/>
        </w:rPr>
        <w:t>яви</w:t>
      </w:r>
      <w:r w:rsidR="001467A1">
        <w:rPr>
          <w:sz w:val="24"/>
          <w:szCs w:val="24"/>
          <w:lang w:eastAsia="en-US"/>
        </w:rPr>
        <w:t>лась</w:t>
      </w:r>
      <w:r w:rsidR="00997C6C" w:rsidRPr="001467A1">
        <w:rPr>
          <w:sz w:val="24"/>
          <w:szCs w:val="24"/>
          <w:lang w:eastAsia="en-US"/>
        </w:rPr>
        <w:t xml:space="preserve">, </w:t>
      </w:r>
      <w:r w:rsidR="001467A1">
        <w:rPr>
          <w:sz w:val="24"/>
          <w:szCs w:val="24"/>
          <w:lang w:eastAsia="en-US"/>
        </w:rPr>
        <w:t>выразила согласие с заключением квалификационной комиссии</w:t>
      </w:r>
      <w:r w:rsidR="000E0CE1">
        <w:rPr>
          <w:sz w:val="24"/>
          <w:szCs w:val="24"/>
          <w:lang w:eastAsia="en-US"/>
        </w:rPr>
        <w:t>, не возражала против отложения рассмотрения дисциплинарного дела для примирения с адвокатом и урегулирования финансовых разногласий</w:t>
      </w:r>
      <w:r w:rsidR="00997C6C" w:rsidRPr="001467A1">
        <w:rPr>
          <w:sz w:val="24"/>
          <w:szCs w:val="24"/>
          <w:lang w:eastAsia="en-US"/>
        </w:rPr>
        <w:t>.</w:t>
      </w:r>
      <w:r w:rsidRPr="001467A1">
        <w:rPr>
          <w:sz w:val="24"/>
          <w:szCs w:val="24"/>
          <w:lang w:eastAsia="en-US"/>
        </w:rPr>
        <w:t xml:space="preserve"> </w:t>
      </w:r>
    </w:p>
    <w:p w:rsidR="00997C6C" w:rsidRPr="001467A1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1467A1">
        <w:rPr>
          <w:sz w:val="24"/>
          <w:szCs w:val="24"/>
        </w:rPr>
        <w:t>А</w:t>
      </w:r>
      <w:r w:rsidR="007111FF" w:rsidRPr="001467A1">
        <w:rPr>
          <w:sz w:val="24"/>
          <w:szCs w:val="24"/>
          <w:lang w:eastAsia="en-US"/>
        </w:rPr>
        <w:t xml:space="preserve">двокат </w:t>
      </w:r>
      <w:r w:rsidR="001467A1">
        <w:rPr>
          <w:sz w:val="24"/>
          <w:szCs w:val="24"/>
          <w:lang w:eastAsia="en-US"/>
        </w:rPr>
        <w:t xml:space="preserve">и его представитель </w:t>
      </w:r>
      <w:r w:rsidR="00FB6C0D" w:rsidRPr="001467A1">
        <w:rPr>
          <w:sz w:val="24"/>
          <w:szCs w:val="24"/>
          <w:lang w:eastAsia="en-US"/>
        </w:rPr>
        <w:t>в заседани</w:t>
      </w:r>
      <w:r w:rsidR="000A1010" w:rsidRPr="001467A1">
        <w:rPr>
          <w:sz w:val="24"/>
          <w:szCs w:val="24"/>
          <w:lang w:eastAsia="en-US"/>
        </w:rPr>
        <w:t>е</w:t>
      </w:r>
      <w:r w:rsidR="00FB6C0D" w:rsidRPr="001467A1">
        <w:rPr>
          <w:sz w:val="24"/>
          <w:szCs w:val="24"/>
          <w:lang w:eastAsia="en-US"/>
        </w:rPr>
        <w:t xml:space="preserve"> Совета </w:t>
      </w:r>
      <w:r w:rsidR="001467A1">
        <w:rPr>
          <w:sz w:val="24"/>
          <w:szCs w:val="24"/>
          <w:lang w:eastAsia="en-US"/>
        </w:rPr>
        <w:t>явились</w:t>
      </w:r>
      <w:r w:rsidR="007539BB" w:rsidRPr="001467A1">
        <w:rPr>
          <w:sz w:val="24"/>
          <w:szCs w:val="24"/>
          <w:lang w:eastAsia="en-US"/>
        </w:rPr>
        <w:t xml:space="preserve">, </w:t>
      </w:r>
      <w:r w:rsidR="00AF026C" w:rsidRPr="001467A1">
        <w:rPr>
          <w:sz w:val="24"/>
          <w:szCs w:val="24"/>
          <w:lang w:eastAsia="en-US"/>
        </w:rPr>
        <w:t>выразил</w:t>
      </w:r>
      <w:r w:rsidR="001467A1">
        <w:rPr>
          <w:sz w:val="24"/>
          <w:szCs w:val="24"/>
          <w:lang w:eastAsia="en-US"/>
        </w:rPr>
        <w:t>и</w:t>
      </w:r>
      <w:r w:rsidR="00AF026C" w:rsidRPr="001467A1">
        <w:rPr>
          <w:sz w:val="24"/>
          <w:szCs w:val="24"/>
          <w:lang w:eastAsia="en-US"/>
        </w:rPr>
        <w:t xml:space="preserve"> несогласие с заключением квалификационной комиссии</w:t>
      </w:r>
      <w:r w:rsidR="000E0CE1">
        <w:rPr>
          <w:sz w:val="24"/>
          <w:szCs w:val="24"/>
          <w:lang w:eastAsia="en-US"/>
        </w:rPr>
        <w:t>, но выразили готовность мирного урегулирования финансовых разногласий с доверителем</w:t>
      </w:r>
      <w:r w:rsidR="00E25B86" w:rsidRPr="001467A1">
        <w:rPr>
          <w:sz w:val="24"/>
          <w:szCs w:val="24"/>
          <w:lang w:eastAsia="en-US"/>
        </w:rPr>
        <w:t>.</w:t>
      </w:r>
      <w:r w:rsidR="000E0CE1">
        <w:rPr>
          <w:sz w:val="24"/>
          <w:szCs w:val="24"/>
          <w:lang w:eastAsia="en-US"/>
        </w:rPr>
        <w:t xml:space="preserve"> </w:t>
      </w:r>
    </w:p>
    <w:p w:rsidR="001467A1" w:rsidRDefault="001467A1" w:rsidP="001467A1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заслушав стороны,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 xml:space="preserve">приходит к выводу о необходимости отложения рассмотрения дисциплинарного дела, руководствуясь п.7 ст.24 КПЭА. </w:t>
      </w:r>
    </w:p>
    <w:p w:rsidR="001467A1" w:rsidRDefault="000E0CE1" w:rsidP="001467A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на то, что при рассматриваемых обстоятельствах недостижение согласия с заявителем может быть расценено как недобросовестное поведение в рамках дисциплинарного разбирательства</w:t>
      </w:r>
      <w:r w:rsidR="00FF79EF">
        <w:rPr>
          <w:sz w:val="24"/>
          <w:szCs w:val="24"/>
          <w:lang w:eastAsia="en-US"/>
        </w:rPr>
        <w:t>.</w:t>
      </w:r>
    </w:p>
    <w:p w:rsidR="001467A1" w:rsidRDefault="001467A1" w:rsidP="001467A1">
      <w:pPr>
        <w:ind w:firstLine="708"/>
        <w:jc w:val="both"/>
        <w:rPr>
          <w:sz w:val="24"/>
          <w:szCs w:val="24"/>
          <w:lang w:eastAsia="en-US"/>
        </w:rPr>
      </w:pPr>
    </w:p>
    <w:p w:rsidR="001467A1" w:rsidRPr="00E86FEE" w:rsidRDefault="001467A1" w:rsidP="001467A1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1467A1" w:rsidRPr="00E86FEE" w:rsidRDefault="001467A1" w:rsidP="001467A1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1467A1" w:rsidRPr="00E86FEE" w:rsidRDefault="001467A1" w:rsidP="001467A1">
      <w:pPr>
        <w:ind w:firstLine="708"/>
        <w:jc w:val="both"/>
        <w:rPr>
          <w:sz w:val="24"/>
          <w:szCs w:val="24"/>
        </w:rPr>
      </w:pPr>
    </w:p>
    <w:p w:rsidR="001467A1" w:rsidRPr="00E86FEE" w:rsidRDefault="001467A1" w:rsidP="001467A1">
      <w:pPr>
        <w:ind w:firstLine="708"/>
        <w:jc w:val="both"/>
        <w:rPr>
          <w:sz w:val="24"/>
          <w:szCs w:val="24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507872">
        <w:rPr>
          <w:sz w:val="24"/>
          <w:szCs w:val="24"/>
        </w:rPr>
        <w:t>К.Ю.А.</w:t>
      </w:r>
      <w:r w:rsidRPr="004B13DC">
        <w:rPr>
          <w:sz w:val="24"/>
          <w:szCs w:val="24"/>
          <w:shd w:val="clear" w:color="auto" w:fill="FFFFFF"/>
        </w:rPr>
        <w:t xml:space="preserve">, </w:t>
      </w:r>
      <w:r w:rsidRPr="004B13DC">
        <w:rPr>
          <w:sz w:val="24"/>
          <w:szCs w:val="24"/>
        </w:rPr>
        <w:t xml:space="preserve">имеющего регистрационный номер </w:t>
      </w:r>
      <w:r w:rsidR="00507872">
        <w:rPr>
          <w:sz w:val="24"/>
          <w:szCs w:val="24"/>
        </w:rPr>
        <w:t>…..</w:t>
      </w:r>
      <w:r w:rsidRPr="00E86FEE">
        <w:rPr>
          <w:sz w:val="24"/>
          <w:szCs w:val="24"/>
        </w:rPr>
        <w:t xml:space="preserve"> 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производства.</w:t>
      </w:r>
    </w:p>
    <w:p w:rsidR="001467A1" w:rsidRDefault="001467A1" w:rsidP="001467A1">
      <w:pPr>
        <w:ind w:firstLine="708"/>
        <w:jc w:val="both"/>
        <w:rPr>
          <w:sz w:val="24"/>
          <w:szCs w:val="24"/>
        </w:rPr>
      </w:pPr>
    </w:p>
    <w:p w:rsidR="00C54366" w:rsidRDefault="00C54366" w:rsidP="001467A1">
      <w:pPr>
        <w:ind w:firstLine="708"/>
        <w:jc w:val="both"/>
        <w:rPr>
          <w:sz w:val="24"/>
          <w:szCs w:val="24"/>
        </w:rPr>
      </w:pPr>
    </w:p>
    <w:bookmarkEnd w:id="2"/>
    <w:p w:rsidR="001467A1" w:rsidRPr="007B3E7E" w:rsidRDefault="001467A1" w:rsidP="001467A1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1467A1" w:rsidRPr="000A1010" w:rsidRDefault="001467A1" w:rsidP="001467A1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C99" w:rsidRDefault="00940C99" w:rsidP="00C01A07">
      <w:r>
        <w:separator/>
      </w:r>
    </w:p>
  </w:endnote>
  <w:endnote w:type="continuationSeparator" w:id="0">
    <w:p w:rsidR="00940C99" w:rsidRDefault="00940C9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C99" w:rsidRDefault="00940C99" w:rsidP="00C01A07">
      <w:r>
        <w:separator/>
      </w:r>
    </w:p>
  </w:footnote>
  <w:footnote w:type="continuationSeparator" w:id="0">
    <w:p w:rsidR="00940C99" w:rsidRDefault="00940C9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660C3" w:rsidRDefault="003D6654">
        <w:pPr>
          <w:pStyle w:val="af7"/>
          <w:jc w:val="right"/>
        </w:pPr>
        <w:r>
          <w:fldChar w:fldCharType="begin"/>
        </w:r>
        <w:r w:rsidR="00940C99">
          <w:instrText>PAGE   \* MERGEFORMAT</w:instrText>
        </w:r>
        <w:r>
          <w:fldChar w:fldCharType="separate"/>
        </w:r>
        <w:r w:rsidR="005078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60C3" w:rsidRDefault="00A660C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8E92C5F"/>
    <w:multiLevelType w:val="hybridMultilevel"/>
    <w:tmpl w:val="F1DA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7"/>
  </w:num>
  <w:num w:numId="17">
    <w:abstractNumId w:val="9"/>
  </w:num>
  <w:num w:numId="18">
    <w:abstractNumId w:val="1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0CE1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7A1"/>
    <w:rsid w:val="001535DA"/>
    <w:rsid w:val="0015596E"/>
    <w:rsid w:val="00156B86"/>
    <w:rsid w:val="00157CFF"/>
    <w:rsid w:val="00171D5C"/>
    <w:rsid w:val="0017343B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322C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16DA2"/>
    <w:rsid w:val="00320E14"/>
    <w:rsid w:val="00322FD8"/>
    <w:rsid w:val="003309DE"/>
    <w:rsid w:val="00351CBF"/>
    <w:rsid w:val="00362D07"/>
    <w:rsid w:val="00366271"/>
    <w:rsid w:val="00373365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D6654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872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57F3D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2567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3C02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3C6B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0C99"/>
    <w:rsid w:val="009435CC"/>
    <w:rsid w:val="00950D03"/>
    <w:rsid w:val="009557C2"/>
    <w:rsid w:val="00963479"/>
    <w:rsid w:val="00963C70"/>
    <w:rsid w:val="00965F71"/>
    <w:rsid w:val="00971CD6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0C3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5B8F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577"/>
    <w:rsid w:val="00BD6D09"/>
    <w:rsid w:val="00BE18A9"/>
    <w:rsid w:val="00BF3F01"/>
    <w:rsid w:val="00C01A07"/>
    <w:rsid w:val="00C03719"/>
    <w:rsid w:val="00C03972"/>
    <w:rsid w:val="00C039F1"/>
    <w:rsid w:val="00C0490B"/>
    <w:rsid w:val="00C1000C"/>
    <w:rsid w:val="00C1108D"/>
    <w:rsid w:val="00C13806"/>
    <w:rsid w:val="00C13CFC"/>
    <w:rsid w:val="00C14082"/>
    <w:rsid w:val="00C140DC"/>
    <w:rsid w:val="00C222F6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4366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13ED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CF33FD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83B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3EF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68EB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D2D8-042D-4411-A970-8DD84EDE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2021-05-08T10:18:00Z</dcterms:created>
  <dcterms:modified xsi:type="dcterms:W3CDTF">2022-03-20T21:14:00Z</dcterms:modified>
</cp:coreProperties>
</file>