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C913ED">
        <w:rPr>
          <w:b/>
          <w:caps/>
          <w:sz w:val="24"/>
          <w:szCs w:val="24"/>
        </w:rPr>
        <w:t>9</w:t>
      </w:r>
      <w:r w:rsidR="005A75CA">
        <w:rPr>
          <w:b/>
          <w:caps/>
          <w:sz w:val="24"/>
          <w:szCs w:val="24"/>
        </w:rPr>
        <w:t>/25-</w:t>
      </w:r>
      <w:r w:rsidR="00D7483B">
        <w:rPr>
          <w:b/>
          <w:caps/>
          <w:sz w:val="24"/>
          <w:szCs w:val="24"/>
        </w:rPr>
        <w:t>2</w:t>
      </w:r>
      <w:r w:rsidR="00074CE1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913ED">
        <w:rPr>
          <w:b/>
          <w:sz w:val="24"/>
          <w:szCs w:val="24"/>
        </w:rPr>
        <w:t>28</w:t>
      </w:r>
      <w:r w:rsidR="00E223DA">
        <w:rPr>
          <w:b/>
          <w:sz w:val="24"/>
          <w:szCs w:val="24"/>
        </w:rPr>
        <w:t xml:space="preserve">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13331D" w:rsidRPr="0013331D">
        <w:rPr>
          <w:b/>
          <w:sz w:val="24"/>
          <w:szCs w:val="24"/>
        </w:rPr>
        <w:t>19</w:t>
      </w:r>
      <w:r w:rsidR="00F233EF">
        <w:rPr>
          <w:b/>
          <w:sz w:val="24"/>
          <w:szCs w:val="24"/>
        </w:rPr>
        <w:t>-01</w:t>
      </w:r>
      <w:r w:rsidR="00301473" w:rsidRPr="00446718">
        <w:rPr>
          <w:b/>
          <w:sz w:val="24"/>
          <w:szCs w:val="24"/>
        </w:rPr>
        <w:t>/2</w:t>
      </w:r>
      <w:r w:rsidR="00E223DA">
        <w:rPr>
          <w:b/>
          <w:sz w:val="24"/>
          <w:szCs w:val="24"/>
        </w:rPr>
        <w:t>1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BD6C8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П.В.Е.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174ED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F026C" w:rsidRPr="00174ED0">
        <w:rPr>
          <w:sz w:val="24"/>
          <w:szCs w:val="24"/>
        </w:rPr>
        <w:t xml:space="preserve">Архангельский М.В., Володина С.И., </w:t>
      </w:r>
      <w:proofErr w:type="spellStart"/>
      <w:r w:rsidR="00AF026C" w:rsidRPr="00174ED0">
        <w:rPr>
          <w:sz w:val="24"/>
          <w:szCs w:val="24"/>
        </w:rPr>
        <w:t>Гонопольский</w:t>
      </w:r>
      <w:proofErr w:type="spellEnd"/>
      <w:r w:rsidR="00AF026C" w:rsidRPr="00174ED0">
        <w:rPr>
          <w:sz w:val="24"/>
          <w:szCs w:val="24"/>
        </w:rPr>
        <w:t xml:space="preserve"> Р.М., </w:t>
      </w:r>
      <w:proofErr w:type="spellStart"/>
      <w:r w:rsidR="00AF026C" w:rsidRPr="00174ED0">
        <w:rPr>
          <w:sz w:val="24"/>
          <w:szCs w:val="24"/>
        </w:rPr>
        <w:t>Конашенкова</w:t>
      </w:r>
      <w:proofErr w:type="spellEnd"/>
      <w:r w:rsidR="00AF026C" w:rsidRPr="00174ED0">
        <w:rPr>
          <w:sz w:val="24"/>
          <w:szCs w:val="24"/>
        </w:rPr>
        <w:t xml:space="preserve"> В.В., </w:t>
      </w:r>
      <w:proofErr w:type="spellStart"/>
      <w:r w:rsidR="00AF026C" w:rsidRPr="00174ED0">
        <w:rPr>
          <w:sz w:val="24"/>
          <w:szCs w:val="24"/>
        </w:rPr>
        <w:t>Мугалимов</w:t>
      </w:r>
      <w:proofErr w:type="spellEnd"/>
      <w:r w:rsidR="00AF026C" w:rsidRPr="00174ED0">
        <w:rPr>
          <w:sz w:val="24"/>
          <w:szCs w:val="24"/>
        </w:rPr>
        <w:t xml:space="preserve"> С.Н., Павлухин А.А., </w:t>
      </w:r>
      <w:proofErr w:type="spellStart"/>
      <w:r w:rsidR="00AF026C" w:rsidRPr="00174ED0">
        <w:rPr>
          <w:sz w:val="24"/>
          <w:szCs w:val="24"/>
        </w:rPr>
        <w:t>Пайгачкин</w:t>
      </w:r>
      <w:proofErr w:type="spellEnd"/>
      <w:r w:rsidR="00AF026C" w:rsidRPr="00174ED0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F026C" w:rsidRPr="00174ED0">
        <w:rPr>
          <w:sz w:val="24"/>
          <w:szCs w:val="24"/>
        </w:rPr>
        <w:t>Толчеев</w:t>
      </w:r>
      <w:proofErr w:type="spellEnd"/>
      <w:r w:rsidR="00AF026C" w:rsidRPr="00174ED0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A1010" w:rsidRPr="00174ED0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AF026C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AF026C">
        <w:rPr>
          <w:sz w:val="24"/>
          <w:szCs w:val="24"/>
        </w:rPr>
        <w:t xml:space="preserve">, </w:t>
      </w:r>
      <w:r w:rsidR="00AF026C" w:rsidRPr="00174ED0">
        <w:rPr>
          <w:sz w:val="24"/>
          <w:szCs w:val="24"/>
        </w:rPr>
        <w:t>при участии адвоката</w:t>
      </w:r>
      <w:r w:rsidR="00CE1806" w:rsidRPr="00174ED0">
        <w:rPr>
          <w:sz w:val="24"/>
          <w:szCs w:val="24"/>
        </w:rPr>
        <w:t>,</w:t>
      </w:r>
      <w:r w:rsidR="00475A30" w:rsidRPr="00AF026C">
        <w:rPr>
          <w:sz w:val="24"/>
          <w:szCs w:val="24"/>
        </w:rPr>
        <w:t xml:space="preserve"> </w:t>
      </w:r>
      <w:r w:rsidRPr="00AF026C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AF026C">
        <w:rPr>
          <w:sz w:val="24"/>
          <w:szCs w:val="24"/>
        </w:rPr>
        <w:t>№</w:t>
      </w:r>
      <w:r w:rsidR="00D7483B">
        <w:rPr>
          <w:sz w:val="24"/>
          <w:szCs w:val="24"/>
        </w:rPr>
        <w:t xml:space="preserve"> 1</w:t>
      </w:r>
      <w:r w:rsidR="0013331D" w:rsidRPr="0013331D">
        <w:rPr>
          <w:sz w:val="24"/>
          <w:szCs w:val="24"/>
        </w:rPr>
        <w:t>9</w:t>
      </w:r>
      <w:r w:rsidR="00F233EF">
        <w:rPr>
          <w:sz w:val="24"/>
          <w:szCs w:val="24"/>
        </w:rPr>
        <w:t>-01</w:t>
      </w:r>
      <w:r w:rsidR="00E223DA" w:rsidRPr="00AF026C">
        <w:rPr>
          <w:sz w:val="24"/>
          <w:szCs w:val="24"/>
        </w:rPr>
        <w:t>/21</w:t>
      </w:r>
      <w:r w:rsidRPr="00AF026C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13331D" w:rsidP="000D36E9">
      <w:pPr>
        <w:ind w:firstLine="709"/>
        <w:jc w:val="both"/>
        <w:rPr>
          <w:sz w:val="24"/>
          <w:szCs w:val="24"/>
        </w:rPr>
      </w:pPr>
      <w:r w:rsidRPr="0013331D">
        <w:rPr>
          <w:sz w:val="24"/>
          <w:szCs w:val="24"/>
        </w:rPr>
        <w:t xml:space="preserve">21.12.2020г. в Адвокатскую палату Московской области поступила жалоба доверителя </w:t>
      </w:r>
      <w:r w:rsidR="00BD6C80">
        <w:rPr>
          <w:sz w:val="24"/>
          <w:szCs w:val="24"/>
        </w:rPr>
        <w:t>Щ.Ю.М.</w:t>
      </w:r>
      <w:r w:rsidRPr="0013331D">
        <w:rPr>
          <w:sz w:val="24"/>
          <w:szCs w:val="24"/>
        </w:rPr>
        <w:t xml:space="preserve"> в отношении адвоката </w:t>
      </w:r>
      <w:r w:rsidR="00BD6C80">
        <w:rPr>
          <w:sz w:val="24"/>
          <w:szCs w:val="24"/>
        </w:rPr>
        <w:t>П.В.Е.</w:t>
      </w:r>
      <w:r w:rsidRPr="0013331D">
        <w:rPr>
          <w:sz w:val="24"/>
          <w:szCs w:val="24"/>
        </w:rPr>
        <w:t xml:space="preserve">, имеющего регистрационный номер </w:t>
      </w:r>
      <w:r w:rsidR="00BD6C80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3331D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BD6C80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13331D" w:rsidRDefault="00D7483B" w:rsidP="00D74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13331D">
        <w:rPr>
          <w:sz w:val="24"/>
          <w:szCs w:val="24"/>
        </w:rPr>
        <w:t>17.06.2020</w:t>
      </w:r>
      <w:r w:rsidR="0013331D" w:rsidRPr="0013331D">
        <w:rPr>
          <w:sz w:val="24"/>
          <w:szCs w:val="24"/>
        </w:rPr>
        <w:t xml:space="preserve">г. </w:t>
      </w:r>
      <w:r w:rsidR="0013331D">
        <w:rPr>
          <w:sz w:val="24"/>
          <w:szCs w:val="24"/>
        </w:rPr>
        <w:t>она</w:t>
      </w:r>
      <w:r w:rsidR="0013331D" w:rsidRPr="0013331D">
        <w:rPr>
          <w:sz w:val="24"/>
          <w:szCs w:val="24"/>
        </w:rPr>
        <w:t xml:space="preserve"> заключила с адвокатом соглашение на представление её интересов в суде по иску о расторжении брака, взыскании алиментов и разделе совместно нажитого имущества. Размер вознаграждения 150 000 рублей, адвокату на личную банковскую карту перечислено 75 000 рублей. Адвокат не приступил к исполнению поручения, во всех судебных заседаниях заявитель участвовала самостоятельно, без адвоката. В августе 2020г. заявитель потребовала расторгнуть соглашение и вернуть выплаче</w:t>
      </w:r>
      <w:r w:rsidR="0013331D">
        <w:rPr>
          <w:sz w:val="24"/>
          <w:szCs w:val="24"/>
        </w:rPr>
        <w:t>нное вознаграждение, 29.10.2020</w:t>
      </w:r>
      <w:r w:rsidR="0013331D" w:rsidRPr="0013331D">
        <w:rPr>
          <w:sz w:val="24"/>
          <w:szCs w:val="24"/>
        </w:rPr>
        <w:t>г. заявитель направила адвокату письменную претензию, но ответ на неё не получила</w:t>
      </w:r>
      <w:r w:rsidR="005A75CA">
        <w:rPr>
          <w:sz w:val="24"/>
          <w:szCs w:val="24"/>
        </w:rPr>
        <w:t>.</w:t>
      </w:r>
    </w:p>
    <w:p w:rsidR="00654B23" w:rsidRDefault="0013331D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F233EF">
        <w:rPr>
          <w:sz w:val="24"/>
          <w:szCs w:val="24"/>
        </w:rPr>
        <w:t>.12.2020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431120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91F2D">
        <w:rPr>
          <w:sz w:val="24"/>
          <w:szCs w:val="24"/>
        </w:rPr>
        <w:t>08.01</w:t>
      </w:r>
      <w:r w:rsidR="00AF026C">
        <w:rPr>
          <w:sz w:val="24"/>
          <w:szCs w:val="24"/>
        </w:rPr>
        <w:t>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591F2D">
        <w:rPr>
          <w:sz w:val="24"/>
          <w:szCs w:val="24"/>
        </w:rPr>
        <w:t>19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431120">
        <w:rPr>
          <w:sz w:val="24"/>
          <w:szCs w:val="24"/>
        </w:rPr>
        <w:t xml:space="preserve">нии объяснений по доводам </w:t>
      </w:r>
      <w:r w:rsidR="00E223DA">
        <w:rPr>
          <w:sz w:val="24"/>
          <w:szCs w:val="24"/>
        </w:rPr>
        <w:t>обращения</w:t>
      </w:r>
      <w:r w:rsidR="0013331D">
        <w:rPr>
          <w:sz w:val="24"/>
          <w:szCs w:val="24"/>
        </w:rPr>
        <w:t xml:space="preserve">, в ответ на который </w:t>
      </w:r>
      <w:r w:rsidR="00E74A0B">
        <w:rPr>
          <w:sz w:val="24"/>
          <w:szCs w:val="24"/>
        </w:rPr>
        <w:t>адвокатом представлены объяснения, в которых он возражал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E74A0B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заявитель</w:t>
      </w:r>
      <w:r w:rsidR="00F233EF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участвовала</w:t>
      </w:r>
      <w:r w:rsidR="00436BF4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557F3D">
        <w:rPr>
          <w:sz w:val="24"/>
          <w:szCs w:val="24"/>
        </w:rPr>
        <w:t xml:space="preserve"> доводы жалобы</w:t>
      </w:r>
      <w:r w:rsidR="00436BF4">
        <w:rPr>
          <w:sz w:val="24"/>
          <w:szCs w:val="24"/>
        </w:rPr>
        <w:t>.</w:t>
      </w:r>
    </w:p>
    <w:p w:rsidR="00A85A87" w:rsidRPr="00446718" w:rsidRDefault="00E74A0B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E223DA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A660C3">
        <w:rPr>
          <w:sz w:val="24"/>
          <w:szCs w:val="24"/>
        </w:rPr>
        <w:t xml:space="preserve">не </w:t>
      </w:r>
      <w:r w:rsidR="00436BF4">
        <w:rPr>
          <w:sz w:val="24"/>
          <w:szCs w:val="24"/>
        </w:rPr>
        <w:t>явился</w:t>
      </w:r>
      <w:r w:rsidR="00091369">
        <w:rPr>
          <w:sz w:val="24"/>
          <w:szCs w:val="24"/>
        </w:rPr>
        <w:t>,</w:t>
      </w:r>
      <w:r w:rsidR="00A660C3">
        <w:rPr>
          <w:sz w:val="24"/>
          <w:szCs w:val="24"/>
        </w:rPr>
        <w:t xml:space="preserve"> уведомлен. </w:t>
      </w:r>
    </w:p>
    <w:p w:rsidR="00DA756E" w:rsidRPr="00C039F1" w:rsidRDefault="00E74A0B" w:rsidP="00E74A0B">
      <w:pPr>
        <w:pStyle w:val="aa"/>
        <w:ind w:firstLine="708"/>
        <w:jc w:val="both"/>
      </w:pPr>
      <w:r>
        <w:rPr>
          <w:szCs w:val="24"/>
        </w:rPr>
        <w:t>29.01</w:t>
      </w:r>
      <w:r w:rsidR="00AD729C" w:rsidRPr="00436BF4">
        <w:rPr>
          <w:szCs w:val="24"/>
        </w:rPr>
        <w:t>.202</w:t>
      </w:r>
      <w:r w:rsidR="00E223DA" w:rsidRPr="00436BF4">
        <w:rPr>
          <w:szCs w:val="24"/>
        </w:rPr>
        <w:t>1</w:t>
      </w:r>
      <w:r w:rsidR="00AD729C" w:rsidRPr="00436BF4">
        <w:rPr>
          <w:szCs w:val="24"/>
        </w:rPr>
        <w:t xml:space="preserve">г. </w:t>
      </w:r>
      <w:r w:rsidR="00AD729C" w:rsidRPr="00F233EF">
        <w:rPr>
          <w:szCs w:val="24"/>
        </w:rPr>
        <w:t xml:space="preserve">квалификационная комиссия дала </w:t>
      </w:r>
      <w:r w:rsidR="00DD556E" w:rsidRPr="00F233EF">
        <w:rPr>
          <w:szCs w:val="24"/>
        </w:rPr>
        <w:t xml:space="preserve">заключение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BD6C80">
        <w:rPr>
          <w:szCs w:val="24"/>
        </w:rPr>
        <w:t>П.В.Е.</w:t>
      </w:r>
      <w:r>
        <w:rPr>
          <w:szCs w:val="24"/>
        </w:rPr>
        <w:t xml:space="preserve"> нарушения п.1 ст.</w:t>
      </w:r>
      <w:r w:rsidRPr="00463ACB">
        <w:rPr>
          <w:szCs w:val="24"/>
        </w:rPr>
        <w:t>8 К</w:t>
      </w:r>
      <w:r>
        <w:rPr>
          <w:szCs w:val="24"/>
        </w:rPr>
        <w:t>одекса профессиональной этики адвоката, п.п.1 п.1 ст.</w:t>
      </w:r>
      <w:r w:rsidRPr="00463ACB">
        <w:rPr>
          <w:szCs w:val="24"/>
        </w:rPr>
        <w:t>7</w:t>
      </w:r>
      <w:r w:rsidR="00591F2D">
        <w:rPr>
          <w:szCs w:val="24"/>
        </w:rPr>
        <w:t xml:space="preserve"> </w:t>
      </w:r>
      <w:r w:rsidRPr="00463ACB">
        <w:rPr>
          <w:szCs w:val="24"/>
        </w:rPr>
        <w:t>ФЗ «Об адвокатской деятельности и адвокатуре в РФ»</w:t>
      </w:r>
      <w:r>
        <w:rPr>
          <w:szCs w:val="24"/>
        </w:rPr>
        <w:t xml:space="preserve"> и ненадлежащем исполнении своих обязанностей перед доверителем Щ</w:t>
      </w:r>
      <w:r w:rsidR="00BD6C80">
        <w:rPr>
          <w:szCs w:val="24"/>
        </w:rPr>
        <w:t>.</w:t>
      </w:r>
      <w:r>
        <w:rPr>
          <w:szCs w:val="24"/>
        </w:rPr>
        <w:t>Ю.М., выразившегося в том, что адвокат не заключил дополнительного письменного соглашения об оказании юридической помощи после изменения предмета поручения и оказывал юридическую помощь, не предусмотренную соглашением от 17.06.2020 г., в также включил в соглашение от 17.06.2020г. пункт о том, что выплаченное вознаграждение не подлежит возврату доверителю</w:t>
      </w:r>
      <w:r w:rsidR="00A85A87" w:rsidRPr="00C039F1">
        <w:t>.</w:t>
      </w:r>
    </w:p>
    <w:p w:rsidR="00F233EF" w:rsidRDefault="00F233EF" w:rsidP="00F233EF">
      <w:pPr>
        <w:ind w:firstLine="708"/>
        <w:jc w:val="both"/>
        <w:rPr>
          <w:sz w:val="24"/>
          <w:szCs w:val="24"/>
        </w:rPr>
      </w:pPr>
    </w:p>
    <w:p w:rsidR="00A85A87" w:rsidRPr="00591F2D" w:rsidRDefault="00591F2D" w:rsidP="00A85A87">
      <w:pPr>
        <w:pStyle w:val="aa"/>
        <w:jc w:val="both"/>
        <w:rPr>
          <w:szCs w:val="24"/>
        </w:rPr>
      </w:pPr>
      <w:r>
        <w:rPr>
          <w:b/>
          <w:szCs w:val="24"/>
        </w:rPr>
        <w:t xml:space="preserve">            </w:t>
      </w:r>
      <w:r>
        <w:rPr>
          <w:szCs w:val="24"/>
        </w:rPr>
        <w:t>27.04.2021г. от адвоката поступило несогласие с заключением квалификационной комиссии.</w:t>
      </w:r>
    </w:p>
    <w:p w:rsidR="006E37F1" w:rsidRPr="00591F2D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591F2D">
        <w:rPr>
          <w:sz w:val="24"/>
          <w:szCs w:val="24"/>
        </w:rPr>
        <w:t>Заявитель</w:t>
      </w:r>
      <w:r w:rsidR="00DA756E" w:rsidRPr="00591F2D">
        <w:rPr>
          <w:sz w:val="24"/>
          <w:szCs w:val="24"/>
        </w:rPr>
        <w:t xml:space="preserve"> </w:t>
      </w:r>
      <w:r w:rsidRPr="00591F2D">
        <w:rPr>
          <w:sz w:val="24"/>
          <w:szCs w:val="24"/>
          <w:lang w:eastAsia="en-US"/>
        </w:rPr>
        <w:t>в заседани</w:t>
      </w:r>
      <w:r w:rsidR="006029CD" w:rsidRPr="00591F2D">
        <w:rPr>
          <w:sz w:val="24"/>
          <w:szCs w:val="24"/>
          <w:lang w:eastAsia="en-US"/>
        </w:rPr>
        <w:t>е</w:t>
      </w:r>
      <w:r w:rsidRPr="00591F2D">
        <w:rPr>
          <w:sz w:val="24"/>
          <w:szCs w:val="24"/>
          <w:lang w:eastAsia="en-US"/>
        </w:rPr>
        <w:t xml:space="preserve"> Совета</w:t>
      </w:r>
      <w:r w:rsidR="00997C6C" w:rsidRPr="00591F2D">
        <w:rPr>
          <w:sz w:val="24"/>
          <w:szCs w:val="24"/>
          <w:lang w:eastAsia="en-US"/>
        </w:rPr>
        <w:t xml:space="preserve"> </w:t>
      </w:r>
      <w:r w:rsidR="007539BB" w:rsidRPr="00591F2D">
        <w:rPr>
          <w:sz w:val="24"/>
          <w:szCs w:val="24"/>
          <w:lang w:eastAsia="en-US"/>
        </w:rPr>
        <w:t xml:space="preserve">не </w:t>
      </w:r>
      <w:r w:rsidR="006029CD" w:rsidRPr="00591F2D">
        <w:rPr>
          <w:sz w:val="24"/>
          <w:szCs w:val="24"/>
          <w:lang w:eastAsia="en-US"/>
        </w:rPr>
        <w:t>явил</w:t>
      </w:r>
      <w:r w:rsidR="00591F2D">
        <w:rPr>
          <w:sz w:val="24"/>
          <w:szCs w:val="24"/>
          <w:lang w:eastAsia="en-US"/>
        </w:rPr>
        <w:t>ась</w:t>
      </w:r>
      <w:r w:rsidR="00997C6C" w:rsidRPr="00591F2D">
        <w:rPr>
          <w:sz w:val="24"/>
          <w:szCs w:val="24"/>
          <w:lang w:eastAsia="en-US"/>
        </w:rPr>
        <w:t xml:space="preserve">, </w:t>
      </w:r>
      <w:r w:rsidR="00AF026C" w:rsidRPr="00591F2D">
        <w:rPr>
          <w:sz w:val="24"/>
          <w:szCs w:val="24"/>
          <w:lang w:eastAsia="en-US"/>
        </w:rPr>
        <w:t>уведомлен</w:t>
      </w:r>
      <w:r w:rsidR="00591F2D">
        <w:rPr>
          <w:sz w:val="24"/>
          <w:szCs w:val="24"/>
          <w:lang w:eastAsia="en-US"/>
        </w:rPr>
        <w:t>а</w:t>
      </w:r>
      <w:r w:rsidR="00997C6C" w:rsidRPr="00591F2D">
        <w:rPr>
          <w:sz w:val="24"/>
          <w:szCs w:val="24"/>
          <w:lang w:eastAsia="en-US"/>
        </w:rPr>
        <w:t>.</w:t>
      </w:r>
      <w:r w:rsidRPr="00591F2D">
        <w:rPr>
          <w:sz w:val="24"/>
          <w:szCs w:val="24"/>
          <w:lang w:eastAsia="en-US"/>
        </w:rPr>
        <w:t xml:space="preserve"> </w:t>
      </w:r>
    </w:p>
    <w:p w:rsidR="00997C6C" w:rsidRPr="00591F2D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591F2D">
        <w:rPr>
          <w:sz w:val="24"/>
          <w:szCs w:val="24"/>
        </w:rPr>
        <w:lastRenderedPageBreak/>
        <w:t>А</w:t>
      </w:r>
      <w:r w:rsidR="007111FF" w:rsidRPr="00591F2D">
        <w:rPr>
          <w:sz w:val="24"/>
          <w:szCs w:val="24"/>
          <w:lang w:eastAsia="en-US"/>
        </w:rPr>
        <w:t xml:space="preserve">двокат </w:t>
      </w:r>
      <w:r w:rsidR="00FB6C0D" w:rsidRPr="00591F2D">
        <w:rPr>
          <w:sz w:val="24"/>
          <w:szCs w:val="24"/>
          <w:lang w:eastAsia="en-US"/>
        </w:rPr>
        <w:t>в заседани</w:t>
      </w:r>
      <w:r w:rsidR="00591F2D">
        <w:rPr>
          <w:sz w:val="24"/>
          <w:szCs w:val="24"/>
          <w:lang w:eastAsia="en-US"/>
        </w:rPr>
        <w:t>и</w:t>
      </w:r>
      <w:r w:rsidR="00FB6C0D" w:rsidRPr="00591F2D">
        <w:rPr>
          <w:sz w:val="24"/>
          <w:szCs w:val="24"/>
          <w:lang w:eastAsia="en-US"/>
        </w:rPr>
        <w:t xml:space="preserve"> Совета </w:t>
      </w:r>
      <w:r w:rsidR="00591F2D">
        <w:rPr>
          <w:sz w:val="24"/>
          <w:szCs w:val="24"/>
          <w:lang w:eastAsia="en-US"/>
        </w:rPr>
        <w:t>участвовал</w:t>
      </w:r>
      <w:r w:rsidR="007539BB" w:rsidRPr="00591F2D">
        <w:rPr>
          <w:sz w:val="24"/>
          <w:szCs w:val="24"/>
          <w:lang w:eastAsia="en-US"/>
        </w:rPr>
        <w:t xml:space="preserve">, </w:t>
      </w:r>
      <w:r w:rsidR="00AF026C" w:rsidRPr="00591F2D">
        <w:rPr>
          <w:sz w:val="24"/>
          <w:szCs w:val="24"/>
          <w:lang w:eastAsia="en-US"/>
        </w:rPr>
        <w:t>выразил несогласие с заключением квалификационной комиссии</w:t>
      </w:r>
      <w:r w:rsidR="00E25B86" w:rsidRPr="00591F2D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591F2D" w:rsidRDefault="00591F2D" w:rsidP="00591F2D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:rsidR="00591F2D" w:rsidRDefault="00885C05" w:rsidP="00591F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возражениями адвоката в отношении того, что условие соглашения об оказании юридической помощи о том, что авансированное вознаграждение </w:t>
      </w:r>
      <w:r w:rsidR="00EF6113">
        <w:rPr>
          <w:sz w:val="24"/>
          <w:szCs w:val="24"/>
          <w:lang w:eastAsia="en-US"/>
        </w:rPr>
        <w:t>з</w:t>
      </w:r>
      <w:r>
        <w:rPr>
          <w:sz w:val="24"/>
          <w:szCs w:val="24"/>
          <w:lang w:eastAsia="en-US"/>
        </w:rPr>
        <w:t xml:space="preserve">а ведение дела в судебной инстанции не подлежит возврату в случае отказа от иска, заключения мирового соглашения или признания иска доверителем, поскольку в общем случае соответствующее информированное волеизъявление доверителя обязательно для поверенного, но не влияет на объём и качество фактически выполненной правовой работы адвоката по делу. В </w:t>
      </w:r>
      <w:r w:rsidR="001E255D">
        <w:rPr>
          <w:sz w:val="24"/>
          <w:szCs w:val="24"/>
          <w:lang w:eastAsia="en-US"/>
        </w:rPr>
        <w:t>рассматриваемом</w:t>
      </w:r>
      <w:r>
        <w:rPr>
          <w:sz w:val="24"/>
          <w:szCs w:val="24"/>
          <w:lang w:eastAsia="en-US"/>
        </w:rPr>
        <w:t xml:space="preserve"> случае баланс интересов сторон заключается в том, что доверитель не должен лишаться поверенным права на свободу процессуального волеизъявления, а оплата фактически выполненной в интересах доверителя правовой работа не должна произвольно уменьшаться усмотрением доверителя, если иное специально не согласовано сторонами.</w:t>
      </w:r>
    </w:p>
    <w:p w:rsidR="00591F2D" w:rsidRDefault="001E255D" w:rsidP="00591F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квалификационная комиссия отметила, что ссылки на неявки адвоката в судебные заседания носят неконкретный характер, </w:t>
      </w:r>
      <w:r w:rsidR="000E06AF">
        <w:rPr>
          <w:sz w:val="24"/>
          <w:szCs w:val="24"/>
          <w:lang w:eastAsia="en-US"/>
        </w:rPr>
        <w:t xml:space="preserve">а </w:t>
      </w:r>
      <w:r>
        <w:rPr>
          <w:sz w:val="24"/>
          <w:szCs w:val="24"/>
          <w:lang w:eastAsia="en-US"/>
        </w:rPr>
        <w:t xml:space="preserve">из материалов дела явствует, что адвокатом </w:t>
      </w:r>
      <w:r w:rsidR="000E06AF">
        <w:rPr>
          <w:sz w:val="24"/>
          <w:szCs w:val="24"/>
          <w:lang w:eastAsia="en-US"/>
        </w:rPr>
        <w:t xml:space="preserve">правовая работа в интересах заявителя </w:t>
      </w:r>
      <w:r>
        <w:rPr>
          <w:sz w:val="24"/>
          <w:szCs w:val="24"/>
          <w:lang w:eastAsia="en-US"/>
        </w:rPr>
        <w:t>фактически велась, Совет соглашается с доводом адвоката о том, что оценка надлежащего исполнения профессиональных обязанностей не сводится к формальному следованию условиям заключённого соглашения в отрыве от существа поручения.</w:t>
      </w:r>
      <w:r w:rsidR="000E06AF">
        <w:rPr>
          <w:sz w:val="24"/>
          <w:szCs w:val="24"/>
          <w:lang w:eastAsia="en-US"/>
        </w:rPr>
        <w:t xml:space="preserve"> </w:t>
      </w:r>
    </w:p>
    <w:p w:rsidR="00591F2D" w:rsidRPr="00C1551A" w:rsidRDefault="00591F2D" w:rsidP="00591F2D">
      <w:pPr>
        <w:ind w:firstLine="708"/>
        <w:jc w:val="both"/>
        <w:rPr>
          <w:sz w:val="24"/>
          <w:szCs w:val="24"/>
          <w:lang w:eastAsia="en-US"/>
        </w:rPr>
      </w:pPr>
    </w:p>
    <w:p w:rsidR="00591F2D" w:rsidRDefault="00591F2D" w:rsidP="00591F2D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591F2D" w:rsidRDefault="00591F2D" w:rsidP="00591F2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591F2D" w:rsidRPr="004C3A46" w:rsidRDefault="00591F2D" w:rsidP="00591F2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591F2D" w:rsidRPr="004C3A46" w:rsidRDefault="00591F2D" w:rsidP="00591F2D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591F2D" w:rsidRDefault="00591F2D" w:rsidP="00591F2D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BD6C80">
        <w:rPr>
          <w:sz w:val="24"/>
          <w:szCs w:val="24"/>
        </w:rPr>
        <w:t>П.В.Е.</w:t>
      </w:r>
      <w:r w:rsidRPr="000176EF">
        <w:rPr>
          <w:sz w:val="24"/>
          <w:szCs w:val="24"/>
          <w:shd w:val="clear" w:color="auto" w:fill="FFFFFF"/>
        </w:rPr>
        <w:t xml:space="preserve">, </w:t>
      </w:r>
      <w:r w:rsidRPr="000176EF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0176EF">
        <w:rPr>
          <w:sz w:val="24"/>
          <w:szCs w:val="24"/>
        </w:rPr>
        <w:t xml:space="preserve"> регистрационный номер </w:t>
      </w:r>
      <w:r w:rsidR="00BD6C80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1D4D00" w:rsidRPr="000A101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FC3669" w:rsidRPr="000A1010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:rsidR="00591F2D" w:rsidRDefault="00591F2D" w:rsidP="00591F2D">
      <w:pPr>
        <w:pStyle w:val="af5"/>
        <w:ind w:left="0"/>
        <w:rPr>
          <w:sz w:val="24"/>
        </w:rPr>
      </w:pPr>
      <w:r>
        <w:rPr>
          <w:sz w:val="24"/>
        </w:rPr>
        <w:t>И.о. Президента на основании решения</w:t>
      </w:r>
    </w:p>
    <w:p w:rsidR="00591F2D" w:rsidRDefault="00591F2D" w:rsidP="00591F2D">
      <w:pPr>
        <w:rPr>
          <w:color w:val="000000"/>
          <w:sz w:val="24"/>
          <w:szCs w:val="24"/>
        </w:rPr>
      </w:pPr>
      <w:r>
        <w:rPr>
          <w:sz w:val="24"/>
        </w:rPr>
        <w:t xml:space="preserve">Совета №8/23-10 от 19 апреля 2021г.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BE4" w:rsidRDefault="00B00BE4" w:rsidP="00C01A07">
      <w:r>
        <w:separator/>
      </w:r>
    </w:p>
  </w:endnote>
  <w:endnote w:type="continuationSeparator" w:id="0">
    <w:p w:rsidR="00B00BE4" w:rsidRDefault="00B00BE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BE4" w:rsidRDefault="00B00BE4" w:rsidP="00C01A07">
      <w:r>
        <w:separator/>
      </w:r>
    </w:p>
  </w:footnote>
  <w:footnote w:type="continuationSeparator" w:id="0">
    <w:p w:rsidR="00B00BE4" w:rsidRDefault="00B00BE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74ED0" w:rsidRDefault="00C96416">
        <w:pPr>
          <w:pStyle w:val="af7"/>
          <w:jc w:val="right"/>
        </w:pPr>
        <w:r>
          <w:fldChar w:fldCharType="begin"/>
        </w:r>
        <w:r w:rsidR="00B00BE4">
          <w:instrText>PAGE   \* MERGEFORMAT</w:instrText>
        </w:r>
        <w:r>
          <w:fldChar w:fldCharType="separate"/>
        </w:r>
        <w:r w:rsidR="00BD6C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4ED0" w:rsidRDefault="00174ED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8E92C5F"/>
    <w:multiLevelType w:val="hybridMultilevel"/>
    <w:tmpl w:val="F1DA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7"/>
  </w:num>
  <w:num w:numId="17">
    <w:abstractNumId w:val="9"/>
  </w:num>
  <w:num w:numId="18">
    <w:abstractNumId w:val="1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54A2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64A8"/>
    <w:rsid w:val="0007004C"/>
    <w:rsid w:val="0007307D"/>
    <w:rsid w:val="00074304"/>
    <w:rsid w:val="00074CE1"/>
    <w:rsid w:val="00083C0B"/>
    <w:rsid w:val="00086E55"/>
    <w:rsid w:val="00090665"/>
    <w:rsid w:val="00091369"/>
    <w:rsid w:val="00096730"/>
    <w:rsid w:val="000A1010"/>
    <w:rsid w:val="000A35AE"/>
    <w:rsid w:val="000A37FB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06AF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A83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331D"/>
    <w:rsid w:val="00137AD6"/>
    <w:rsid w:val="001401EA"/>
    <w:rsid w:val="001535DA"/>
    <w:rsid w:val="0015596E"/>
    <w:rsid w:val="00156B86"/>
    <w:rsid w:val="00157CFF"/>
    <w:rsid w:val="00171D5C"/>
    <w:rsid w:val="0017343B"/>
    <w:rsid w:val="001741FD"/>
    <w:rsid w:val="00174ED0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255D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06AE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322C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0780B"/>
    <w:rsid w:val="003103BB"/>
    <w:rsid w:val="00313F70"/>
    <w:rsid w:val="00320E14"/>
    <w:rsid w:val="00322FD8"/>
    <w:rsid w:val="003309DE"/>
    <w:rsid w:val="00351CBF"/>
    <w:rsid w:val="00362D07"/>
    <w:rsid w:val="00366271"/>
    <w:rsid w:val="00373365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59F0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120"/>
    <w:rsid w:val="00435392"/>
    <w:rsid w:val="00436BF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13A5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57F3D"/>
    <w:rsid w:val="00561225"/>
    <w:rsid w:val="0056296C"/>
    <w:rsid w:val="00563040"/>
    <w:rsid w:val="00563614"/>
    <w:rsid w:val="005834CA"/>
    <w:rsid w:val="00583CEB"/>
    <w:rsid w:val="0059091D"/>
    <w:rsid w:val="00591F2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635F2"/>
    <w:rsid w:val="0076699D"/>
    <w:rsid w:val="007727C7"/>
    <w:rsid w:val="007756C0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5741"/>
    <w:rsid w:val="00857859"/>
    <w:rsid w:val="008602D0"/>
    <w:rsid w:val="008607EA"/>
    <w:rsid w:val="00861617"/>
    <w:rsid w:val="00863C02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85C05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3C6B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1CD6"/>
    <w:rsid w:val="00974513"/>
    <w:rsid w:val="0097486B"/>
    <w:rsid w:val="00975FAB"/>
    <w:rsid w:val="00984BA7"/>
    <w:rsid w:val="009875D1"/>
    <w:rsid w:val="00991C19"/>
    <w:rsid w:val="00992C4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60C3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5B8F"/>
    <w:rsid w:val="00AD663E"/>
    <w:rsid w:val="00AD729C"/>
    <w:rsid w:val="00AE3B55"/>
    <w:rsid w:val="00AE46C1"/>
    <w:rsid w:val="00AE471C"/>
    <w:rsid w:val="00AE589B"/>
    <w:rsid w:val="00AF026C"/>
    <w:rsid w:val="00AF2845"/>
    <w:rsid w:val="00AF369D"/>
    <w:rsid w:val="00AF3F93"/>
    <w:rsid w:val="00B00BE4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036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577"/>
    <w:rsid w:val="00BD6C80"/>
    <w:rsid w:val="00BD6D09"/>
    <w:rsid w:val="00BE18A9"/>
    <w:rsid w:val="00BF3F01"/>
    <w:rsid w:val="00C01A07"/>
    <w:rsid w:val="00C03719"/>
    <w:rsid w:val="00C03972"/>
    <w:rsid w:val="00C039F1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D21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13ED"/>
    <w:rsid w:val="00C920AC"/>
    <w:rsid w:val="00C949A0"/>
    <w:rsid w:val="00C96416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CF33F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83B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23DA"/>
    <w:rsid w:val="00E23361"/>
    <w:rsid w:val="00E239EA"/>
    <w:rsid w:val="00E2540E"/>
    <w:rsid w:val="00E25B86"/>
    <w:rsid w:val="00E263A0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4A0B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2DD1"/>
    <w:rsid w:val="00ED7871"/>
    <w:rsid w:val="00EE72C4"/>
    <w:rsid w:val="00EF060C"/>
    <w:rsid w:val="00EF6113"/>
    <w:rsid w:val="00F014A0"/>
    <w:rsid w:val="00F054FE"/>
    <w:rsid w:val="00F10C01"/>
    <w:rsid w:val="00F13022"/>
    <w:rsid w:val="00F15AF8"/>
    <w:rsid w:val="00F179F0"/>
    <w:rsid w:val="00F233EF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968EB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36498-62F6-4BE4-B3AF-0726FB8F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2021-05-08T10:20:00Z</dcterms:created>
  <dcterms:modified xsi:type="dcterms:W3CDTF">2022-03-20T21:21:00Z</dcterms:modified>
</cp:coreProperties>
</file>