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004015" w:rsidRPr="00D51489">
        <w:rPr>
          <w:b/>
          <w:caps/>
          <w:sz w:val="24"/>
          <w:szCs w:val="24"/>
        </w:rPr>
        <w:t>2</w:t>
      </w:r>
      <w:r w:rsidR="005C30ED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D51489">
        <w:rPr>
          <w:b/>
          <w:sz w:val="24"/>
          <w:szCs w:val="24"/>
        </w:rPr>
        <w:t>31-01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5B3FB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Ш.М.В.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B653D9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B653D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B653D9">
        <w:rPr>
          <w:sz w:val="24"/>
          <w:szCs w:val="24"/>
        </w:rPr>
        <w:t>Гонопольский</w:t>
      </w:r>
      <w:proofErr w:type="spellEnd"/>
      <w:r w:rsidR="00AD5F1D" w:rsidRPr="00B653D9">
        <w:rPr>
          <w:sz w:val="24"/>
          <w:szCs w:val="24"/>
        </w:rPr>
        <w:t xml:space="preserve"> Р.М., </w:t>
      </w:r>
      <w:proofErr w:type="spellStart"/>
      <w:r w:rsidR="00AD5F1D" w:rsidRPr="00B653D9">
        <w:rPr>
          <w:sz w:val="24"/>
          <w:szCs w:val="24"/>
        </w:rPr>
        <w:t>Конашенкова</w:t>
      </w:r>
      <w:proofErr w:type="spellEnd"/>
      <w:r w:rsidR="00AD5F1D" w:rsidRPr="00B653D9">
        <w:rPr>
          <w:sz w:val="24"/>
          <w:szCs w:val="24"/>
        </w:rPr>
        <w:t xml:space="preserve"> В.В., Логинов В.В., </w:t>
      </w:r>
      <w:proofErr w:type="spellStart"/>
      <w:r w:rsidR="00AD5F1D" w:rsidRPr="00B653D9">
        <w:rPr>
          <w:sz w:val="24"/>
          <w:szCs w:val="24"/>
        </w:rPr>
        <w:t>Мугалимов</w:t>
      </w:r>
      <w:proofErr w:type="spellEnd"/>
      <w:r w:rsidR="00AD5F1D" w:rsidRPr="00B653D9">
        <w:rPr>
          <w:sz w:val="24"/>
          <w:szCs w:val="24"/>
        </w:rPr>
        <w:t xml:space="preserve"> С.Н., Павлухин А.А., </w:t>
      </w:r>
      <w:proofErr w:type="spellStart"/>
      <w:r w:rsidR="00AD5F1D" w:rsidRPr="00B653D9">
        <w:rPr>
          <w:sz w:val="24"/>
          <w:szCs w:val="24"/>
        </w:rPr>
        <w:t>Пайгачкин</w:t>
      </w:r>
      <w:proofErr w:type="spellEnd"/>
      <w:r w:rsidR="00AD5F1D" w:rsidRPr="00B653D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B653D9">
        <w:rPr>
          <w:sz w:val="24"/>
          <w:szCs w:val="24"/>
        </w:rPr>
        <w:t>Толчеев</w:t>
      </w:r>
      <w:proofErr w:type="spellEnd"/>
      <w:r w:rsidR="00AD5F1D" w:rsidRPr="00B653D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B653D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D654B7" w:rsidRDefault="00D654B7" w:rsidP="008E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B653D9">
        <w:rPr>
          <w:sz w:val="24"/>
          <w:szCs w:val="24"/>
        </w:rPr>
        <w:t>в отсутствие сторон</w:t>
      </w:r>
      <w:r w:rsidR="00FC0ADD" w:rsidRPr="00B653D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D51489">
        <w:rPr>
          <w:sz w:val="24"/>
          <w:szCs w:val="24"/>
        </w:rPr>
        <w:t>31-01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D51489" w:rsidP="00FC0ADD">
      <w:pPr>
        <w:ind w:firstLine="709"/>
        <w:jc w:val="both"/>
        <w:rPr>
          <w:sz w:val="24"/>
          <w:szCs w:val="24"/>
        </w:rPr>
      </w:pPr>
      <w:r w:rsidRPr="002E3322">
        <w:rPr>
          <w:sz w:val="24"/>
          <w:szCs w:val="24"/>
        </w:rPr>
        <w:t xml:space="preserve">12.01.2021г. в Адвокатскую палату Московской области поступила жалоба адвоката </w:t>
      </w:r>
      <w:r w:rsidR="005B3FBB">
        <w:rPr>
          <w:sz w:val="24"/>
          <w:szCs w:val="24"/>
        </w:rPr>
        <w:t>З.С.Л.</w:t>
      </w:r>
      <w:r w:rsidRPr="002E3322">
        <w:rPr>
          <w:sz w:val="24"/>
          <w:szCs w:val="24"/>
        </w:rPr>
        <w:t xml:space="preserve"> в отношении адвоката </w:t>
      </w:r>
      <w:r w:rsidR="005B3FBB">
        <w:rPr>
          <w:sz w:val="24"/>
          <w:szCs w:val="24"/>
        </w:rPr>
        <w:t>Ш.М.В.</w:t>
      </w:r>
      <w:r w:rsidRPr="002E3322">
        <w:rPr>
          <w:sz w:val="24"/>
          <w:szCs w:val="24"/>
        </w:rPr>
        <w:t xml:space="preserve">, имеющего регистрационный номер </w:t>
      </w:r>
      <w:r w:rsidR="005B3FBB">
        <w:rPr>
          <w:sz w:val="24"/>
          <w:szCs w:val="24"/>
        </w:rPr>
        <w:t>…..</w:t>
      </w:r>
      <w:r w:rsidRPr="002E332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3FBB">
        <w:rPr>
          <w:sz w:val="24"/>
          <w:szCs w:val="24"/>
        </w:rPr>
        <w:t>…..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2E3322" w:rsidRPr="002E3322">
        <w:rPr>
          <w:sz w:val="24"/>
          <w:szCs w:val="24"/>
        </w:rPr>
        <w:t>30.08.2016г. Г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Д.В. заключил соглашение с Ш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Г.М. Заявитель полагает, что соглашение было исполнено, но Ш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Г.М. потребовала вернуть выплаченные денежные средства. После этого представитель Ш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Г.М. – адвокат Ш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М.В. подала в Т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 xml:space="preserve"> суд г. М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 xml:space="preserve"> исковое заявление о взыскании с адвоката Г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Д.В. денежных средств. Исковые требования были удовлетворены. Адвокат Ш</w:t>
      </w:r>
      <w:r w:rsidR="005B3FBB">
        <w:rPr>
          <w:sz w:val="24"/>
          <w:szCs w:val="24"/>
        </w:rPr>
        <w:t>.</w:t>
      </w:r>
      <w:r w:rsidR="002E3322" w:rsidRPr="002E3322">
        <w:rPr>
          <w:sz w:val="24"/>
          <w:szCs w:val="24"/>
        </w:rPr>
        <w:t>М.В. не подала в Совет палаты заявление о принятии поручения против адвоката, чем нарушила п.4 ст.15 Кодекса профессиональной этики адвоката</w:t>
      </w:r>
      <w:r w:rsidR="005758F4" w:rsidRPr="002E3322">
        <w:rPr>
          <w:sz w:val="24"/>
          <w:szCs w:val="24"/>
        </w:rPr>
        <w:t>.</w:t>
      </w:r>
    </w:p>
    <w:p w:rsidR="00654B23" w:rsidRPr="00FC0ADD" w:rsidRDefault="002E332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3663E">
        <w:rPr>
          <w:sz w:val="24"/>
          <w:szCs w:val="24"/>
        </w:rPr>
        <w:t>.01.2021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B653D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157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</w:t>
      </w:r>
      <w:r w:rsidR="002E3322">
        <w:rPr>
          <w:sz w:val="24"/>
          <w:szCs w:val="24"/>
        </w:rPr>
        <w:t>а</w:t>
      </w:r>
      <w:r w:rsidR="00CF7424">
        <w:rPr>
          <w:sz w:val="24"/>
          <w:szCs w:val="24"/>
        </w:rPr>
        <w:t xml:space="preserve"> возражал</w:t>
      </w:r>
      <w:r w:rsidR="002E3322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2E3322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CF7424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2E3322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2F1AE3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2F1AE3">
        <w:rPr>
          <w:sz w:val="24"/>
          <w:szCs w:val="24"/>
        </w:rPr>
        <w:t>явилась</w:t>
      </w:r>
      <w:r w:rsidR="004A1E5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</w:t>
      </w:r>
      <w:r w:rsidR="00FC0ADD">
        <w:rPr>
          <w:sz w:val="24"/>
          <w:szCs w:val="24"/>
        </w:rPr>
        <w:t>.</w:t>
      </w:r>
    </w:p>
    <w:p w:rsidR="00D654B7" w:rsidRPr="00AF7BFA" w:rsidRDefault="002E3322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5B3FBB">
        <w:rPr>
          <w:szCs w:val="24"/>
        </w:rPr>
        <w:t>Ш.М.В.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B653D9" w:rsidRDefault="00011A72" w:rsidP="003416D5">
      <w:pPr>
        <w:ind w:firstLine="708"/>
        <w:jc w:val="both"/>
        <w:rPr>
          <w:sz w:val="24"/>
          <w:szCs w:val="24"/>
        </w:rPr>
      </w:pPr>
      <w:r w:rsidRPr="00B653D9">
        <w:rPr>
          <w:sz w:val="24"/>
          <w:szCs w:val="24"/>
          <w:lang w:eastAsia="en-US"/>
        </w:rPr>
        <w:t>Заявитель</w:t>
      </w:r>
      <w:r w:rsidR="009E2955" w:rsidRPr="00B653D9">
        <w:rPr>
          <w:sz w:val="24"/>
          <w:szCs w:val="24"/>
          <w:lang w:eastAsia="en-US"/>
        </w:rPr>
        <w:t xml:space="preserve"> в заседание Совета </w:t>
      </w:r>
      <w:r w:rsidR="003416D5" w:rsidRPr="00B653D9">
        <w:rPr>
          <w:sz w:val="24"/>
          <w:szCs w:val="24"/>
        </w:rPr>
        <w:t>не явил</w:t>
      </w:r>
      <w:r w:rsidR="00F87330" w:rsidRPr="00B653D9">
        <w:rPr>
          <w:sz w:val="24"/>
          <w:szCs w:val="24"/>
        </w:rPr>
        <w:t>а</w:t>
      </w:r>
      <w:r w:rsidR="003416D5" w:rsidRPr="00B653D9">
        <w:rPr>
          <w:sz w:val="24"/>
          <w:szCs w:val="24"/>
        </w:rPr>
        <w:t>с</w:t>
      </w:r>
      <w:r w:rsidR="00F87330" w:rsidRPr="00B653D9">
        <w:rPr>
          <w:sz w:val="24"/>
          <w:szCs w:val="24"/>
        </w:rPr>
        <w:t>ь</w:t>
      </w:r>
      <w:r w:rsidR="003416D5" w:rsidRPr="00B653D9">
        <w:rPr>
          <w:sz w:val="24"/>
          <w:szCs w:val="24"/>
        </w:rPr>
        <w:t>, уведомлен</w:t>
      </w:r>
      <w:r w:rsidR="00F87330" w:rsidRPr="00B653D9">
        <w:rPr>
          <w:sz w:val="24"/>
          <w:szCs w:val="24"/>
        </w:rPr>
        <w:t>а</w:t>
      </w:r>
      <w:r w:rsidR="003416D5" w:rsidRPr="00B653D9">
        <w:rPr>
          <w:sz w:val="24"/>
          <w:szCs w:val="24"/>
        </w:rPr>
        <w:t>.</w:t>
      </w:r>
    </w:p>
    <w:p w:rsidR="00FC0ADD" w:rsidRPr="00B653D9" w:rsidRDefault="00FC0ADD" w:rsidP="003416D5">
      <w:pPr>
        <w:ind w:firstLine="708"/>
        <w:jc w:val="both"/>
        <w:rPr>
          <w:sz w:val="24"/>
          <w:szCs w:val="24"/>
        </w:rPr>
      </w:pPr>
      <w:r w:rsidRPr="00B653D9">
        <w:rPr>
          <w:sz w:val="24"/>
          <w:szCs w:val="24"/>
        </w:rPr>
        <w:t xml:space="preserve">Адвокат </w:t>
      </w:r>
      <w:r w:rsidR="007A0952" w:rsidRPr="00B653D9">
        <w:rPr>
          <w:sz w:val="24"/>
          <w:szCs w:val="24"/>
          <w:lang w:eastAsia="en-US"/>
        </w:rPr>
        <w:t xml:space="preserve">в заседание Совета </w:t>
      </w:r>
      <w:r w:rsidR="00F87330" w:rsidRPr="00B653D9">
        <w:rPr>
          <w:sz w:val="24"/>
          <w:szCs w:val="24"/>
          <w:lang w:eastAsia="en-US"/>
        </w:rPr>
        <w:t xml:space="preserve">не </w:t>
      </w:r>
      <w:r w:rsidR="00070467" w:rsidRPr="00B653D9">
        <w:rPr>
          <w:sz w:val="24"/>
          <w:szCs w:val="24"/>
        </w:rPr>
        <w:t>явил</w:t>
      </w:r>
      <w:r w:rsidR="00F87330" w:rsidRPr="00B653D9">
        <w:rPr>
          <w:sz w:val="24"/>
          <w:szCs w:val="24"/>
        </w:rPr>
        <w:t>ась</w:t>
      </w:r>
      <w:r w:rsidR="00AF7BFA" w:rsidRPr="00B653D9">
        <w:rPr>
          <w:sz w:val="24"/>
          <w:szCs w:val="24"/>
        </w:rPr>
        <w:t xml:space="preserve">, </w:t>
      </w:r>
      <w:r w:rsidR="00F87330" w:rsidRPr="00B653D9">
        <w:rPr>
          <w:sz w:val="24"/>
          <w:szCs w:val="24"/>
        </w:rPr>
        <w:t>уведомлена</w:t>
      </w:r>
      <w:r w:rsidRPr="00B653D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8E2C6C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доказательства надлежащего и добросовестного исполнения требований п.4 ст.15 КПЭА относительно уведомления Совета адвокатской палаты о принятии поручения на ведение дела против другого адвоката.</w:t>
      </w:r>
    </w:p>
    <w:p w:rsidR="008E2C6C" w:rsidRDefault="008E2C6C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5B3FBB">
        <w:rPr>
          <w:sz w:val="24"/>
          <w:szCs w:val="24"/>
        </w:rPr>
        <w:t>Ш.М.В.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2F1AE3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5B3FB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B653D9" w:rsidRPr="00A5345D" w:rsidRDefault="00B653D9" w:rsidP="004E5D36">
      <w:pPr>
        <w:ind w:firstLine="708"/>
        <w:jc w:val="both"/>
        <w:rPr>
          <w:sz w:val="24"/>
          <w:szCs w:val="24"/>
        </w:rPr>
      </w:pPr>
    </w:p>
    <w:p w:rsidR="00B653D9" w:rsidRDefault="00B653D9" w:rsidP="00B653D9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B653D9" w:rsidRDefault="00B653D9" w:rsidP="00B653D9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2A" w:rsidRDefault="00F7422A" w:rsidP="00C01A07">
      <w:r>
        <w:separator/>
      </w:r>
    </w:p>
  </w:endnote>
  <w:endnote w:type="continuationSeparator" w:id="0">
    <w:p w:rsidR="00F7422A" w:rsidRDefault="00F7422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2A" w:rsidRDefault="00F7422A" w:rsidP="00C01A07">
      <w:r>
        <w:separator/>
      </w:r>
    </w:p>
  </w:footnote>
  <w:footnote w:type="continuationSeparator" w:id="0">
    <w:p w:rsidR="00F7422A" w:rsidRDefault="00F7422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EE787A">
        <w:pPr>
          <w:pStyle w:val="af7"/>
          <w:jc w:val="right"/>
        </w:pPr>
        <w:r>
          <w:fldChar w:fldCharType="begin"/>
        </w:r>
        <w:r w:rsidR="00F7422A">
          <w:instrText>PAGE   \* MERGEFORMAT</w:instrText>
        </w:r>
        <w:r>
          <w:fldChar w:fldCharType="separate"/>
        </w:r>
        <w:r w:rsidR="005B3F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3FBB"/>
    <w:rsid w:val="005B776D"/>
    <w:rsid w:val="005C0465"/>
    <w:rsid w:val="005C30ED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671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2C6C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06F56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53D9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5DFA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E787A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7422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B7811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2021-05-08T10:21:00Z</dcterms:created>
  <dcterms:modified xsi:type="dcterms:W3CDTF">2022-03-20T21:23:00Z</dcterms:modified>
</cp:coreProperties>
</file>