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10/25-</w:t>
      </w:r>
      <w:r w:rsidR="00F15EC4">
        <w:rPr>
          <w:b/>
          <w:caps/>
          <w:sz w:val="24"/>
          <w:szCs w:val="24"/>
        </w:rPr>
        <w:t>14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722AE">
        <w:rPr>
          <w:b/>
          <w:sz w:val="24"/>
          <w:szCs w:val="24"/>
        </w:rPr>
        <w:t xml:space="preserve">18 мая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15EC4">
        <w:rPr>
          <w:b/>
          <w:sz w:val="24"/>
          <w:szCs w:val="24"/>
        </w:rPr>
        <w:t>37</w:t>
      </w:r>
      <w:r w:rsidR="00B722A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6658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</w:t>
      </w:r>
      <w:proofErr w:type="spellStart"/>
      <w:r w:rsidR="008444BD">
        <w:rPr>
          <w:sz w:val="24"/>
          <w:szCs w:val="24"/>
        </w:rPr>
        <w:t>Галоганов</w:t>
      </w:r>
      <w:proofErr w:type="spellEnd"/>
      <w:r w:rsidR="008444BD">
        <w:rPr>
          <w:sz w:val="24"/>
          <w:szCs w:val="24"/>
        </w:rPr>
        <w:t xml:space="preserve"> А.П., </w:t>
      </w:r>
      <w:proofErr w:type="spellStart"/>
      <w:r w:rsidR="008444BD">
        <w:rPr>
          <w:sz w:val="24"/>
          <w:szCs w:val="24"/>
        </w:rPr>
        <w:t>Гонопольский</w:t>
      </w:r>
      <w:proofErr w:type="spellEnd"/>
      <w:r w:rsidR="008444BD">
        <w:rPr>
          <w:sz w:val="24"/>
          <w:szCs w:val="24"/>
        </w:rPr>
        <w:t xml:space="preserve"> Р.М., </w:t>
      </w:r>
      <w:proofErr w:type="spellStart"/>
      <w:r w:rsidR="008444BD">
        <w:rPr>
          <w:sz w:val="24"/>
          <w:szCs w:val="24"/>
        </w:rPr>
        <w:t>Конашенкова</w:t>
      </w:r>
      <w:proofErr w:type="spellEnd"/>
      <w:r w:rsidR="008444BD">
        <w:rPr>
          <w:sz w:val="24"/>
          <w:szCs w:val="24"/>
        </w:rPr>
        <w:t xml:space="preserve"> В.В.,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Павлухин А.А.,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444BD" w:rsidRPr="008444BD">
        <w:rPr>
          <w:color w:val="auto"/>
          <w:sz w:val="24"/>
          <w:szCs w:val="24"/>
        </w:rPr>
        <w:t>в отсутствие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722AE">
        <w:rPr>
          <w:bCs/>
          <w:sz w:val="24"/>
          <w:szCs w:val="24"/>
        </w:rPr>
        <w:t>3</w:t>
      </w:r>
      <w:r w:rsidR="00F15EC4">
        <w:rPr>
          <w:bCs/>
          <w:sz w:val="24"/>
          <w:szCs w:val="24"/>
        </w:rPr>
        <w:t>7</w:t>
      </w:r>
      <w:r w:rsidR="000C0141">
        <w:rPr>
          <w:bCs/>
          <w:sz w:val="24"/>
          <w:szCs w:val="24"/>
        </w:rPr>
        <w:t>-</w:t>
      </w:r>
      <w:r w:rsidR="00B722AE">
        <w:rPr>
          <w:bCs/>
          <w:sz w:val="24"/>
          <w:szCs w:val="24"/>
        </w:rPr>
        <w:t>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15EC4" w:rsidRDefault="00F15EC4">
      <w:pPr>
        <w:ind w:firstLine="709"/>
        <w:jc w:val="both"/>
        <w:rPr>
          <w:sz w:val="24"/>
          <w:szCs w:val="24"/>
        </w:rPr>
      </w:pPr>
      <w:r w:rsidRPr="00F15EC4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F15EC4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F15EC4">
        <w:rPr>
          <w:sz w:val="24"/>
          <w:szCs w:val="24"/>
        </w:rPr>
        <w:t>Толчеева</w:t>
      </w:r>
      <w:proofErr w:type="spellEnd"/>
      <w:r w:rsidRPr="00F15EC4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266584">
        <w:rPr>
          <w:sz w:val="24"/>
          <w:szCs w:val="24"/>
        </w:rPr>
        <w:t>Д.В.С.</w:t>
      </w:r>
      <w:r w:rsidRPr="00F15EC4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26658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F15EC4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66584">
        <w:rPr>
          <w:sz w:val="24"/>
          <w:szCs w:val="24"/>
        </w:rPr>
        <w:t>….</w:t>
      </w:r>
      <w:r w:rsidR="00304C4E" w:rsidRPr="00F15EC4">
        <w:rPr>
          <w:sz w:val="24"/>
          <w:szCs w:val="24"/>
        </w:rPr>
        <w:t>.</w:t>
      </w:r>
    </w:p>
    <w:p w:rsidR="00AD7D9D" w:rsidRDefault="00B722A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01.03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F15E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C0141">
        <w:rPr>
          <w:sz w:val="24"/>
          <w:szCs w:val="24"/>
        </w:rPr>
        <w:t>.03.2021г. от адвоката поступили письменные объяснения.</w:t>
      </w:r>
    </w:p>
    <w:p w:rsidR="00BE7621" w:rsidRDefault="00B722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>
        <w:rPr>
          <w:sz w:val="24"/>
          <w:szCs w:val="24"/>
        </w:rPr>
        <w:t>заседани</w:t>
      </w:r>
      <w:r w:rsidR="00F15EC4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F15EC4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F15EC4" w:rsidRPr="00CB70B2">
        <w:rPr>
          <w:sz w:val="24"/>
          <w:szCs w:val="24"/>
        </w:rPr>
        <w:t>наличие ран</w:t>
      </w:r>
      <w:r w:rsidR="00F15EC4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B722A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743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66584">
        <w:rPr>
          <w:sz w:val="24"/>
          <w:szCs w:val="24"/>
        </w:rPr>
        <w:t>Д.В.С.</w:t>
      </w:r>
      <w:r w:rsidR="00BE7621">
        <w:rPr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27436">
        <w:rPr>
          <w:color w:val="000000"/>
          <w:sz w:val="24"/>
        </w:rPr>
        <w:t>адвокатуре и КПЭА, а именно пп.4 и 5 п.1 ст.</w:t>
      </w:r>
      <w:r w:rsidR="00E27436" w:rsidRPr="00B36537">
        <w:rPr>
          <w:color w:val="000000"/>
          <w:sz w:val="24"/>
        </w:rPr>
        <w:t xml:space="preserve">7 </w:t>
      </w:r>
      <w:r w:rsidR="00E27436" w:rsidRPr="00B36537">
        <w:rPr>
          <w:color w:val="000000"/>
          <w:sz w:val="24"/>
          <w:szCs w:val="24"/>
        </w:rPr>
        <w:t>Федерального закона</w:t>
      </w:r>
      <w:r w:rsidR="00E27436">
        <w:rPr>
          <w:color w:val="000000"/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7436" w:rsidRPr="00B36537">
        <w:rPr>
          <w:color w:val="000000"/>
          <w:sz w:val="24"/>
          <w:szCs w:val="24"/>
        </w:rPr>
        <w:t>Российской Федерации</w:t>
      </w:r>
      <w:r w:rsidR="00E27436">
        <w:rPr>
          <w:color w:val="000000"/>
          <w:sz w:val="24"/>
        </w:rPr>
        <w:t>» и п.6 ст.</w:t>
      </w:r>
      <w:r w:rsidR="00E27436" w:rsidRPr="00B36537">
        <w:rPr>
          <w:color w:val="000000"/>
          <w:sz w:val="24"/>
        </w:rPr>
        <w:t>15 Кодекса профессиональной этики адвоката, выразивше</w:t>
      </w:r>
      <w:r w:rsidR="00E27436">
        <w:rPr>
          <w:color w:val="000000"/>
          <w:sz w:val="24"/>
        </w:rPr>
        <w:t>го</w:t>
      </w:r>
      <w:r w:rsidR="00E2743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7436">
        <w:rPr>
          <w:color w:val="000000"/>
          <w:sz w:val="24"/>
          <w:szCs w:val="24"/>
        </w:rPr>
        <w:t xml:space="preserve">Решением </w:t>
      </w:r>
      <w:r w:rsidR="00E27436">
        <w:rPr>
          <w:color w:val="000000"/>
          <w:sz w:val="24"/>
          <w:szCs w:val="24"/>
          <w:lang w:val="en-US"/>
        </w:rPr>
        <w:t>XIX</w:t>
      </w:r>
      <w:r w:rsidR="00E27436" w:rsidRPr="00684280">
        <w:rPr>
          <w:color w:val="000000"/>
          <w:sz w:val="24"/>
          <w:szCs w:val="24"/>
        </w:rPr>
        <w:t xml:space="preserve"> </w:t>
      </w:r>
      <w:r w:rsidR="00E27436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8444BD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не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8444BD">
        <w:rPr>
          <w:rFonts w:eastAsia="Calibri"/>
          <w:sz w:val="24"/>
          <w:szCs w:val="24"/>
          <w:lang w:eastAsia="en-US"/>
        </w:rPr>
        <w:t>уведомлен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B722AE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 xml:space="preserve">.01.2021г.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15EC4">
        <w:rPr>
          <w:rFonts w:eastAsia="Calibri"/>
          <w:sz w:val="24"/>
          <w:szCs w:val="24"/>
          <w:lang w:eastAsia="en-US"/>
        </w:rPr>
        <w:t>14 000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B722AE">
        <w:rPr>
          <w:rFonts w:eastAsia="Calibri"/>
          <w:sz w:val="24"/>
          <w:szCs w:val="24"/>
          <w:lang w:eastAsia="en-US"/>
        </w:rPr>
        <w:t>26.03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 пп.4 и 5 п.1 ст.</w:t>
      </w:r>
      <w:r w:rsidR="00935F4B" w:rsidRPr="00B36537">
        <w:rPr>
          <w:color w:val="000000"/>
        </w:rPr>
        <w:t>7 Федерального закона</w:t>
      </w:r>
      <w:r w:rsidR="00935F4B">
        <w:rPr>
          <w:color w:val="000000"/>
        </w:rPr>
        <w:t xml:space="preserve"> </w:t>
      </w:r>
      <w:r w:rsidR="00935F4B" w:rsidRPr="00B36537">
        <w:rPr>
          <w:color w:val="000000"/>
        </w:rPr>
        <w:t>«Об адвокатской деятельности и адвокатуре в Российской Федерации</w:t>
      </w:r>
      <w:r w:rsidR="00935F4B">
        <w:rPr>
          <w:color w:val="000000"/>
        </w:rPr>
        <w:t>» и п.6 ст.</w:t>
      </w:r>
      <w:r w:rsidR="00935F4B" w:rsidRPr="00B36537">
        <w:rPr>
          <w:color w:val="000000"/>
        </w:rPr>
        <w:t>15 Кодекса профессиональной этики адвоката, выразивше</w:t>
      </w:r>
      <w:r w:rsidR="00935F4B">
        <w:rPr>
          <w:color w:val="000000"/>
        </w:rPr>
        <w:t>го</w:t>
      </w:r>
      <w:r w:rsidR="00935F4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35F4B">
        <w:rPr>
          <w:color w:val="000000"/>
        </w:rPr>
        <w:t xml:space="preserve">Решением </w:t>
      </w:r>
      <w:r w:rsidR="00935F4B">
        <w:rPr>
          <w:color w:val="000000"/>
          <w:lang w:val="en-US"/>
        </w:rPr>
        <w:t>XIX</w:t>
      </w:r>
      <w:r w:rsidR="00935F4B" w:rsidRPr="00684280">
        <w:rPr>
          <w:color w:val="000000"/>
        </w:rPr>
        <w:t xml:space="preserve"> </w:t>
      </w:r>
      <w:r w:rsidR="00935F4B"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>Вследствие допущенных нарушений применить меру дисциплинарной ответственности в виде замечания</w:t>
      </w:r>
      <w:r w:rsidR="002538F1" w:rsidRPr="008444BD">
        <w:t xml:space="preserve"> </w:t>
      </w:r>
      <w:r w:rsidRPr="008444BD">
        <w:rPr>
          <w:lang w:eastAsia="en-US"/>
        </w:rPr>
        <w:t xml:space="preserve">в отношении адвоката </w:t>
      </w:r>
      <w:r w:rsidR="00266584">
        <w:rPr>
          <w:color w:val="auto"/>
        </w:rPr>
        <w:t>Д.В.С.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F15EC4" w:rsidRPr="008444BD">
        <w:t>го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266584">
        <w:rPr>
          <w:shd w:val="clear" w:color="auto" w:fill="FFFFFF"/>
        </w:rPr>
        <w:t>…..</w:t>
      </w:r>
      <w:r w:rsidR="00A860A4" w:rsidRPr="008444BD">
        <w:rPr>
          <w:shd w:val="clear" w:color="auto" w:fill="FFFFFF"/>
        </w:rPr>
        <w:t xml:space="preserve"> </w:t>
      </w:r>
      <w:r w:rsidRPr="008444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66584"/>
    <w:rsid w:val="002A61A6"/>
    <w:rsid w:val="00304C4E"/>
    <w:rsid w:val="00360E6A"/>
    <w:rsid w:val="00366516"/>
    <w:rsid w:val="0041733D"/>
    <w:rsid w:val="00461F4E"/>
    <w:rsid w:val="0047457D"/>
    <w:rsid w:val="004A35E3"/>
    <w:rsid w:val="004A658C"/>
    <w:rsid w:val="004B4778"/>
    <w:rsid w:val="004C74E4"/>
    <w:rsid w:val="005249B5"/>
    <w:rsid w:val="00527316"/>
    <w:rsid w:val="005925B8"/>
    <w:rsid w:val="005C2778"/>
    <w:rsid w:val="00633459"/>
    <w:rsid w:val="006429FC"/>
    <w:rsid w:val="00663FF1"/>
    <w:rsid w:val="00673EDA"/>
    <w:rsid w:val="006D59AA"/>
    <w:rsid w:val="007043D4"/>
    <w:rsid w:val="00711E41"/>
    <w:rsid w:val="00797AE6"/>
    <w:rsid w:val="007D0824"/>
    <w:rsid w:val="007E3D8E"/>
    <w:rsid w:val="008239E9"/>
    <w:rsid w:val="008444BD"/>
    <w:rsid w:val="008853E3"/>
    <w:rsid w:val="00885B65"/>
    <w:rsid w:val="008C7C73"/>
    <w:rsid w:val="008E3E45"/>
    <w:rsid w:val="00935F4B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AF63F0"/>
    <w:rsid w:val="00B2092E"/>
    <w:rsid w:val="00B24786"/>
    <w:rsid w:val="00B56A31"/>
    <w:rsid w:val="00B722AE"/>
    <w:rsid w:val="00BA4FB9"/>
    <w:rsid w:val="00BE7621"/>
    <w:rsid w:val="00BE7CFC"/>
    <w:rsid w:val="00C011F7"/>
    <w:rsid w:val="00C24200"/>
    <w:rsid w:val="00C331F8"/>
    <w:rsid w:val="00C40C3F"/>
    <w:rsid w:val="00C73D31"/>
    <w:rsid w:val="00CA783E"/>
    <w:rsid w:val="00CF3C22"/>
    <w:rsid w:val="00D11E4B"/>
    <w:rsid w:val="00D23858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E742B"/>
    <w:rsid w:val="00EF2170"/>
    <w:rsid w:val="00EF2C11"/>
    <w:rsid w:val="00F032A5"/>
    <w:rsid w:val="00F15EC4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2021-05-18T18:58:00Z</dcterms:created>
  <dcterms:modified xsi:type="dcterms:W3CDTF">2022-03-20T16:19:00Z</dcterms:modified>
</cp:coreProperties>
</file>