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F00FD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</w:t>
      </w:r>
      <w:r w:rsidR="000977BD">
        <w:rPr>
          <w:b/>
          <w:caps/>
          <w:sz w:val="24"/>
          <w:szCs w:val="24"/>
        </w:rPr>
        <w:t>13-01</w:t>
      </w:r>
      <w:r w:rsidR="009F00FD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9F00FD">
        <w:rPr>
          <w:b/>
          <w:sz w:val="24"/>
          <w:szCs w:val="24"/>
        </w:rPr>
        <w:t xml:space="preserve"> </w:t>
      </w:r>
      <w:r w:rsidR="0003797E">
        <w:rPr>
          <w:b/>
          <w:sz w:val="24"/>
          <w:szCs w:val="24"/>
        </w:rPr>
        <w:t>11-04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A7D8D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E79">
        <w:rPr>
          <w:sz w:val="24"/>
          <w:szCs w:val="24"/>
        </w:rPr>
        <w:t xml:space="preserve">Архангельский М.В., Галоганов А.П., </w:t>
      </w:r>
      <w:proofErr w:type="spellStart"/>
      <w:r w:rsidR="00435E79">
        <w:rPr>
          <w:sz w:val="24"/>
          <w:szCs w:val="24"/>
        </w:rPr>
        <w:t>Гонопольский</w:t>
      </w:r>
      <w:proofErr w:type="spellEnd"/>
      <w:r w:rsidR="00435E79">
        <w:rPr>
          <w:sz w:val="24"/>
          <w:szCs w:val="24"/>
        </w:rPr>
        <w:t xml:space="preserve"> Р.М., </w:t>
      </w:r>
      <w:proofErr w:type="spellStart"/>
      <w:r w:rsidR="00435E79">
        <w:rPr>
          <w:sz w:val="24"/>
          <w:szCs w:val="24"/>
        </w:rPr>
        <w:t>Конашенкова</w:t>
      </w:r>
      <w:proofErr w:type="spellEnd"/>
      <w:r w:rsidR="00435E79">
        <w:rPr>
          <w:sz w:val="24"/>
          <w:szCs w:val="24"/>
        </w:rPr>
        <w:t xml:space="preserve"> В.В., Логинов В.В., </w:t>
      </w:r>
      <w:proofErr w:type="spellStart"/>
      <w:r w:rsidR="00435E79">
        <w:rPr>
          <w:sz w:val="24"/>
          <w:szCs w:val="24"/>
        </w:rPr>
        <w:t>Мугалимов</w:t>
      </w:r>
      <w:proofErr w:type="spellEnd"/>
      <w:r w:rsidR="00435E79">
        <w:rPr>
          <w:sz w:val="24"/>
          <w:szCs w:val="24"/>
        </w:rPr>
        <w:t xml:space="preserve"> С.Н., Павлухин А.А., </w:t>
      </w:r>
      <w:proofErr w:type="spellStart"/>
      <w:r w:rsidR="00435E79">
        <w:rPr>
          <w:sz w:val="24"/>
          <w:szCs w:val="24"/>
        </w:rPr>
        <w:t>Пайгачкин</w:t>
      </w:r>
      <w:proofErr w:type="spellEnd"/>
      <w:r w:rsidR="00435E79">
        <w:rPr>
          <w:sz w:val="24"/>
          <w:szCs w:val="24"/>
        </w:rPr>
        <w:t xml:space="preserve"> Ю.В., Соколов Д.А.,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435E79">
        <w:rPr>
          <w:sz w:val="24"/>
          <w:szCs w:val="24"/>
        </w:rPr>
        <w:t>при участии адвоката</w:t>
      </w:r>
      <w:r w:rsidR="00FC0ADD" w:rsidRPr="00435E79">
        <w:rPr>
          <w:sz w:val="24"/>
          <w:szCs w:val="24"/>
        </w:rPr>
        <w:t>,</w:t>
      </w:r>
      <w:r w:rsidR="00BA7D8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03797E">
        <w:rPr>
          <w:sz w:val="24"/>
          <w:szCs w:val="24"/>
        </w:rPr>
        <w:t>11-04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03797E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10.03.2021</w:t>
      </w:r>
      <w:r w:rsidRPr="0003797E">
        <w:rPr>
          <w:sz w:val="24"/>
          <w:szCs w:val="24"/>
        </w:rPr>
        <w:t>г.  в Адвокатскую палату Московской области поступило</w:t>
      </w:r>
      <w:r w:rsidR="009F00FD">
        <w:rPr>
          <w:sz w:val="24"/>
          <w:szCs w:val="24"/>
        </w:rPr>
        <w:t xml:space="preserve"> </w:t>
      </w:r>
      <w:r w:rsidRPr="0003797E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03797E">
        <w:rPr>
          <w:sz w:val="24"/>
          <w:szCs w:val="24"/>
        </w:rPr>
        <w:t>Толчеева</w:t>
      </w:r>
      <w:proofErr w:type="spellEnd"/>
      <w:r w:rsidRPr="0003797E">
        <w:rPr>
          <w:sz w:val="24"/>
          <w:szCs w:val="24"/>
        </w:rPr>
        <w:t xml:space="preserve"> М.Н. в отношении адвоката </w:t>
      </w:r>
      <w:r w:rsidR="00BA7D8D">
        <w:rPr>
          <w:sz w:val="24"/>
          <w:szCs w:val="24"/>
        </w:rPr>
        <w:t>К.И.В.</w:t>
      </w:r>
      <w:r w:rsidRPr="0003797E">
        <w:rPr>
          <w:sz w:val="24"/>
          <w:szCs w:val="24"/>
        </w:rPr>
        <w:t>, имеюще</w:t>
      </w:r>
      <w:r w:rsidR="00861D89">
        <w:rPr>
          <w:sz w:val="24"/>
          <w:szCs w:val="24"/>
        </w:rPr>
        <w:t>й</w:t>
      </w:r>
      <w:r w:rsidRPr="0003797E">
        <w:rPr>
          <w:sz w:val="24"/>
          <w:szCs w:val="24"/>
        </w:rPr>
        <w:t xml:space="preserve"> регистрационный номер </w:t>
      </w:r>
      <w:r w:rsidR="00BA7D8D">
        <w:rPr>
          <w:sz w:val="24"/>
          <w:szCs w:val="24"/>
        </w:rPr>
        <w:t>…..</w:t>
      </w:r>
      <w:r w:rsidR="009F00FD">
        <w:rPr>
          <w:sz w:val="24"/>
          <w:szCs w:val="24"/>
        </w:rPr>
        <w:t xml:space="preserve"> </w:t>
      </w:r>
      <w:r w:rsidRPr="0003797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9F00FD">
        <w:rPr>
          <w:sz w:val="24"/>
          <w:szCs w:val="24"/>
        </w:rPr>
        <w:t xml:space="preserve"> </w:t>
      </w:r>
      <w:r w:rsidR="00BA7D8D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6363CE" w:rsidP="00355939">
      <w:pPr>
        <w:ind w:firstLine="709"/>
        <w:jc w:val="both"/>
        <w:rPr>
          <w:sz w:val="24"/>
          <w:szCs w:val="24"/>
        </w:rPr>
      </w:pPr>
      <w:r w:rsidRPr="006363CE">
        <w:rPr>
          <w:sz w:val="24"/>
          <w:szCs w:val="24"/>
        </w:rPr>
        <w:t xml:space="preserve">В </w:t>
      </w:r>
      <w:r w:rsidR="00513DCE">
        <w:rPr>
          <w:sz w:val="24"/>
          <w:szCs w:val="24"/>
        </w:rPr>
        <w:t>представлении</w:t>
      </w:r>
      <w:r w:rsidR="009F00FD">
        <w:rPr>
          <w:sz w:val="24"/>
          <w:szCs w:val="24"/>
        </w:rPr>
        <w:t xml:space="preserve"> </w:t>
      </w:r>
      <w:r w:rsidR="0003797E">
        <w:rPr>
          <w:sz w:val="24"/>
          <w:szCs w:val="24"/>
        </w:rPr>
        <w:t>сообщается</w:t>
      </w:r>
      <w:r w:rsidRPr="006363CE">
        <w:rPr>
          <w:sz w:val="24"/>
          <w:szCs w:val="24"/>
        </w:rPr>
        <w:t xml:space="preserve">, </w:t>
      </w:r>
      <w:r w:rsidR="00513DCE">
        <w:rPr>
          <w:sz w:val="24"/>
          <w:szCs w:val="24"/>
        </w:rPr>
        <w:t xml:space="preserve">что </w:t>
      </w:r>
      <w:r w:rsidR="0003797E" w:rsidRPr="0003797E">
        <w:rPr>
          <w:sz w:val="24"/>
          <w:szCs w:val="24"/>
        </w:rPr>
        <w:t>адвокатом К</w:t>
      </w:r>
      <w:r w:rsidR="00BA7D8D">
        <w:rPr>
          <w:sz w:val="24"/>
          <w:szCs w:val="24"/>
        </w:rPr>
        <w:t>.</w:t>
      </w:r>
      <w:r w:rsidR="0003797E" w:rsidRPr="0003797E">
        <w:rPr>
          <w:sz w:val="24"/>
          <w:szCs w:val="24"/>
        </w:rPr>
        <w:t>И.В. нарушены нормы п.5 ст.6 ФЗ «Об адвокатской деятельности и адвокатуре в РФ», п.3.1 ст.9 Кодекса профессиональной этики адвоката, которыми прямо установлен запрет сотрудничества адвоката с органами, осуществляющими оперативно-розыскную деятельность</w:t>
      </w:r>
      <w:r w:rsidR="005758F4">
        <w:rPr>
          <w:sz w:val="24"/>
          <w:szCs w:val="24"/>
        </w:rPr>
        <w:t>.</w:t>
      </w:r>
    </w:p>
    <w:p w:rsidR="00654B23" w:rsidRPr="00FC0ADD" w:rsidRDefault="00A0124D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A0124D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A7626" w:rsidRPr="00FC0ADD">
        <w:rPr>
          <w:sz w:val="24"/>
          <w:szCs w:val="24"/>
        </w:rPr>
        <w:t>двокатом</w:t>
      </w:r>
      <w:r w:rsidR="00BA7D8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 xml:space="preserve">авлены </w:t>
      </w:r>
      <w:r w:rsidR="000F1CB1">
        <w:rPr>
          <w:sz w:val="24"/>
          <w:szCs w:val="24"/>
        </w:rPr>
        <w:t>объясне</w:t>
      </w:r>
      <w:r w:rsidR="006A62F5">
        <w:rPr>
          <w:sz w:val="24"/>
          <w:szCs w:val="24"/>
        </w:rPr>
        <w:t>ния</w:t>
      </w:r>
      <w:r w:rsidR="00BD5206">
        <w:rPr>
          <w:sz w:val="24"/>
          <w:szCs w:val="24"/>
        </w:rPr>
        <w:t>, в которых</w:t>
      </w:r>
      <w:r>
        <w:rPr>
          <w:sz w:val="24"/>
          <w:szCs w:val="24"/>
        </w:rPr>
        <w:t xml:space="preserve"> она </w:t>
      </w:r>
      <w:r w:rsidR="006A62F5">
        <w:rPr>
          <w:sz w:val="24"/>
          <w:szCs w:val="24"/>
        </w:rPr>
        <w:t>не соглашается с</w:t>
      </w:r>
      <w:r>
        <w:rPr>
          <w:sz w:val="24"/>
          <w:szCs w:val="24"/>
        </w:rPr>
        <w:t xml:space="preserve"> представлени</w:t>
      </w:r>
      <w:r w:rsidR="000F1CB1">
        <w:rPr>
          <w:sz w:val="24"/>
          <w:szCs w:val="24"/>
        </w:rPr>
        <w:t>ем</w:t>
      </w:r>
      <w:r>
        <w:rPr>
          <w:sz w:val="24"/>
          <w:szCs w:val="24"/>
        </w:rPr>
        <w:t>.</w:t>
      </w:r>
    </w:p>
    <w:p w:rsidR="00D654B7" w:rsidRPr="00446718" w:rsidRDefault="00A0124D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BD5206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550E06" w:rsidRPr="00446718">
        <w:rPr>
          <w:sz w:val="24"/>
          <w:szCs w:val="24"/>
        </w:rPr>
        <w:t xml:space="preserve">, </w:t>
      </w:r>
      <w:r w:rsidR="00BD5206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BD5206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Default="00A0124D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27.04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BA7D8D">
        <w:rPr>
          <w:szCs w:val="24"/>
        </w:rPr>
        <w:t>К.И.В.</w:t>
      </w:r>
      <w:r>
        <w:rPr>
          <w:szCs w:val="24"/>
        </w:rPr>
        <w:t xml:space="preserve"> </w:t>
      </w:r>
      <w:r w:rsidRPr="00C63EE3">
        <w:rPr>
          <w:szCs w:val="24"/>
        </w:rPr>
        <w:t>нарушения</w:t>
      </w:r>
      <w:r>
        <w:rPr>
          <w:szCs w:val="24"/>
        </w:rPr>
        <w:t xml:space="preserve"> п.3.1 ст.9 КПЭА, </w:t>
      </w:r>
      <w:r w:rsidR="009F5CB3">
        <w:rPr>
          <w:szCs w:val="24"/>
        </w:rPr>
        <w:t>п</w:t>
      </w:r>
      <w:r>
        <w:rPr>
          <w:szCs w:val="24"/>
        </w:rPr>
        <w:t>п.4 п.1 ст.</w:t>
      </w:r>
      <w:r w:rsidRPr="00C63EE3">
        <w:rPr>
          <w:szCs w:val="24"/>
        </w:rPr>
        <w:t>7 ФЗ «Об адвокатской деятельности и адвокатуре в РФ», выразившихся в неисполнении разъяснения Комиссии ФПА РФ по этике и станд</w:t>
      </w:r>
      <w:r>
        <w:rPr>
          <w:szCs w:val="24"/>
        </w:rPr>
        <w:t>артам по вопросам применения п.3.1 ст.</w:t>
      </w:r>
      <w:r w:rsidRPr="00C63EE3">
        <w:rPr>
          <w:szCs w:val="24"/>
        </w:rPr>
        <w:t>9 Кодекса профессиональной этики адв</w:t>
      </w:r>
      <w:r>
        <w:rPr>
          <w:szCs w:val="24"/>
        </w:rPr>
        <w:t>оката (утв. Советом ФПА РФ протокол № 3 от 28.02.2016</w:t>
      </w:r>
      <w:r w:rsidRPr="00C63EE3">
        <w:rPr>
          <w:szCs w:val="24"/>
        </w:rPr>
        <w:t>г.) и</w:t>
      </w:r>
      <w:r>
        <w:rPr>
          <w:szCs w:val="24"/>
        </w:rPr>
        <w:t xml:space="preserve"> участии адвоката 11 января 2021 года </w:t>
      </w:r>
      <w:r w:rsidRPr="00C63EE3">
        <w:rPr>
          <w:szCs w:val="24"/>
        </w:rPr>
        <w:t>в оперативно-розыскном мероприятии</w:t>
      </w:r>
      <w:r w:rsidR="00220042">
        <w:rPr>
          <w:szCs w:val="24"/>
        </w:rPr>
        <w:t>.</w:t>
      </w:r>
    </w:p>
    <w:p w:rsidR="00A0124D" w:rsidRDefault="00A0124D" w:rsidP="003E2C33">
      <w:pPr>
        <w:pStyle w:val="aa"/>
        <w:ind w:firstLine="708"/>
        <w:jc w:val="both"/>
        <w:rPr>
          <w:szCs w:val="24"/>
        </w:rPr>
      </w:pPr>
    </w:p>
    <w:p w:rsidR="00A0124D" w:rsidRDefault="00A0124D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24.05.2021г. от адвоката поступила жалоба на заключение квалификационной комиссии.</w:t>
      </w:r>
    </w:p>
    <w:p w:rsidR="00A0124D" w:rsidRPr="00AF7BFA" w:rsidRDefault="00A0124D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07.06.2021г. от адвоката поступило дополнение к ранее направленной жалобе.</w:t>
      </w:r>
    </w:p>
    <w:p w:rsidR="005B6AC4" w:rsidRPr="00446718" w:rsidRDefault="005B6AC4" w:rsidP="00513DCE">
      <w:pPr>
        <w:jc w:val="both"/>
        <w:rPr>
          <w:sz w:val="24"/>
          <w:szCs w:val="24"/>
          <w:lang w:eastAsia="en-US"/>
        </w:rPr>
      </w:pPr>
    </w:p>
    <w:p w:rsidR="0076094B" w:rsidRPr="00435E79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35E79">
        <w:rPr>
          <w:sz w:val="24"/>
          <w:szCs w:val="24"/>
        </w:rPr>
        <w:t>А</w:t>
      </w:r>
      <w:r w:rsidRPr="00435E79">
        <w:rPr>
          <w:sz w:val="24"/>
          <w:szCs w:val="24"/>
          <w:lang w:eastAsia="en-US"/>
        </w:rPr>
        <w:t>двокат в заседание Совета явил</w:t>
      </w:r>
      <w:r w:rsidR="00A0124D" w:rsidRPr="00435E79">
        <w:rPr>
          <w:sz w:val="24"/>
          <w:szCs w:val="24"/>
          <w:lang w:eastAsia="en-US"/>
        </w:rPr>
        <w:t xml:space="preserve">ась, выразила несогласие </w:t>
      </w:r>
      <w:r w:rsidRPr="00435E79">
        <w:rPr>
          <w:sz w:val="24"/>
          <w:szCs w:val="24"/>
          <w:lang w:eastAsia="en-US"/>
        </w:rPr>
        <w:t>с заключением квалификационной комиссии</w:t>
      </w:r>
      <w:r w:rsidR="000F1CB1">
        <w:rPr>
          <w:sz w:val="24"/>
          <w:szCs w:val="24"/>
          <w:lang w:eastAsia="en-US"/>
        </w:rPr>
        <w:t xml:space="preserve">, поддержала доводы своих </w:t>
      </w:r>
      <w:r w:rsidR="009F5CB3">
        <w:rPr>
          <w:sz w:val="24"/>
          <w:szCs w:val="24"/>
          <w:lang w:eastAsia="en-US"/>
        </w:rPr>
        <w:t>объяснений и жалобы</w:t>
      </w:r>
      <w:r w:rsidRPr="00435E79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435E79" w:rsidRDefault="00435E79" w:rsidP="00435E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35E79" w:rsidRDefault="009F5CB3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правильному</w:t>
      </w:r>
      <w:r w:rsidR="00861D89">
        <w:rPr>
          <w:sz w:val="24"/>
          <w:szCs w:val="24"/>
          <w:lang w:eastAsia="en-US"/>
        </w:rPr>
        <w:t xml:space="preserve"> выводу</w:t>
      </w:r>
      <w:r>
        <w:rPr>
          <w:sz w:val="24"/>
          <w:szCs w:val="24"/>
          <w:lang w:eastAsia="en-US"/>
        </w:rPr>
        <w:t xml:space="preserve"> о том, что по обстоятельствам дисциплинарного дела участие адвоката в оперативно-розыскном мероприятии в отношении федерального судьи является нарушением законодательства об адвокатской деятельности и адвокатуре.</w:t>
      </w:r>
    </w:p>
    <w:p w:rsidR="009F5CB3" w:rsidRDefault="009F5CB3" w:rsidP="00435E79">
      <w:pPr>
        <w:ind w:firstLine="708"/>
        <w:jc w:val="both"/>
        <w:rPr>
          <w:sz w:val="24"/>
          <w:szCs w:val="24"/>
        </w:rPr>
      </w:pPr>
      <w:r w:rsidRPr="009F5CB3">
        <w:rPr>
          <w:sz w:val="24"/>
          <w:szCs w:val="24"/>
          <w:lang w:eastAsia="en-US"/>
        </w:rPr>
        <w:lastRenderedPageBreak/>
        <w:t>В соответствии с пп.1) п.1 ст.7</w:t>
      </w:r>
      <w:r w:rsidRPr="009F5CB3">
        <w:rPr>
          <w:sz w:val="24"/>
          <w:szCs w:val="24"/>
        </w:rPr>
        <w:t xml:space="preserve"> ФЗ «Об адвокатской деятельности и адвокатуре в РФ»</w:t>
      </w:r>
      <w:r>
        <w:rPr>
          <w:sz w:val="24"/>
          <w:szCs w:val="24"/>
        </w:rPr>
        <w:t xml:space="preserve"> адвокат обязан честно, разумно и добросовестно отстаивать права и законные интересы доверителя всеми не запрещёнными законодательством РФ средствами.</w:t>
      </w:r>
    </w:p>
    <w:p w:rsidR="009F5CB3" w:rsidRPr="009F5CB3" w:rsidRDefault="009F5CB3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Как письменно поясняет адвокат, </w:t>
      </w:r>
      <w:r w:rsidR="00CF7F3D">
        <w:rPr>
          <w:sz w:val="24"/>
          <w:szCs w:val="24"/>
        </w:rPr>
        <w:t>федеральный судья обратился к адвокату с предложением за денежное вознаграждение решить вопрос о мере наказания подсудимым по находящемуся у него в производстве уголовному делу. Адвокатом полученное предл</w:t>
      </w:r>
      <w:r w:rsidR="00861D89">
        <w:rPr>
          <w:sz w:val="24"/>
          <w:szCs w:val="24"/>
        </w:rPr>
        <w:t>ожение было сообщено доверителю</w:t>
      </w:r>
      <w:r w:rsidR="00CF7F3D">
        <w:rPr>
          <w:sz w:val="24"/>
          <w:szCs w:val="24"/>
        </w:rPr>
        <w:t xml:space="preserve"> и было принято</w:t>
      </w:r>
      <w:r w:rsidR="00861D89">
        <w:rPr>
          <w:sz w:val="24"/>
          <w:szCs w:val="24"/>
        </w:rPr>
        <w:t xml:space="preserve"> решение</w:t>
      </w:r>
      <w:r w:rsidR="00CF7F3D">
        <w:rPr>
          <w:sz w:val="24"/>
          <w:szCs w:val="24"/>
        </w:rPr>
        <w:t xml:space="preserve"> по результатам обсуждения</w:t>
      </w:r>
      <w:r w:rsidR="003F7716">
        <w:rPr>
          <w:sz w:val="24"/>
          <w:szCs w:val="24"/>
        </w:rPr>
        <w:t>, о чём адвокат сообщил федеральному судье</w:t>
      </w:r>
      <w:r w:rsidR="00CF7F3D">
        <w:rPr>
          <w:sz w:val="24"/>
          <w:szCs w:val="24"/>
        </w:rPr>
        <w:t>. Впоследствии</w:t>
      </w:r>
      <w:r w:rsidR="009F00FD">
        <w:rPr>
          <w:sz w:val="24"/>
          <w:szCs w:val="24"/>
        </w:rPr>
        <w:t xml:space="preserve"> </w:t>
      </w:r>
      <w:r w:rsidR="00CF7F3D">
        <w:rPr>
          <w:sz w:val="24"/>
          <w:szCs w:val="24"/>
        </w:rPr>
        <w:t xml:space="preserve">оказалось, что собрать </w:t>
      </w:r>
      <w:r w:rsidR="003F7716">
        <w:rPr>
          <w:sz w:val="24"/>
          <w:szCs w:val="24"/>
        </w:rPr>
        <w:t xml:space="preserve">необходимые </w:t>
      </w:r>
      <w:r w:rsidR="00CF7F3D">
        <w:rPr>
          <w:sz w:val="24"/>
          <w:szCs w:val="24"/>
        </w:rPr>
        <w:t>денежные средства</w:t>
      </w:r>
      <w:r w:rsidR="009F00FD">
        <w:rPr>
          <w:sz w:val="24"/>
          <w:szCs w:val="24"/>
        </w:rPr>
        <w:t xml:space="preserve"> </w:t>
      </w:r>
      <w:r w:rsidR="00CF7F3D">
        <w:rPr>
          <w:sz w:val="24"/>
          <w:szCs w:val="24"/>
        </w:rPr>
        <w:t>доверитель не смог.</w:t>
      </w:r>
    </w:p>
    <w:p w:rsidR="00435E79" w:rsidRDefault="003F7716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Очевидно, что признаваемое участие в переговорах коррупционного свойства не соответствует установленным федеральным законом профессиональным обязанностям адвоката.</w:t>
      </w:r>
    </w:p>
    <w:p w:rsidR="00547928" w:rsidRDefault="00547928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Адвокат письменно поясняет также, что </w:t>
      </w:r>
      <w:r w:rsidR="00D42055">
        <w:rPr>
          <w:sz w:val="24"/>
          <w:szCs w:val="24"/>
          <w:lang w:eastAsia="en-US"/>
        </w:rPr>
        <w:t xml:space="preserve">решение об </w:t>
      </w:r>
      <w:r>
        <w:rPr>
          <w:sz w:val="24"/>
          <w:szCs w:val="24"/>
          <w:lang w:eastAsia="en-US"/>
        </w:rPr>
        <w:t>участи</w:t>
      </w:r>
      <w:r w:rsidR="00D42055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в оперативно-розыскных мероприятиях </w:t>
      </w:r>
      <w:r w:rsidR="00D42055">
        <w:rPr>
          <w:sz w:val="24"/>
          <w:szCs w:val="24"/>
          <w:lang w:eastAsia="en-US"/>
        </w:rPr>
        <w:t>было принято в интересах доверителя и было связано с затруднительностью сбора всей требуемой суммы денежных средств доверителем.</w:t>
      </w:r>
    </w:p>
    <w:p w:rsidR="003F7716" w:rsidRDefault="003F7716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Согласно п.5 ст.6 </w:t>
      </w:r>
      <w:r w:rsidRPr="009F5CB3">
        <w:rPr>
          <w:sz w:val="24"/>
          <w:szCs w:val="24"/>
        </w:rPr>
        <w:t>ФЗ «Об адвокатской деятельности и адвокатуре в РФ»</w:t>
      </w:r>
      <w:r>
        <w:rPr>
          <w:sz w:val="24"/>
          <w:szCs w:val="24"/>
        </w:rPr>
        <w:t xml:space="preserve"> негласное сотрудничество адвоката с органами, осуществляющими оперативно-розыскную деятельность, запрещается. П</w:t>
      </w:r>
      <w:r w:rsidRPr="009F5CB3">
        <w:rPr>
          <w:sz w:val="24"/>
          <w:szCs w:val="24"/>
          <w:lang w:eastAsia="en-US"/>
        </w:rPr>
        <w:t>п.</w:t>
      </w:r>
      <w:r w:rsidR="00547928">
        <w:rPr>
          <w:sz w:val="24"/>
          <w:szCs w:val="24"/>
          <w:lang w:eastAsia="en-US"/>
        </w:rPr>
        <w:t>4</w:t>
      </w:r>
      <w:r w:rsidRPr="009F5CB3">
        <w:rPr>
          <w:sz w:val="24"/>
          <w:szCs w:val="24"/>
          <w:lang w:eastAsia="en-US"/>
        </w:rPr>
        <w:t>) п.1 ст.7</w:t>
      </w:r>
      <w:r w:rsidRPr="009F5CB3">
        <w:rPr>
          <w:sz w:val="24"/>
          <w:szCs w:val="24"/>
        </w:rPr>
        <w:t xml:space="preserve"> ФЗ «Об адвокатской деятельности и адвокатуре в РФ»</w:t>
      </w:r>
      <w:r w:rsidR="00547928">
        <w:rPr>
          <w:sz w:val="24"/>
          <w:szCs w:val="24"/>
        </w:rPr>
        <w:t xml:space="preserve"> обязывает адвоката соблюдать </w:t>
      </w:r>
      <w:r w:rsidR="00861D89">
        <w:rPr>
          <w:sz w:val="24"/>
          <w:szCs w:val="24"/>
        </w:rPr>
        <w:t>К</w:t>
      </w:r>
      <w:r w:rsidR="00547928">
        <w:rPr>
          <w:sz w:val="24"/>
          <w:szCs w:val="24"/>
        </w:rPr>
        <w:t>одекс профессиональной этики адвоката и исполнять решения органов адвокатской палаты субъекта РФ и ФПА РФ, принятые в пределах их компетенции. В соответствии с пп.2) п.5 ст.37</w:t>
      </w:r>
      <w:r w:rsidR="00547928">
        <w:rPr>
          <w:sz w:val="24"/>
          <w:szCs w:val="24"/>
          <w:vertAlign w:val="superscript"/>
        </w:rPr>
        <w:t>1</w:t>
      </w:r>
      <w:r w:rsidR="009F00FD">
        <w:rPr>
          <w:sz w:val="24"/>
          <w:szCs w:val="24"/>
          <w:vertAlign w:val="superscript"/>
        </w:rPr>
        <w:t xml:space="preserve"> </w:t>
      </w:r>
      <w:r w:rsidR="00547928" w:rsidRPr="009F5CB3">
        <w:rPr>
          <w:sz w:val="24"/>
          <w:szCs w:val="24"/>
        </w:rPr>
        <w:t>ФЗ «Об адвокатской деятельности и адвокатуре в РФ»</w:t>
      </w:r>
      <w:r w:rsidR="00547928">
        <w:rPr>
          <w:sz w:val="24"/>
          <w:szCs w:val="24"/>
        </w:rPr>
        <w:t xml:space="preserve"> утверждённые Советом ФПА РФ разъяснения </w:t>
      </w:r>
      <w:r w:rsidR="00861D89">
        <w:rPr>
          <w:sz w:val="24"/>
          <w:szCs w:val="24"/>
        </w:rPr>
        <w:t>К</w:t>
      </w:r>
      <w:r w:rsidR="00547928">
        <w:rPr>
          <w:sz w:val="24"/>
          <w:szCs w:val="24"/>
        </w:rPr>
        <w:t xml:space="preserve">омиссии по этике и стандартам по вопросам применения КПЭА обязательны для всех адвокатов. </w:t>
      </w:r>
    </w:p>
    <w:p w:rsidR="00D42055" w:rsidRDefault="00D42055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П.3.1. ст.9 КПЭА установлено, что сотрудничество с органами, осуществляющими оперативно-розыскную деятельность, в ходе осуществления адвокатской деятельности несовместимо со статусом адвоката.</w:t>
      </w:r>
      <w:r w:rsidR="00EF4758">
        <w:rPr>
          <w:sz w:val="24"/>
          <w:szCs w:val="24"/>
        </w:rPr>
        <w:t xml:space="preserve"> При этом в утверждённом Советом ФПА РФ разъяснении Комиссии ФПА РФ по этике и стандартам от 28.01.16г. № 01/16, касающемся применения п.3.1 ст.9 КПЭА, указано, что разовое содействие (сотрудничество) в ОРД на </w:t>
      </w:r>
      <w:proofErr w:type="spellStart"/>
      <w:r w:rsidR="00EF4758">
        <w:rPr>
          <w:sz w:val="24"/>
          <w:szCs w:val="24"/>
        </w:rPr>
        <w:t>бе</w:t>
      </w:r>
      <w:r w:rsidR="00861D89">
        <w:rPr>
          <w:sz w:val="24"/>
          <w:szCs w:val="24"/>
        </w:rPr>
        <w:t>с</w:t>
      </w:r>
      <w:r w:rsidR="00EF4758">
        <w:rPr>
          <w:sz w:val="24"/>
          <w:szCs w:val="24"/>
        </w:rPr>
        <w:t>контрактной</w:t>
      </w:r>
      <w:proofErr w:type="spellEnd"/>
      <w:r w:rsidR="00EF4758">
        <w:rPr>
          <w:sz w:val="24"/>
          <w:szCs w:val="24"/>
        </w:rPr>
        <w:t xml:space="preserve"> основе возможно исключительно в случае, когда без участия самого адвоката в ОРД защитить интересы доверителя не представляется возможным.</w:t>
      </w:r>
    </w:p>
    <w:p w:rsidR="00EF4758" w:rsidRDefault="00EF4758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рассматриваемом случае </w:t>
      </w:r>
      <w:r w:rsidR="003C665D">
        <w:rPr>
          <w:sz w:val="24"/>
          <w:szCs w:val="24"/>
        </w:rPr>
        <w:t>адвокатом, столкнувшимся (по его утверждению) с шантажом со стороны федерального судьи, не было предпринято никаких мер по защите интересов доверителя юридическими действиями, соответствующими статусу и процессуальному положению адвоката</w:t>
      </w:r>
      <w:r w:rsidR="00052D60">
        <w:rPr>
          <w:sz w:val="24"/>
          <w:szCs w:val="24"/>
        </w:rPr>
        <w:t xml:space="preserve"> (заявление отвода, обращение в органы судейского сообщества, устранение от оказания юридической помощи ввиду риска ухудшения положения доверителя и т.д.)</w:t>
      </w:r>
      <w:r w:rsidR="003C665D">
        <w:rPr>
          <w:sz w:val="24"/>
          <w:szCs w:val="24"/>
        </w:rPr>
        <w:t>.</w:t>
      </w:r>
      <w:r w:rsidR="00052D60">
        <w:rPr>
          <w:sz w:val="24"/>
          <w:szCs w:val="24"/>
        </w:rPr>
        <w:t xml:space="preserve"> Из объяснений адвоката</w:t>
      </w:r>
      <w:r w:rsidR="00861D89">
        <w:rPr>
          <w:sz w:val="24"/>
          <w:szCs w:val="24"/>
        </w:rPr>
        <w:t xml:space="preserve"> также</w:t>
      </w:r>
      <w:r w:rsidR="00052D60">
        <w:rPr>
          <w:sz w:val="24"/>
          <w:szCs w:val="24"/>
        </w:rPr>
        <w:t xml:space="preserve"> не усматривается, что он</w:t>
      </w:r>
      <w:r w:rsidR="00861D89">
        <w:rPr>
          <w:sz w:val="24"/>
          <w:szCs w:val="24"/>
        </w:rPr>
        <w:t>а</w:t>
      </w:r>
      <w:r w:rsidR="00052D60">
        <w:rPr>
          <w:sz w:val="24"/>
          <w:szCs w:val="24"/>
        </w:rPr>
        <w:t xml:space="preserve"> обращ</w:t>
      </w:r>
      <w:r w:rsidR="008D389A">
        <w:rPr>
          <w:sz w:val="24"/>
          <w:szCs w:val="24"/>
        </w:rPr>
        <w:t>ал</w:t>
      </w:r>
      <w:r w:rsidR="00861D89">
        <w:rPr>
          <w:sz w:val="24"/>
          <w:szCs w:val="24"/>
        </w:rPr>
        <w:t>ась</w:t>
      </w:r>
      <w:r w:rsidR="00052D60">
        <w:rPr>
          <w:sz w:val="24"/>
          <w:szCs w:val="24"/>
        </w:rPr>
        <w:t xml:space="preserve"> в правоохранительные органы по указываемым обстоятельствам. </w:t>
      </w:r>
    </w:p>
    <w:p w:rsidR="008A1FC6" w:rsidRDefault="008D389A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указанных обстоятельствах выводы квалификационной комиссии о нарушении адвокатом К</w:t>
      </w:r>
      <w:r w:rsidR="00BA7D8D">
        <w:rPr>
          <w:sz w:val="24"/>
          <w:szCs w:val="24"/>
        </w:rPr>
        <w:t>.</w:t>
      </w:r>
      <w:r>
        <w:rPr>
          <w:sz w:val="24"/>
          <w:szCs w:val="24"/>
        </w:rPr>
        <w:t>И.В. законодательства об адвокатской деятельности и адвокатуре являются обоснованными.</w:t>
      </w:r>
    </w:p>
    <w:p w:rsidR="008A1FC6" w:rsidRDefault="008D389A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возражений адвоката Совет находит несостоятельными.</w:t>
      </w:r>
    </w:p>
    <w:p w:rsidR="008D389A" w:rsidRDefault="008D389A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Ссылка на отсутствие допустимого повода для возбуждения дисциплинарного производства </w:t>
      </w:r>
      <w:r w:rsidR="008B5884">
        <w:rPr>
          <w:sz w:val="24"/>
          <w:szCs w:val="24"/>
          <w:lang w:eastAsia="en-US"/>
        </w:rPr>
        <w:t>неправомерна</w:t>
      </w:r>
      <w:r>
        <w:rPr>
          <w:sz w:val="24"/>
          <w:szCs w:val="24"/>
          <w:lang w:eastAsia="en-US"/>
        </w:rPr>
        <w:t xml:space="preserve">, </w:t>
      </w:r>
      <w:r w:rsidR="008B5884">
        <w:rPr>
          <w:sz w:val="24"/>
          <w:szCs w:val="24"/>
          <w:lang w:eastAsia="en-US"/>
        </w:rPr>
        <w:t>поскольку в рассматриваемом случае</w:t>
      </w:r>
      <w:r w:rsidR="009F00FD">
        <w:rPr>
          <w:sz w:val="24"/>
          <w:szCs w:val="24"/>
          <w:lang w:eastAsia="en-US"/>
        </w:rPr>
        <w:t xml:space="preserve"> </w:t>
      </w:r>
      <w:r w:rsidR="008B5884">
        <w:rPr>
          <w:sz w:val="24"/>
          <w:szCs w:val="24"/>
          <w:lang w:eastAsia="en-US"/>
        </w:rPr>
        <w:t xml:space="preserve">поводом является представление Первого-вице-президента АПМО, что прямо предусмотрено пп.2) п.1 ст.20 КПЭА. </w:t>
      </w:r>
    </w:p>
    <w:p w:rsidR="006937E5" w:rsidRDefault="00C90991" w:rsidP="006937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</w:t>
      </w:r>
      <w:r w:rsidR="006937E5">
        <w:rPr>
          <w:sz w:val="24"/>
          <w:szCs w:val="24"/>
          <w:lang w:eastAsia="en-US"/>
        </w:rPr>
        <w:t>казание</w:t>
      </w:r>
      <w:r>
        <w:rPr>
          <w:sz w:val="24"/>
          <w:szCs w:val="24"/>
          <w:lang w:eastAsia="en-US"/>
        </w:rPr>
        <w:t xml:space="preserve"> адвоката </w:t>
      </w:r>
      <w:r w:rsidR="006937E5">
        <w:rPr>
          <w:sz w:val="24"/>
          <w:szCs w:val="24"/>
          <w:lang w:eastAsia="en-US"/>
        </w:rPr>
        <w:t>на</w:t>
      </w:r>
      <w:r w:rsidR="009F00FD">
        <w:rPr>
          <w:sz w:val="24"/>
          <w:szCs w:val="24"/>
          <w:lang w:eastAsia="en-US"/>
        </w:rPr>
        <w:t xml:space="preserve"> </w:t>
      </w:r>
      <w:r w:rsidR="006937E5">
        <w:rPr>
          <w:sz w:val="24"/>
          <w:szCs w:val="24"/>
          <w:lang w:eastAsia="en-US"/>
        </w:rPr>
        <w:t xml:space="preserve">предвзятость и наличие личных мотивов у Первого вице-президента АПМО </w:t>
      </w:r>
      <w:proofErr w:type="spellStart"/>
      <w:r w:rsidR="006937E5">
        <w:rPr>
          <w:sz w:val="24"/>
          <w:szCs w:val="24"/>
          <w:lang w:eastAsia="en-US"/>
        </w:rPr>
        <w:t>М.Н.Толчеева</w:t>
      </w:r>
      <w:proofErr w:type="spellEnd"/>
      <w:r w:rsidR="006937E5">
        <w:rPr>
          <w:sz w:val="24"/>
          <w:szCs w:val="24"/>
          <w:lang w:eastAsia="en-US"/>
        </w:rPr>
        <w:t xml:space="preserve"> является бездоказательным. При этом утверждение о незаконном внесении представления на основании анонимного сообщения в АПМО противоречит материалам дисциплинарного дела, в котором содержится и письменное</w:t>
      </w:r>
      <w:r w:rsidR="00861D89">
        <w:rPr>
          <w:sz w:val="24"/>
          <w:szCs w:val="24"/>
          <w:lang w:eastAsia="en-US"/>
        </w:rPr>
        <w:t xml:space="preserve"> обращение от имени Котова С.В.</w:t>
      </w:r>
      <w:r w:rsidR="006937E5">
        <w:rPr>
          <w:sz w:val="24"/>
          <w:szCs w:val="24"/>
          <w:lang w:eastAsia="en-US"/>
        </w:rPr>
        <w:t xml:space="preserve"> и копия доверенности подписавшего его представителя.</w:t>
      </w:r>
    </w:p>
    <w:p w:rsidR="00C90991" w:rsidRDefault="00C90991" w:rsidP="00435E79">
      <w:pPr>
        <w:ind w:firstLine="708"/>
        <w:jc w:val="both"/>
        <w:rPr>
          <w:sz w:val="24"/>
          <w:szCs w:val="24"/>
          <w:lang w:eastAsia="en-US"/>
        </w:rPr>
      </w:pPr>
    </w:p>
    <w:p w:rsidR="007F53BC" w:rsidRDefault="007F53BC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 адвоката о том, что защита интересов доверителя была невозможна без участия адвоката в оперативно-розыскном мероприятии, Советом не принимается, поскольку </w:t>
      </w:r>
      <w:r w:rsidR="00C90991">
        <w:rPr>
          <w:sz w:val="24"/>
          <w:szCs w:val="24"/>
          <w:lang w:eastAsia="en-US"/>
        </w:rPr>
        <w:t xml:space="preserve">при описываемых </w:t>
      </w:r>
      <w:r>
        <w:rPr>
          <w:sz w:val="24"/>
          <w:szCs w:val="24"/>
          <w:lang w:eastAsia="en-US"/>
        </w:rPr>
        <w:t xml:space="preserve">адвокатом </w:t>
      </w:r>
      <w:r w:rsidR="00C90991">
        <w:rPr>
          <w:sz w:val="24"/>
          <w:szCs w:val="24"/>
          <w:lang w:eastAsia="en-US"/>
        </w:rPr>
        <w:t xml:space="preserve">обстоятельствах им </w:t>
      </w:r>
      <w:r>
        <w:rPr>
          <w:sz w:val="24"/>
          <w:szCs w:val="24"/>
          <w:lang w:eastAsia="en-US"/>
        </w:rPr>
        <w:t xml:space="preserve">не было предпринято никаких </w:t>
      </w:r>
      <w:r w:rsidR="00C90991">
        <w:rPr>
          <w:sz w:val="24"/>
          <w:szCs w:val="24"/>
          <w:lang w:eastAsia="en-US"/>
        </w:rPr>
        <w:lastRenderedPageBreak/>
        <w:t xml:space="preserve">иных правовых </w:t>
      </w:r>
      <w:r>
        <w:rPr>
          <w:sz w:val="24"/>
          <w:szCs w:val="24"/>
          <w:lang w:eastAsia="en-US"/>
        </w:rPr>
        <w:t>мер, соответствующих законодательству об адвокатской деятельности и адвокатуре.</w:t>
      </w:r>
    </w:p>
    <w:p w:rsidR="007F53BC" w:rsidRDefault="007F53BC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Советом не принимается ссылка на позицию Конституционного Суда РФ относительно </w:t>
      </w:r>
      <w:r w:rsidR="00601988">
        <w:rPr>
          <w:sz w:val="24"/>
          <w:szCs w:val="24"/>
          <w:lang w:eastAsia="en-US"/>
        </w:rPr>
        <w:t xml:space="preserve">участия адвоката в оперативном эксперименте, поскольку конституционность проверявшейся нормы ФЗ «Об оперативно-розыскной деятельности», в принципе не исключающей участия в ОРМ лица, обладающего статусом адвоката, не означает допустимости рассматриваемых действий адвоката в конкретном случае с точки зрения соблюдения требований </w:t>
      </w:r>
      <w:r w:rsidR="00601988" w:rsidRPr="009F5CB3">
        <w:rPr>
          <w:sz w:val="24"/>
          <w:szCs w:val="24"/>
        </w:rPr>
        <w:t>ФЗ «Об адвокатской деятельности и адвокатуре в РФ»</w:t>
      </w:r>
      <w:r w:rsidR="002C20F8">
        <w:rPr>
          <w:sz w:val="24"/>
          <w:szCs w:val="24"/>
        </w:rPr>
        <w:t xml:space="preserve"> и Кодекса профессиональной этики </w:t>
      </w:r>
      <w:r w:rsidR="009F00FD">
        <w:rPr>
          <w:sz w:val="24"/>
          <w:szCs w:val="24"/>
        </w:rPr>
        <w:t>адвоката</w:t>
      </w:r>
      <w:r w:rsidR="00601988">
        <w:rPr>
          <w:sz w:val="24"/>
          <w:szCs w:val="24"/>
        </w:rPr>
        <w:t>.</w:t>
      </w:r>
    </w:p>
    <w:p w:rsidR="00601988" w:rsidRDefault="00C90991" w:rsidP="00435E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Довод о необъективности членов квалификационной комиссии является голословным и противоречащим принципу репрезентативного формирования данного дисциплинарного органа, установленному п.2 ст.33 </w:t>
      </w:r>
      <w:r w:rsidRPr="009F5CB3">
        <w:rPr>
          <w:sz w:val="24"/>
          <w:szCs w:val="24"/>
        </w:rPr>
        <w:t>ФЗ «Об адвокатской деятельности и адвокатуре в РФ»</w:t>
      </w:r>
      <w:r>
        <w:rPr>
          <w:sz w:val="24"/>
          <w:szCs w:val="24"/>
        </w:rPr>
        <w:t>.</w:t>
      </w:r>
    </w:p>
    <w:p w:rsidR="00C90991" w:rsidRPr="00547928" w:rsidRDefault="00C90991" w:rsidP="00435E79">
      <w:pPr>
        <w:ind w:firstLine="708"/>
        <w:jc w:val="both"/>
        <w:rPr>
          <w:sz w:val="24"/>
          <w:szCs w:val="24"/>
          <w:lang w:eastAsia="en-US"/>
        </w:rPr>
      </w:pPr>
    </w:p>
    <w:p w:rsidR="00435E79" w:rsidRPr="009F5CB3" w:rsidRDefault="00435E79" w:rsidP="00435E79">
      <w:pPr>
        <w:ind w:firstLine="708"/>
        <w:jc w:val="both"/>
        <w:rPr>
          <w:sz w:val="24"/>
          <w:szCs w:val="24"/>
          <w:lang w:eastAsia="en-US"/>
        </w:rPr>
      </w:pPr>
      <w:r w:rsidRPr="009F5CB3"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 </w:t>
      </w:r>
    </w:p>
    <w:p w:rsidR="00435E79" w:rsidRDefault="00435E79" w:rsidP="00435E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435E79" w:rsidRDefault="00435E79" w:rsidP="00435E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56657D" w:rsidRDefault="00601988" w:rsidP="00435E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обстоятельствам дисциплинарного дела участие адвоката в оперативно-розыскном мероприятии не являлось единственно возможным правовым способом защиты интересов доверителя</w:t>
      </w:r>
      <w:r w:rsidR="0056657D">
        <w:rPr>
          <w:sz w:val="24"/>
          <w:szCs w:val="24"/>
        </w:rPr>
        <w:t>, в связи с чем</w:t>
      </w:r>
      <w:r>
        <w:rPr>
          <w:sz w:val="24"/>
          <w:szCs w:val="24"/>
        </w:rPr>
        <w:t xml:space="preserve"> Совет находит мотивы сотрудничества со</w:t>
      </w:r>
      <w:r w:rsidR="0056657D">
        <w:rPr>
          <w:sz w:val="24"/>
          <w:szCs w:val="24"/>
        </w:rPr>
        <w:t>р</w:t>
      </w:r>
      <w:r>
        <w:rPr>
          <w:sz w:val="24"/>
          <w:szCs w:val="24"/>
        </w:rPr>
        <w:t>ганами, осуществлявшими ОР</w:t>
      </w:r>
      <w:r w:rsidR="0056657D">
        <w:rPr>
          <w:sz w:val="24"/>
          <w:szCs w:val="24"/>
        </w:rPr>
        <w:t xml:space="preserve">Д, не связанными с отстаиванием интересов доверителя и исполнением профессионального долга. Из объяснений адвоката явствует, что предполагаемая незаконная передача денежных средств не состоялась по независящим от воли адвоката </w:t>
      </w:r>
      <w:r w:rsidR="00DD2437">
        <w:rPr>
          <w:sz w:val="24"/>
          <w:szCs w:val="24"/>
        </w:rPr>
        <w:t xml:space="preserve">и его доверителя </w:t>
      </w:r>
      <w:r w:rsidR="0056657D">
        <w:rPr>
          <w:sz w:val="24"/>
          <w:szCs w:val="24"/>
        </w:rPr>
        <w:t>обстоятельствам.</w:t>
      </w:r>
      <w:r w:rsidR="00DD2437">
        <w:rPr>
          <w:sz w:val="24"/>
          <w:szCs w:val="24"/>
        </w:rPr>
        <w:t xml:space="preserve"> Действия и намерения адвоката явно противоречили требованиям п.1 ст.10 КПЭА.</w:t>
      </w:r>
    </w:p>
    <w:p w:rsidR="005239EC" w:rsidRDefault="005239EC" w:rsidP="005239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компетенции дисциплинарных органов адвокатской палаты субъекта РФ Совет не вправе подменять иные правоприменительные органы, в том числе, в отношении правовой квалификации деяний участников дисциплинарного производства и иных лиц. Установленные нарушения законодательства об адвокатской деятельности и адвокатуре, допущенные </w:t>
      </w:r>
      <w:r>
        <w:rPr>
          <w:sz w:val="24"/>
          <w:szCs w:val="24"/>
          <w:lang w:eastAsia="en-US"/>
        </w:rPr>
        <w:t>адвокатом К</w:t>
      </w:r>
      <w:r w:rsidR="00BA7D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И.В., Совет считает не совместимыми со статусом адвоката. </w:t>
      </w:r>
    </w:p>
    <w:p w:rsidR="005239EC" w:rsidRDefault="005239EC" w:rsidP="005239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п.1 ст.4, п.2 ст.5 КПЭА адвокат при всех обстоятельствах должен сохранять честь и достоинство, присущие его профессии, избегать любых действий, направленных к подрыву доверия к нему и адвокатуре. </w:t>
      </w:r>
    </w:p>
    <w:p w:rsidR="000977BD" w:rsidRDefault="00435E79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приведенные выше действия </w:t>
      </w:r>
      <w:r w:rsidR="005239EC">
        <w:rPr>
          <w:sz w:val="24"/>
          <w:szCs w:val="24"/>
          <w:lang w:eastAsia="en-US"/>
        </w:rPr>
        <w:t>адвоката К</w:t>
      </w:r>
      <w:r w:rsidR="00BA7D8D">
        <w:rPr>
          <w:sz w:val="24"/>
          <w:szCs w:val="24"/>
          <w:lang w:eastAsia="en-US"/>
        </w:rPr>
        <w:t>.</w:t>
      </w:r>
      <w:r w:rsidR="005239EC">
        <w:rPr>
          <w:sz w:val="24"/>
          <w:szCs w:val="24"/>
          <w:lang w:eastAsia="en-US"/>
        </w:rPr>
        <w:t xml:space="preserve">И.В. наносящими существенный репутационный ущерб </w:t>
      </w:r>
      <w:r w:rsidR="002C20F8">
        <w:rPr>
          <w:sz w:val="24"/>
          <w:szCs w:val="24"/>
          <w:lang w:eastAsia="en-US"/>
        </w:rPr>
        <w:t xml:space="preserve">и подрыв доверия </w:t>
      </w:r>
      <w:r w:rsidR="005239EC">
        <w:rPr>
          <w:sz w:val="24"/>
          <w:szCs w:val="24"/>
          <w:lang w:eastAsia="en-US"/>
        </w:rPr>
        <w:t>не только</w:t>
      </w:r>
      <w:r w:rsidR="002C20F8">
        <w:rPr>
          <w:sz w:val="24"/>
          <w:szCs w:val="24"/>
          <w:lang w:eastAsia="en-US"/>
        </w:rPr>
        <w:t xml:space="preserve"> к</w:t>
      </w:r>
      <w:r w:rsidR="00751BB2">
        <w:rPr>
          <w:sz w:val="24"/>
          <w:szCs w:val="24"/>
          <w:lang w:eastAsia="en-US"/>
        </w:rPr>
        <w:t>институту адвокатуры и адвокатскому сообществу, но и правосудию в целом, поскольку позволяет допускать широкое распространение противоправных и коррупционных практик, подрывающих доверие к системе правосудия.</w:t>
      </w:r>
    </w:p>
    <w:p w:rsidR="00751BB2" w:rsidRDefault="00751BB2" w:rsidP="00435E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</w:t>
      </w:r>
      <w:r w:rsidR="00BA7D8D">
        <w:rPr>
          <w:sz w:val="24"/>
          <w:szCs w:val="24"/>
          <w:lang w:eastAsia="en-US"/>
        </w:rPr>
        <w:t xml:space="preserve"> срока, до истечения которого К.</w:t>
      </w:r>
      <w:r>
        <w:rPr>
          <w:sz w:val="24"/>
          <w:szCs w:val="24"/>
          <w:lang w:eastAsia="en-US"/>
        </w:rPr>
        <w:t xml:space="preserve">И.В. не может быть допущена к сдаче квалификационного экзамена на присвоение статуса адвоката, Совет, учитывая </w:t>
      </w:r>
      <w:r>
        <w:rPr>
          <w:sz w:val="24"/>
          <w:szCs w:val="24"/>
          <w:lang w:eastAsia="en-US"/>
        </w:rPr>
        <w:lastRenderedPageBreak/>
        <w:t xml:space="preserve">тяжесть проступка, умышленность его совершения и недостойную мотивацию, </w:t>
      </w:r>
      <w:r w:rsidR="00C90991">
        <w:rPr>
          <w:sz w:val="24"/>
          <w:szCs w:val="24"/>
          <w:lang w:eastAsia="en-US"/>
        </w:rPr>
        <w:t xml:space="preserve">считает необходимым </w:t>
      </w:r>
      <w:r>
        <w:rPr>
          <w:sz w:val="24"/>
          <w:szCs w:val="24"/>
          <w:lang w:eastAsia="en-US"/>
        </w:rPr>
        <w:t>устан</w:t>
      </w:r>
      <w:r w:rsidR="00C90991">
        <w:rPr>
          <w:sz w:val="24"/>
          <w:szCs w:val="24"/>
          <w:lang w:eastAsia="en-US"/>
        </w:rPr>
        <w:t>овить</w:t>
      </w:r>
      <w:r>
        <w:rPr>
          <w:sz w:val="24"/>
          <w:szCs w:val="24"/>
          <w:lang w:eastAsia="en-US"/>
        </w:rPr>
        <w:t xml:space="preserve"> пятилетний срок</w:t>
      </w:r>
      <w:r w:rsidR="00C90991">
        <w:rPr>
          <w:sz w:val="24"/>
          <w:szCs w:val="24"/>
          <w:lang w:eastAsia="en-US"/>
        </w:rPr>
        <w:t>.</w:t>
      </w:r>
    </w:p>
    <w:p w:rsidR="00435E79" w:rsidRPr="005568E7" w:rsidRDefault="00435E79" w:rsidP="00435E79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К</w:t>
      </w:r>
      <w:r w:rsidR="00BA7D8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435E79" w:rsidRPr="004C3A46" w:rsidRDefault="00435E79" w:rsidP="00435E79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пп.2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35E79" w:rsidRPr="004C3A46" w:rsidRDefault="00435E79" w:rsidP="00435E79">
      <w:pPr>
        <w:ind w:firstLine="708"/>
        <w:jc w:val="both"/>
        <w:rPr>
          <w:sz w:val="24"/>
          <w:szCs w:val="24"/>
          <w:lang w:eastAsia="en-US"/>
        </w:rPr>
      </w:pPr>
    </w:p>
    <w:p w:rsidR="00435E79" w:rsidRDefault="00435E79" w:rsidP="00435E79">
      <w:pPr>
        <w:jc w:val="both"/>
        <w:rPr>
          <w:sz w:val="24"/>
          <w:szCs w:val="24"/>
          <w:lang w:eastAsia="en-US"/>
        </w:rPr>
      </w:pPr>
    </w:p>
    <w:p w:rsidR="00435E79" w:rsidRPr="00446718" w:rsidRDefault="00435E79" w:rsidP="00435E79">
      <w:pPr>
        <w:ind w:firstLine="708"/>
        <w:jc w:val="both"/>
        <w:rPr>
          <w:sz w:val="24"/>
          <w:szCs w:val="24"/>
          <w:lang w:eastAsia="en-US"/>
        </w:rPr>
      </w:pPr>
    </w:p>
    <w:p w:rsidR="00435E79" w:rsidRPr="00446718" w:rsidRDefault="00435E79" w:rsidP="00435E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35E79" w:rsidRPr="00446718" w:rsidRDefault="00435E79" w:rsidP="00435E79">
      <w:pPr>
        <w:ind w:firstLine="708"/>
        <w:jc w:val="both"/>
        <w:rPr>
          <w:sz w:val="24"/>
          <w:szCs w:val="24"/>
          <w:lang w:eastAsia="en-US"/>
        </w:rPr>
      </w:pPr>
    </w:p>
    <w:p w:rsidR="00435E79" w:rsidRPr="00C22D9C" w:rsidRDefault="00435E79" w:rsidP="00435E79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 xml:space="preserve">нарушения </w:t>
      </w:r>
      <w:r>
        <w:t>п</w:t>
      </w:r>
      <w:r>
        <w:rPr>
          <w:szCs w:val="24"/>
        </w:rPr>
        <w:t>.3.1 ст.9 КПЭА, п.п.4 п.1 ст.</w:t>
      </w:r>
      <w:r w:rsidRPr="00C63EE3">
        <w:rPr>
          <w:szCs w:val="24"/>
        </w:rPr>
        <w:t>7 ФЗ «Об адвокатской деятельности и адвокатуре в РФ», выразивши</w:t>
      </w:r>
      <w:r>
        <w:rPr>
          <w:szCs w:val="24"/>
        </w:rPr>
        <w:t>е</w:t>
      </w:r>
      <w:r w:rsidRPr="00C63EE3">
        <w:rPr>
          <w:szCs w:val="24"/>
        </w:rPr>
        <w:t>ся в неисполнении разъяснения Комиссии ФПА РФ по этике и станд</w:t>
      </w:r>
      <w:r>
        <w:rPr>
          <w:szCs w:val="24"/>
        </w:rPr>
        <w:t>артам по вопросам применения п.3.1 ст.</w:t>
      </w:r>
      <w:r w:rsidRPr="00C63EE3">
        <w:rPr>
          <w:szCs w:val="24"/>
        </w:rPr>
        <w:t>9 Кодекса профессиональной этики адв</w:t>
      </w:r>
      <w:r>
        <w:rPr>
          <w:szCs w:val="24"/>
        </w:rPr>
        <w:t>оката (утв. Советом ФПА РФ протокол № 3 от 28.02.2016</w:t>
      </w:r>
      <w:r w:rsidRPr="00C63EE3">
        <w:rPr>
          <w:szCs w:val="24"/>
        </w:rPr>
        <w:t>г.) и</w:t>
      </w:r>
      <w:r>
        <w:rPr>
          <w:szCs w:val="24"/>
        </w:rPr>
        <w:t xml:space="preserve"> участии адвоката 11 января 2021 года </w:t>
      </w:r>
      <w:r w:rsidRPr="00C63EE3">
        <w:rPr>
          <w:szCs w:val="24"/>
        </w:rPr>
        <w:t>в оперативно-розыскном мероприятии</w:t>
      </w:r>
      <w:r w:rsidRPr="00C22D9C">
        <w:rPr>
          <w:rFonts w:eastAsia="Calibri"/>
        </w:rPr>
        <w:t>.</w:t>
      </w:r>
    </w:p>
    <w:p w:rsidR="00435E79" w:rsidRDefault="00435E79" w:rsidP="00435E79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Pr="00571033">
        <w:rPr>
          <w:szCs w:val="24"/>
        </w:rPr>
        <w:t xml:space="preserve">Вследствие допущенных нарушений прекратить статус адвоката </w:t>
      </w:r>
      <w:r w:rsidR="00BA7D8D">
        <w:rPr>
          <w:szCs w:val="24"/>
        </w:rPr>
        <w:t>К.И.В.</w:t>
      </w:r>
      <w:r w:rsidRPr="00571033">
        <w:rPr>
          <w:szCs w:val="24"/>
        </w:rPr>
        <w:t>, имеюще</w:t>
      </w:r>
      <w:r>
        <w:rPr>
          <w:szCs w:val="24"/>
        </w:rPr>
        <w:t>й</w:t>
      </w:r>
      <w:r w:rsidRPr="00571033">
        <w:rPr>
          <w:szCs w:val="24"/>
        </w:rPr>
        <w:t xml:space="preserve"> регистрационный номер </w:t>
      </w:r>
      <w:r w:rsidR="00BA7D8D">
        <w:rPr>
          <w:szCs w:val="24"/>
        </w:rPr>
        <w:t>…..</w:t>
      </w:r>
      <w:r w:rsidRPr="00571033">
        <w:rPr>
          <w:szCs w:val="24"/>
        </w:rPr>
        <w:t xml:space="preserve"> в реестре адвокатов Московской области</w:t>
      </w:r>
      <w:r w:rsidRPr="00B23290">
        <w:rPr>
          <w:szCs w:val="24"/>
          <w:lang w:eastAsia="en-US"/>
        </w:rPr>
        <w:t>.</w:t>
      </w:r>
    </w:p>
    <w:p w:rsidR="00336859" w:rsidRPr="00AF026C" w:rsidRDefault="00435E79" w:rsidP="00435E79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3. </w:t>
      </w:r>
      <w:r>
        <w:rPr>
          <w:szCs w:val="24"/>
        </w:rPr>
        <w:t>Установить в соответствии с</w:t>
      </w:r>
      <w:r w:rsidRPr="005568E7">
        <w:rPr>
          <w:szCs w:val="24"/>
        </w:rPr>
        <w:t xml:space="preserve"> п.7 ст.18 Кодекса профессиональной этики адвоката, что </w:t>
      </w:r>
      <w:r w:rsidR="00BA7D8D">
        <w:rPr>
          <w:szCs w:val="24"/>
        </w:rPr>
        <w:t>К.И.В.</w:t>
      </w:r>
      <w:r>
        <w:rPr>
          <w:szCs w:val="24"/>
        </w:rPr>
        <w:t xml:space="preserve"> может быть допущена</w:t>
      </w:r>
      <w:r w:rsidRPr="005568E7">
        <w:rPr>
          <w:szCs w:val="24"/>
        </w:rPr>
        <w:t xml:space="preserve"> к сдаче квалификационного экзамена на приобретение статуса адвоката по истечении </w:t>
      </w:r>
      <w:r w:rsidR="00F10D2B">
        <w:rPr>
          <w:szCs w:val="24"/>
        </w:rPr>
        <w:t>пяти</w:t>
      </w:r>
      <w:r>
        <w:rPr>
          <w:szCs w:val="24"/>
        </w:rPr>
        <w:t xml:space="preserve"> лет</w:t>
      </w:r>
      <w:r w:rsidRPr="005568E7">
        <w:rPr>
          <w:szCs w:val="24"/>
        </w:rPr>
        <w:t xml:space="preserve"> с момента вынесения настоящего решения</w:t>
      </w:r>
      <w:r w:rsidR="009F00FD">
        <w:rPr>
          <w:szCs w:val="24"/>
        </w:rPr>
        <w:t>.</w:t>
      </w:r>
    </w:p>
    <w:p w:rsidR="00336859" w:rsidRDefault="00336859" w:rsidP="00435E79">
      <w:pPr>
        <w:jc w:val="both"/>
        <w:rPr>
          <w:sz w:val="24"/>
          <w:szCs w:val="24"/>
          <w:lang w:eastAsia="en-US"/>
        </w:rPr>
      </w:pPr>
    </w:p>
    <w:p w:rsidR="00435E79" w:rsidRPr="000A1010" w:rsidRDefault="00435E79" w:rsidP="00435E79">
      <w:pPr>
        <w:jc w:val="both"/>
        <w:rPr>
          <w:sz w:val="24"/>
          <w:szCs w:val="24"/>
          <w:lang w:eastAsia="en-US"/>
        </w:rPr>
      </w:pPr>
    </w:p>
    <w:p w:rsidR="003E2F40" w:rsidRPr="000A1010" w:rsidRDefault="009F00FD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346" w:rsidRDefault="00CC7346" w:rsidP="00C01A07">
      <w:r>
        <w:separator/>
      </w:r>
    </w:p>
  </w:endnote>
  <w:endnote w:type="continuationSeparator" w:id="0">
    <w:p w:rsidR="00CC7346" w:rsidRDefault="00CC734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346" w:rsidRDefault="00CC7346" w:rsidP="00C01A07">
      <w:r>
        <w:separator/>
      </w:r>
    </w:p>
  </w:footnote>
  <w:footnote w:type="continuationSeparator" w:id="0">
    <w:p w:rsidR="00CC7346" w:rsidRDefault="00CC734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3797E" w:rsidRDefault="008922E2">
        <w:pPr>
          <w:pStyle w:val="af7"/>
          <w:jc w:val="right"/>
        </w:pPr>
        <w:r>
          <w:fldChar w:fldCharType="begin"/>
        </w:r>
        <w:r w:rsidR="001F374B">
          <w:instrText>PAGE   \* MERGEFORMAT</w:instrText>
        </w:r>
        <w:r>
          <w:fldChar w:fldCharType="separate"/>
        </w:r>
        <w:r w:rsidR="00BA7D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797E" w:rsidRDefault="0003797E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797E"/>
    <w:rsid w:val="000429CF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2D60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977BD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1CB1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374B"/>
    <w:rsid w:val="001F4A91"/>
    <w:rsid w:val="001F67CC"/>
    <w:rsid w:val="001F77A5"/>
    <w:rsid w:val="00201404"/>
    <w:rsid w:val="002044C3"/>
    <w:rsid w:val="00207F99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2D2F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68F6"/>
    <w:rsid w:val="002C0DE7"/>
    <w:rsid w:val="002C1867"/>
    <w:rsid w:val="002C20F8"/>
    <w:rsid w:val="002C2E14"/>
    <w:rsid w:val="002C47AF"/>
    <w:rsid w:val="002C7634"/>
    <w:rsid w:val="002D2151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C665D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3F35F1"/>
    <w:rsid w:val="003F771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5D57"/>
    <w:rsid w:val="00435E79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24BF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14D3E"/>
    <w:rsid w:val="005239EC"/>
    <w:rsid w:val="00530454"/>
    <w:rsid w:val="00530F46"/>
    <w:rsid w:val="00531371"/>
    <w:rsid w:val="005361B4"/>
    <w:rsid w:val="0053702F"/>
    <w:rsid w:val="005411FC"/>
    <w:rsid w:val="005452FC"/>
    <w:rsid w:val="005463DF"/>
    <w:rsid w:val="00547928"/>
    <w:rsid w:val="00550E06"/>
    <w:rsid w:val="00552C16"/>
    <w:rsid w:val="005530E6"/>
    <w:rsid w:val="005569E1"/>
    <w:rsid w:val="0056296C"/>
    <w:rsid w:val="00563040"/>
    <w:rsid w:val="00563614"/>
    <w:rsid w:val="0056657D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1988"/>
    <w:rsid w:val="006021B5"/>
    <w:rsid w:val="00602A24"/>
    <w:rsid w:val="006261A1"/>
    <w:rsid w:val="00626577"/>
    <w:rsid w:val="00633E17"/>
    <w:rsid w:val="0063566B"/>
    <w:rsid w:val="00635CE5"/>
    <w:rsid w:val="006363CE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37E5"/>
    <w:rsid w:val="00694461"/>
    <w:rsid w:val="006A0C81"/>
    <w:rsid w:val="006A31D4"/>
    <w:rsid w:val="006A4EA5"/>
    <w:rsid w:val="006A5E33"/>
    <w:rsid w:val="006A62F5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1BB2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53BC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1D89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22E2"/>
    <w:rsid w:val="008947B1"/>
    <w:rsid w:val="008A011D"/>
    <w:rsid w:val="008A0FA7"/>
    <w:rsid w:val="008A11C6"/>
    <w:rsid w:val="008A1FC6"/>
    <w:rsid w:val="008A364D"/>
    <w:rsid w:val="008A638F"/>
    <w:rsid w:val="008A6934"/>
    <w:rsid w:val="008A705F"/>
    <w:rsid w:val="008A79AF"/>
    <w:rsid w:val="008B4788"/>
    <w:rsid w:val="008B5884"/>
    <w:rsid w:val="008C02E7"/>
    <w:rsid w:val="008C0B74"/>
    <w:rsid w:val="008C3A8A"/>
    <w:rsid w:val="008C3BF9"/>
    <w:rsid w:val="008D13E1"/>
    <w:rsid w:val="008D389A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243E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00FD"/>
    <w:rsid w:val="009F32E8"/>
    <w:rsid w:val="009F5CB3"/>
    <w:rsid w:val="00A0124D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111D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A7D8D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0991"/>
    <w:rsid w:val="00C949A0"/>
    <w:rsid w:val="00C97CA0"/>
    <w:rsid w:val="00CA5E37"/>
    <w:rsid w:val="00CA64A0"/>
    <w:rsid w:val="00CB2703"/>
    <w:rsid w:val="00CB39CE"/>
    <w:rsid w:val="00CB58DB"/>
    <w:rsid w:val="00CB7566"/>
    <w:rsid w:val="00CC7346"/>
    <w:rsid w:val="00CD1F51"/>
    <w:rsid w:val="00CD3B8A"/>
    <w:rsid w:val="00CD4CA6"/>
    <w:rsid w:val="00CE5DD5"/>
    <w:rsid w:val="00CF0A57"/>
    <w:rsid w:val="00CF1F37"/>
    <w:rsid w:val="00CF7F3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055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4459"/>
    <w:rsid w:val="00DB6A75"/>
    <w:rsid w:val="00DC3CCF"/>
    <w:rsid w:val="00DC562B"/>
    <w:rsid w:val="00DC59B0"/>
    <w:rsid w:val="00DD1094"/>
    <w:rsid w:val="00DD2437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758"/>
    <w:rsid w:val="00EF4A90"/>
    <w:rsid w:val="00F014A0"/>
    <w:rsid w:val="00F054FE"/>
    <w:rsid w:val="00F10D2B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2E3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1796</Words>
  <Characters>10243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2021-06-15T08:01:00Z</cp:lastPrinted>
  <dcterms:created xsi:type="dcterms:W3CDTF">2021-06-15T08:22:00Z</dcterms:created>
  <dcterms:modified xsi:type="dcterms:W3CDTF">2022-03-19T15:49:00Z</dcterms:modified>
</cp:coreProperties>
</file>