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577F09">
        <w:rPr>
          <w:b/>
          <w:caps/>
          <w:sz w:val="24"/>
          <w:szCs w:val="24"/>
        </w:rPr>
        <w:t xml:space="preserve"> </w:t>
      </w:r>
      <w:r w:rsidR="000D3AD0">
        <w:rPr>
          <w:b/>
          <w:caps/>
          <w:sz w:val="24"/>
          <w:szCs w:val="24"/>
        </w:rPr>
        <w:t>1</w:t>
      </w:r>
      <w:r w:rsidR="00C8246F">
        <w:rPr>
          <w:b/>
          <w:caps/>
          <w:sz w:val="24"/>
          <w:szCs w:val="24"/>
        </w:rPr>
        <w:t>2</w:t>
      </w:r>
      <w:r w:rsidR="005A75CA">
        <w:rPr>
          <w:b/>
          <w:caps/>
          <w:sz w:val="24"/>
          <w:szCs w:val="24"/>
        </w:rPr>
        <w:t>/25-</w:t>
      </w:r>
      <w:r w:rsidR="004F711F">
        <w:rPr>
          <w:b/>
          <w:caps/>
          <w:sz w:val="24"/>
          <w:szCs w:val="24"/>
        </w:rPr>
        <w:t>1</w:t>
      </w:r>
      <w:r w:rsidR="00C845C5">
        <w:rPr>
          <w:b/>
          <w:caps/>
          <w:sz w:val="24"/>
          <w:szCs w:val="24"/>
        </w:rPr>
        <w:t>6</w:t>
      </w:r>
      <w:r w:rsidR="00577F0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8246F">
        <w:rPr>
          <w:b/>
          <w:sz w:val="24"/>
          <w:szCs w:val="24"/>
        </w:rPr>
        <w:t>09 июня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783647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 </w:t>
      </w:r>
      <w:r w:rsidR="00E74C66">
        <w:rPr>
          <w:b/>
          <w:sz w:val="24"/>
          <w:szCs w:val="24"/>
        </w:rPr>
        <w:t xml:space="preserve">№ </w:t>
      </w:r>
      <w:r w:rsidR="004F711F">
        <w:rPr>
          <w:b/>
          <w:sz w:val="24"/>
          <w:szCs w:val="24"/>
        </w:rPr>
        <w:t>20</w:t>
      </w:r>
      <w:r w:rsidR="00E74C66">
        <w:rPr>
          <w:b/>
          <w:sz w:val="24"/>
          <w:szCs w:val="24"/>
        </w:rPr>
        <w:t>-04</w:t>
      </w:r>
      <w:r>
        <w:rPr>
          <w:b/>
          <w:sz w:val="24"/>
          <w:szCs w:val="24"/>
        </w:rPr>
        <w:t xml:space="preserve">/21 </w:t>
      </w:r>
      <w:r w:rsidR="008A79AF"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BA085C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Г.А.А.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0D3AD0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E74C66" w:rsidRPr="00C845C5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E74C66" w:rsidRPr="00C845C5">
        <w:rPr>
          <w:sz w:val="24"/>
          <w:szCs w:val="24"/>
        </w:rPr>
        <w:t>Гонопольский</w:t>
      </w:r>
      <w:proofErr w:type="spellEnd"/>
      <w:r w:rsidR="00E74C66" w:rsidRPr="00C845C5">
        <w:rPr>
          <w:sz w:val="24"/>
          <w:szCs w:val="24"/>
        </w:rPr>
        <w:t xml:space="preserve"> Р.М., </w:t>
      </w:r>
      <w:proofErr w:type="spellStart"/>
      <w:r w:rsidR="00E74C66" w:rsidRPr="00C845C5">
        <w:rPr>
          <w:sz w:val="24"/>
          <w:szCs w:val="24"/>
        </w:rPr>
        <w:t>Конашенкова</w:t>
      </w:r>
      <w:proofErr w:type="spellEnd"/>
      <w:r w:rsidR="00E74C66" w:rsidRPr="00C845C5">
        <w:rPr>
          <w:sz w:val="24"/>
          <w:szCs w:val="24"/>
        </w:rPr>
        <w:t xml:space="preserve"> В.В., Логинов В.В., </w:t>
      </w:r>
      <w:proofErr w:type="spellStart"/>
      <w:r w:rsidR="00E74C66" w:rsidRPr="00C845C5">
        <w:rPr>
          <w:sz w:val="24"/>
          <w:szCs w:val="24"/>
        </w:rPr>
        <w:t>Мугалимов</w:t>
      </w:r>
      <w:proofErr w:type="spellEnd"/>
      <w:r w:rsidR="00E74C66" w:rsidRPr="00C845C5">
        <w:rPr>
          <w:sz w:val="24"/>
          <w:szCs w:val="24"/>
        </w:rPr>
        <w:t xml:space="preserve"> С.Н., Павлухин А.А., </w:t>
      </w:r>
      <w:proofErr w:type="spellStart"/>
      <w:r w:rsidR="00E74C66" w:rsidRPr="00C845C5">
        <w:rPr>
          <w:sz w:val="24"/>
          <w:szCs w:val="24"/>
        </w:rPr>
        <w:t>Пайгачкин</w:t>
      </w:r>
      <w:proofErr w:type="spellEnd"/>
      <w:r w:rsidR="00E74C66" w:rsidRPr="00C845C5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E74C66" w:rsidRPr="00C845C5">
        <w:rPr>
          <w:sz w:val="24"/>
          <w:szCs w:val="24"/>
        </w:rPr>
        <w:t>Толчеев</w:t>
      </w:r>
      <w:proofErr w:type="spellEnd"/>
      <w:r w:rsidR="00E74C66" w:rsidRPr="00C845C5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783647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4F711F" w:rsidRPr="00C845C5">
        <w:rPr>
          <w:sz w:val="24"/>
          <w:szCs w:val="24"/>
        </w:rPr>
        <w:t>в отсутствие</w:t>
      </w:r>
      <w:r w:rsidR="00425ABE" w:rsidRPr="00C845C5">
        <w:rPr>
          <w:sz w:val="24"/>
          <w:szCs w:val="24"/>
        </w:rPr>
        <w:t xml:space="preserve"> сторон</w:t>
      </w:r>
      <w:r w:rsidR="00CE1806" w:rsidRPr="00C845C5">
        <w:rPr>
          <w:sz w:val="24"/>
          <w:szCs w:val="24"/>
        </w:rPr>
        <w:t>,</w:t>
      </w:r>
      <w:r w:rsidR="00577F09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783647">
        <w:rPr>
          <w:sz w:val="24"/>
          <w:szCs w:val="24"/>
        </w:rPr>
        <w:t xml:space="preserve"> № </w:t>
      </w:r>
      <w:r w:rsidR="00E74C66">
        <w:rPr>
          <w:sz w:val="24"/>
          <w:szCs w:val="24"/>
        </w:rPr>
        <w:t>2</w:t>
      </w:r>
      <w:r w:rsidR="004F711F">
        <w:rPr>
          <w:sz w:val="24"/>
          <w:szCs w:val="24"/>
        </w:rPr>
        <w:t>0</w:t>
      </w:r>
      <w:r w:rsidR="00E74C66">
        <w:rPr>
          <w:sz w:val="24"/>
          <w:szCs w:val="24"/>
        </w:rPr>
        <w:t>-04</w:t>
      </w:r>
      <w:r w:rsidR="00783647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756E" w:rsidRDefault="00577F09" w:rsidP="007836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F711F" w:rsidRPr="004F711F">
        <w:rPr>
          <w:sz w:val="24"/>
          <w:szCs w:val="24"/>
        </w:rPr>
        <w:t>02</w:t>
      </w:r>
      <w:r w:rsidR="004F711F">
        <w:rPr>
          <w:sz w:val="24"/>
          <w:szCs w:val="24"/>
        </w:rPr>
        <w:t>.03.2021</w:t>
      </w:r>
      <w:r w:rsidR="004F711F" w:rsidRPr="004F711F">
        <w:rPr>
          <w:sz w:val="24"/>
          <w:szCs w:val="24"/>
        </w:rPr>
        <w:t xml:space="preserve">г. в Адвокатскую палату Московской области поступила жалоба доверителя </w:t>
      </w:r>
      <w:r w:rsidR="00BA085C">
        <w:rPr>
          <w:sz w:val="24"/>
          <w:szCs w:val="24"/>
        </w:rPr>
        <w:t>Д.А.М.</w:t>
      </w:r>
      <w:r>
        <w:rPr>
          <w:sz w:val="24"/>
          <w:szCs w:val="24"/>
        </w:rPr>
        <w:t xml:space="preserve"> </w:t>
      </w:r>
      <w:r w:rsidR="004F711F" w:rsidRPr="004F711F">
        <w:rPr>
          <w:sz w:val="24"/>
          <w:szCs w:val="24"/>
        </w:rPr>
        <w:t xml:space="preserve">в отношении адвоката </w:t>
      </w:r>
      <w:r w:rsidR="00BA085C">
        <w:rPr>
          <w:sz w:val="24"/>
          <w:szCs w:val="24"/>
        </w:rPr>
        <w:t>Г.А.А.</w:t>
      </w:r>
      <w:r w:rsidR="004F711F" w:rsidRPr="004F711F">
        <w:rPr>
          <w:sz w:val="24"/>
          <w:szCs w:val="24"/>
        </w:rPr>
        <w:t xml:space="preserve">, имеющего регистрационный номер </w:t>
      </w:r>
      <w:r w:rsidR="00BA085C">
        <w:rPr>
          <w:sz w:val="24"/>
          <w:szCs w:val="24"/>
        </w:rPr>
        <w:t>…..</w:t>
      </w:r>
      <w:r w:rsidR="004F711F" w:rsidRPr="004F711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 w:rsidR="004F711F">
        <w:rPr>
          <w:sz w:val="24"/>
          <w:szCs w:val="24"/>
        </w:rPr>
        <w:t xml:space="preserve"> </w:t>
      </w:r>
      <w:r w:rsidR="00BA085C">
        <w:rPr>
          <w:sz w:val="24"/>
          <w:szCs w:val="24"/>
        </w:rPr>
        <w:t>….</w:t>
      </w:r>
      <w:r w:rsidR="005D6ED4" w:rsidRPr="005D6ED4">
        <w:rPr>
          <w:sz w:val="24"/>
          <w:szCs w:val="24"/>
        </w:rPr>
        <w:t>.</w:t>
      </w:r>
    </w:p>
    <w:p w:rsidR="00A85A87" w:rsidRPr="00A85A87" w:rsidRDefault="000D3AD0" w:rsidP="004F711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По утверждению заявителя</w:t>
      </w:r>
      <w:r w:rsidR="00783647">
        <w:rPr>
          <w:sz w:val="24"/>
          <w:szCs w:val="24"/>
        </w:rPr>
        <w:t>,</w:t>
      </w:r>
      <w:r w:rsidR="004F711F" w:rsidRPr="004F711F">
        <w:rPr>
          <w:sz w:val="24"/>
          <w:szCs w:val="24"/>
        </w:rPr>
        <w:t>18.09.2019 г. Совет АПМО прекратил дисциплинарное производство в отношении адвоката Г</w:t>
      </w:r>
      <w:r w:rsidR="00BA085C">
        <w:rPr>
          <w:sz w:val="24"/>
          <w:szCs w:val="24"/>
        </w:rPr>
        <w:t>.</w:t>
      </w:r>
      <w:r w:rsidR="004F711F" w:rsidRPr="004F711F">
        <w:rPr>
          <w:sz w:val="24"/>
          <w:szCs w:val="24"/>
        </w:rPr>
        <w:t>А.А., возбужденное по жалобе заявителя. Заявитель повторно обращается в АПМО, поскольку:</w:t>
      </w:r>
      <w:r w:rsidR="004F711F">
        <w:rPr>
          <w:sz w:val="24"/>
          <w:szCs w:val="24"/>
        </w:rPr>
        <w:t xml:space="preserve"> 27.09.2018</w:t>
      </w:r>
      <w:r w:rsidR="004F711F" w:rsidRPr="004F711F">
        <w:rPr>
          <w:sz w:val="24"/>
          <w:szCs w:val="24"/>
        </w:rPr>
        <w:t>г. адвокат не участвовал в следственных действиях, проводимых с заявителем;12.07.2016 г. адвокат не приходил в ИВС, но его подпись стоит под протоколами двух следственных действий;20.06.2016 г. адвокат не приходил в ИВС, но подписал протокол следственного действия;01.02.2018 г. протокол следственного действия не составлялся, но впоследствии появился протокол, который адвокат подписал, а заявитель не подписывал.Заявитель не приносил замечания об отсутствии адвоката в протоколы следственных действий, но говорил об этом в суде</w:t>
      </w:r>
      <w:r w:rsidR="005A75CA">
        <w:rPr>
          <w:sz w:val="24"/>
          <w:szCs w:val="24"/>
        </w:rPr>
        <w:t>.</w:t>
      </w:r>
    </w:p>
    <w:p w:rsidR="00654B23" w:rsidRPr="00446718" w:rsidRDefault="00D25D6F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02</w:t>
      </w:r>
      <w:r w:rsidR="00E74C66">
        <w:rPr>
          <w:sz w:val="24"/>
          <w:szCs w:val="24"/>
        </w:rPr>
        <w:t>.03</w:t>
      </w:r>
      <w:r w:rsidR="000D3AD0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E2788C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2863AF" w:rsidRDefault="00577F09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BA085C">
        <w:rPr>
          <w:sz w:val="24"/>
          <w:szCs w:val="24"/>
        </w:rPr>
        <w:t xml:space="preserve"> </w:t>
      </w:r>
      <w:r w:rsidR="00EF722D">
        <w:rPr>
          <w:sz w:val="24"/>
          <w:szCs w:val="24"/>
        </w:rPr>
        <w:t>08.04</w:t>
      </w:r>
      <w:r w:rsidR="000D3AD0">
        <w:rPr>
          <w:sz w:val="24"/>
          <w:szCs w:val="24"/>
        </w:rPr>
        <w:t>.2021</w:t>
      </w:r>
      <w:r w:rsidR="003E6356" w:rsidRPr="00A85A87">
        <w:rPr>
          <w:sz w:val="24"/>
          <w:szCs w:val="24"/>
        </w:rPr>
        <w:t>г</w:t>
      </w:r>
      <w:r w:rsidR="007A7626" w:rsidRPr="00A85A87">
        <w:rPr>
          <w:sz w:val="24"/>
          <w:szCs w:val="24"/>
        </w:rPr>
        <w:t>. а</w:t>
      </w:r>
      <w:r w:rsidR="000C3BC4" w:rsidRPr="00A85A87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A85A87">
        <w:rPr>
          <w:sz w:val="24"/>
          <w:szCs w:val="24"/>
        </w:rPr>
        <w:t>к</w:t>
      </w:r>
      <w:r w:rsidR="000C3BC4" w:rsidRPr="00A85A87">
        <w:rPr>
          <w:sz w:val="24"/>
          <w:szCs w:val="24"/>
        </w:rPr>
        <w:t>валификационной комиссии №</w:t>
      </w:r>
      <w:r>
        <w:rPr>
          <w:sz w:val="24"/>
          <w:szCs w:val="24"/>
        </w:rPr>
        <w:t xml:space="preserve"> </w:t>
      </w:r>
      <w:r w:rsidR="00EF722D">
        <w:rPr>
          <w:sz w:val="24"/>
          <w:szCs w:val="24"/>
        </w:rPr>
        <w:t>12</w:t>
      </w:r>
      <w:r w:rsidR="00D25D6F">
        <w:rPr>
          <w:sz w:val="24"/>
          <w:szCs w:val="24"/>
        </w:rPr>
        <w:t>04</w:t>
      </w:r>
      <w:r>
        <w:rPr>
          <w:sz w:val="24"/>
          <w:szCs w:val="24"/>
        </w:rPr>
        <w:t xml:space="preserve"> </w:t>
      </w:r>
      <w:r w:rsidR="000C3BC4" w:rsidRPr="00A85A87">
        <w:rPr>
          <w:sz w:val="24"/>
          <w:szCs w:val="24"/>
        </w:rPr>
        <w:t>о представлении объяснений по доводам жалобы</w:t>
      </w:r>
      <w:r w:rsidR="007A7626" w:rsidRPr="00A85A87">
        <w:rPr>
          <w:sz w:val="24"/>
          <w:szCs w:val="24"/>
        </w:rPr>
        <w:t xml:space="preserve">, </w:t>
      </w:r>
      <w:r w:rsidR="000D3AD0" w:rsidRPr="00A85A87">
        <w:rPr>
          <w:sz w:val="24"/>
          <w:szCs w:val="24"/>
        </w:rPr>
        <w:t>в ответ на который адвокатомбыли представлены письменные объяснения</w:t>
      </w:r>
      <w:r w:rsidR="000D3AD0">
        <w:rPr>
          <w:sz w:val="24"/>
          <w:szCs w:val="24"/>
        </w:rPr>
        <w:t xml:space="preserve">, </w:t>
      </w:r>
      <w:r w:rsidR="000D3AD0" w:rsidRPr="00834921">
        <w:rPr>
          <w:sz w:val="24"/>
          <w:szCs w:val="24"/>
        </w:rPr>
        <w:t xml:space="preserve">в которых </w:t>
      </w:r>
      <w:r w:rsidR="000D3AD0">
        <w:rPr>
          <w:sz w:val="24"/>
          <w:szCs w:val="24"/>
        </w:rPr>
        <w:t xml:space="preserve">он </w:t>
      </w:r>
      <w:r w:rsidR="00D25D6F">
        <w:rPr>
          <w:sz w:val="24"/>
          <w:szCs w:val="24"/>
        </w:rPr>
        <w:t xml:space="preserve">сообщает, </w:t>
      </w:r>
      <w:r w:rsidR="00D25D6F" w:rsidRPr="00D25D6F">
        <w:rPr>
          <w:sz w:val="24"/>
          <w:szCs w:val="24"/>
        </w:rPr>
        <w:t>что жалоба заявителя носит повторный характер, решение Совета АПМО по первичной жалобе состоялось 1</w:t>
      </w:r>
      <w:r w:rsidR="00D25D6F">
        <w:rPr>
          <w:sz w:val="24"/>
          <w:szCs w:val="24"/>
        </w:rPr>
        <w:t>8.09.2019</w:t>
      </w:r>
      <w:r w:rsidR="00D25D6F" w:rsidRPr="00D25D6F">
        <w:rPr>
          <w:sz w:val="24"/>
          <w:szCs w:val="24"/>
        </w:rPr>
        <w:t>г. Кроме того, адвокат полагает, что сроки привлечения к дисциплинарной ответственности истекли и он не возражает против прекращения дисциплинарного производства по данному основанию.</w:t>
      </w:r>
    </w:p>
    <w:p w:rsidR="00F82065" w:rsidRPr="00446718" w:rsidRDefault="000D3AD0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74C66">
        <w:rPr>
          <w:sz w:val="24"/>
          <w:szCs w:val="24"/>
        </w:rPr>
        <w:t>9</w:t>
      </w:r>
      <w:r>
        <w:rPr>
          <w:sz w:val="24"/>
          <w:szCs w:val="24"/>
        </w:rPr>
        <w:t>.04.2021</w:t>
      </w:r>
      <w:r w:rsidR="004836B3" w:rsidRPr="00446718">
        <w:rPr>
          <w:sz w:val="24"/>
          <w:szCs w:val="24"/>
        </w:rPr>
        <w:t>г. заявитель</w:t>
      </w:r>
      <w:r w:rsidR="00577F09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E74C66"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5A05AF">
        <w:rPr>
          <w:sz w:val="24"/>
          <w:szCs w:val="24"/>
        </w:rPr>
        <w:t xml:space="preserve">комиссии </w:t>
      </w:r>
      <w:r w:rsidR="00E74C66">
        <w:rPr>
          <w:sz w:val="24"/>
          <w:szCs w:val="24"/>
        </w:rPr>
        <w:t>не явился, уведомлен</w:t>
      </w:r>
      <w:r w:rsidR="00F82065" w:rsidRPr="00446718">
        <w:rPr>
          <w:sz w:val="24"/>
          <w:szCs w:val="24"/>
        </w:rPr>
        <w:t>.</w:t>
      </w:r>
    </w:p>
    <w:p w:rsidR="00A85A87" w:rsidRPr="00446718" w:rsidRDefault="000D3AD0" w:rsidP="00C73C3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74C66">
        <w:rPr>
          <w:sz w:val="24"/>
          <w:szCs w:val="24"/>
        </w:rPr>
        <w:t>9</w:t>
      </w:r>
      <w:r>
        <w:rPr>
          <w:sz w:val="24"/>
          <w:szCs w:val="24"/>
        </w:rPr>
        <w:t>.04.2021</w:t>
      </w:r>
      <w:r w:rsidR="004836B3" w:rsidRPr="00446718">
        <w:rPr>
          <w:sz w:val="24"/>
          <w:szCs w:val="24"/>
        </w:rPr>
        <w:t>г. адвокат в заседани</w:t>
      </w:r>
      <w:r w:rsidR="00E2788C">
        <w:rPr>
          <w:sz w:val="24"/>
          <w:szCs w:val="24"/>
        </w:rPr>
        <w:t>и</w:t>
      </w:r>
      <w:r w:rsidR="004836B3" w:rsidRPr="00446718">
        <w:rPr>
          <w:sz w:val="24"/>
          <w:szCs w:val="24"/>
        </w:rPr>
        <w:t xml:space="preserve"> квалификационной комиссии </w:t>
      </w:r>
      <w:r w:rsidR="00E2788C">
        <w:rPr>
          <w:sz w:val="24"/>
          <w:szCs w:val="24"/>
        </w:rPr>
        <w:t>участвовал</w:t>
      </w:r>
      <w:r w:rsidR="00CE5FE0">
        <w:rPr>
          <w:sz w:val="24"/>
          <w:szCs w:val="24"/>
        </w:rPr>
        <w:t xml:space="preserve">, </w:t>
      </w:r>
      <w:r w:rsidR="00E74C66">
        <w:rPr>
          <w:sz w:val="24"/>
          <w:szCs w:val="24"/>
        </w:rPr>
        <w:t>возражал против жалобы, поддержал доводы письменных объяснений</w:t>
      </w:r>
      <w:r w:rsidR="00A85A87">
        <w:rPr>
          <w:sz w:val="24"/>
          <w:szCs w:val="24"/>
        </w:rPr>
        <w:t>.</w:t>
      </w:r>
    </w:p>
    <w:p w:rsidR="00DA756E" w:rsidRDefault="00E74C66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29</w:t>
      </w:r>
      <w:r w:rsidR="000D3AD0">
        <w:rPr>
          <w:sz w:val="24"/>
          <w:szCs w:val="24"/>
        </w:rPr>
        <w:t>.04.2021</w:t>
      </w:r>
      <w:r w:rsidR="00AD729C" w:rsidRPr="00C73C3D">
        <w:rPr>
          <w:sz w:val="24"/>
          <w:szCs w:val="24"/>
        </w:rPr>
        <w:t xml:space="preserve">г. квалификационная комиссия дала </w:t>
      </w:r>
      <w:r w:rsidR="00DD556E" w:rsidRPr="00C73C3D">
        <w:rPr>
          <w:sz w:val="24"/>
          <w:szCs w:val="24"/>
        </w:rPr>
        <w:t xml:space="preserve">заключение </w:t>
      </w:r>
      <w:r w:rsidR="00D25D6F" w:rsidRPr="00D25D6F">
        <w:rPr>
          <w:sz w:val="24"/>
          <w:szCs w:val="24"/>
        </w:rPr>
        <w:t xml:space="preserve">о необходимости прекращения дисциплинарного производства в отношении адвоката </w:t>
      </w:r>
      <w:r w:rsidR="00BA085C">
        <w:rPr>
          <w:sz w:val="24"/>
          <w:szCs w:val="24"/>
        </w:rPr>
        <w:t>Г.А.А.</w:t>
      </w:r>
      <w:r w:rsidR="00D25D6F" w:rsidRPr="00D25D6F">
        <w:rPr>
          <w:sz w:val="24"/>
          <w:szCs w:val="24"/>
        </w:rPr>
        <w:t>, возбужденного по жалобе доверителя Д</w:t>
      </w:r>
      <w:r w:rsidR="00BA085C">
        <w:rPr>
          <w:sz w:val="24"/>
          <w:szCs w:val="24"/>
        </w:rPr>
        <w:t>.</w:t>
      </w:r>
      <w:r w:rsidR="00D25D6F" w:rsidRPr="00D25D6F">
        <w:rPr>
          <w:sz w:val="24"/>
          <w:szCs w:val="24"/>
        </w:rPr>
        <w:t>А.М., вследствие истечения срока применения мер дисциплинарной ответственности</w:t>
      </w:r>
      <w:r w:rsidR="00A85A87" w:rsidRPr="00CE5FE0">
        <w:rPr>
          <w:sz w:val="24"/>
          <w:szCs w:val="24"/>
        </w:rPr>
        <w:t>.</w:t>
      </w:r>
    </w:p>
    <w:p w:rsidR="00E74C66" w:rsidRDefault="00E74C66" w:rsidP="000D3AD0">
      <w:pPr>
        <w:ind w:firstLine="720"/>
        <w:jc w:val="both"/>
        <w:rPr>
          <w:sz w:val="24"/>
          <w:szCs w:val="24"/>
        </w:rPr>
      </w:pPr>
    </w:p>
    <w:p w:rsidR="00425ABE" w:rsidRPr="00C845C5" w:rsidRDefault="006E37F1" w:rsidP="006E37F1">
      <w:pPr>
        <w:ind w:firstLine="708"/>
        <w:jc w:val="both"/>
        <w:rPr>
          <w:sz w:val="24"/>
          <w:szCs w:val="24"/>
          <w:lang w:eastAsia="en-US"/>
        </w:rPr>
      </w:pPr>
      <w:r w:rsidRPr="00C845C5">
        <w:rPr>
          <w:sz w:val="24"/>
          <w:szCs w:val="24"/>
        </w:rPr>
        <w:t>Заявитель</w:t>
      </w:r>
      <w:r w:rsidRPr="00C845C5">
        <w:rPr>
          <w:sz w:val="24"/>
          <w:szCs w:val="24"/>
          <w:lang w:eastAsia="en-US"/>
        </w:rPr>
        <w:t>в заседан</w:t>
      </w:r>
      <w:r w:rsidR="00191A9A" w:rsidRPr="00C845C5">
        <w:rPr>
          <w:sz w:val="24"/>
          <w:szCs w:val="24"/>
          <w:lang w:eastAsia="en-US"/>
        </w:rPr>
        <w:t>ие</w:t>
      </w:r>
      <w:r w:rsidRPr="00C845C5">
        <w:rPr>
          <w:sz w:val="24"/>
          <w:szCs w:val="24"/>
          <w:lang w:eastAsia="en-US"/>
        </w:rPr>
        <w:t xml:space="preserve"> Совета</w:t>
      </w:r>
      <w:r w:rsidR="00D25D6F" w:rsidRPr="00C845C5">
        <w:rPr>
          <w:sz w:val="24"/>
          <w:szCs w:val="24"/>
          <w:lang w:eastAsia="en-US"/>
        </w:rPr>
        <w:t xml:space="preserve">не </w:t>
      </w:r>
      <w:r w:rsidR="00191A9A" w:rsidRPr="00C845C5">
        <w:rPr>
          <w:sz w:val="24"/>
          <w:szCs w:val="24"/>
          <w:lang w:eastAsia="en-US"/>
        </w:rPr>
        <w:t xml:space="preserve">явился, </w:t>
      </w:r>
      <w:r w:rsidR="00D25D6F" w:rsidRPr="00C845C5">
        <w:rPr>
          <w:sz w:val="24"/>
          <w:szCs w:val="24"/>
          <w:lang w:eastAsia="en-US"/>
        </w:rPr>
        <w:t>уведомлен</w:t>
      </w:r>
    </w:p>
    <w:p w:rsidR="00425ABE" w:rsidRPr="009F7C8A" w:rsidRDefault="003D09EF" w:rsidP="009F7C8A">
      <w:pPr>
        <w:ind w:firstLine="708"/>
        <w:jc w:val="both"/>
        <w:rPr>
          <w:sz w:val="24"/>
          <w:szCs w:val="24"/>
          <w:lang w:eastAsia="en-US"/>
        </w:rPr>
      </w:pPr>
      <w:r w:rsidRPr="00C845C5">
        <w:rPr>
          <w:sz w:val="24"/>
          <w:szCs w:val="24"/>
        </w:rPr>
        <w:t>А</w:t>
      </w:r>
      <w:r w:rsidR="007111FF" w:rsidRPr="00C845C5">
        <w:rPr>
          <w:sz w:val="24"/>
          <w:szCs w:val="24"/>
          <w:lang w:eastAsia="en-US"/>
        </w:rPr>
        <w:t xml:space="preserve">двокат </w:t>
      </w:r>
      <w:r w:rsidR="00FB6C0D" w:rsidRPr="00C845C5">
        <w:rPr>
          <w:sz w:val="24"/>
          <w:szCs w:val="24"/>
          <w:lang w:eastAsia="en-US"/>
        </w:rPr>
        <w:t>в заседани</w:t>
      </w:r>
      <w:r w:rsidR="000A1010" w:rsidRPr="00C845C5">
        <w:rPr>
          <w:sz w:val="24"/>
          <w:szCs w:val="24"/>
          <w:lang w:eastAsia="en-US"/>
        </w:rPr>
        <w:t>е</w:t>
      </w:r>
      <w:r w:rsidR="00FB6C0D" w:rsidRPr="00C845C5">
        <w:rPr>
          <w:sz w:val="24"/>
          <w:szCs w:val="24"/>
          <w:lang w:eastAsia="en-US"/>
        </w:rPr>
        <w:t xml:space="preserve"> Совета </w:t>
      </w:r>
      <w:r w:rsidR="00D25D6F" w:rsidRPr="00C845C5">
        <w:rPr>
          <w:sz w:val="24"/>
          <w:szCs w:val="24"/>
          <w:lang w:eastAsia="en-US"/>
        </w:rPr>
        <w:t xml:space="preserve">не </w:t>
      </w:r>
      <w:r w:rsidR="00425ABE" w:rsidRPr="00C845C5">
        <w:rPr>
          <w:sz w:val="24"/>
          <w:szCs w:val="24"/>
          <w:lang w:eastAsia="en-US"/>
        </w:rPr>
        <w:t xml:space="preserve">явился, </w:t>
      </w:r>
      <w:r w:rsidR="00D25D6F" w:rsidRPr="00C845C5">
        <w:rPr>
          <w:sz w:val="24"/>
          <w:szCs w:val="24"/>
          <w:lang w:eastAsia="en-US"/>
        </w:rPr>
        <w:t>уведомлен</w:t>
      </w:r>
      <w:r w:rsidR="00E25B86" w:rsidRPr="00C845C5">
        <w:rPr>
          <w:sz w:val="24"/>
          <w:szCs w:val="24"/>
          <w:lang w:eastAsia="en-US"/>
        </w:rPr>
        <w:t>.</w:t>
      </w:r>
      <w:bookmarkStart w:id="2" w:name="_Hlk59626894"/>
    </w:p>
    <w:p w:rsidR="001D12BF" w:rsidRDefault="00C845C5" w:rsidP="009F7C8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выводом квалификационной комиссии о необходимости прекращения дисциплинарного </w:t>
      </w:r>
      <w:r>
        <w:rPr>
          <w:sz w:val="24"/>
          <w:szCs w:val="24"/>
          <w:lang w:eastAsia="en-US"/>
        </w:rPr>
        <w:lastRenderedPageBreak/>
        <w:t xml:space="preserve">производства вследствие </w:t>
      </w:r>
      <w:r>
        <w:rPr>
          <w:sz w:val="24"/>
          <w:szCs w:val="24"/>
        </w:rPr>
        <w:t>истечения сроков применения мер дисциплинарной ответственности</w:t>
      </w:r>
      <w:r w:rsidR="001D12BF">
        <w:rPr>
          <w:sz w:val="24"/>
          <w:szCs w:val="24"/>
          <w:lang w:eastAsia="en-US"/>
        </w:rPr>
        <w:t xml:space="preserve">. </w:t>
      </w:r>
    </w:p>
    <w:p w:rsidR="001D12BF" w:rsidRDefault="001D12BF" w:rsidP="001D12BF">
      <w:pPr>
        <w:ind w:firstLine="708"/>
        <w:jc w:val="both"/>
        <w:rPr>
          <w:sz w:val="24"/>
          <w:szCs w:val="24"/>
          <w:lang w:eastAsia="en-US"/>
        </w:rPr>
      </w:pPr>
    </w:p>
    <w:p w:rsidR="00191A9A" w:rsidRDefault="00191A9A" w:rsidP="00191A9A">
      <w:pPr>
        <w:pStyle w:val="aa"/>
        <w:ind w:firstLine="708"/>
        <w:jc w:val="both"/>
        <w:rPr>
          <w:szCs w:val="24"/>
        </w:rPr>
      </w:pPr>
      <w:r w:rsidRPr="00EC6988">
        <w:rPr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пп.6) п.1 ст.25 Кодекса профессиональной этики адвоката, Совет</w:t>
      </w:r>
    </w:p>
    <w:p w:rsidR="00191A9A" w:rsidRDefault="00191A9A" w:rsidP="00191A9A">
      <w:pPr>
        <w:pStyle w:val="af5"/>
        <w:rPr>
          <w:b/>
          <w:sz w:val="24"/>
          <w:szCs w:val="24"/>
        </w:rPr>
      </w:pPr>
    </w:p>
    <w:p w:rsidR="00191A9A" w:rsidRDefault="00191A9A" w:rsidP="00191A9A">
      <w:pPr>
        <w:pStyle w:val="af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191A9A" w:rsidRDefault="00191A9A" w:rsidP="00191A9A">
      <w:pPr>
        <w:jc w:val="both"/>
        <w:rPr>
          <w:sz w:val="24"/>
          <w:szCs w:val="24"/>
        </w:rPr>
      </w:pPr>
    </w:p>
    <w:p w:rsidR="00425ABE" w:rsidRPr="001D12BF" w:rsidRDefault="00191A9A" w:rsidP="00191A9A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BA085C">
        <w:rPr>
          <w:sz w:val="24"/>
          <w:szCs w:val="24"/>
        </w:rPr>
        <w:t>Г.А.А.</w:t>
      </w:r>
      <w:r w:rsidRPr="00D10D30">
        <w:rPr>
          <w:sz w:val="24"/>
          <w:szCs w:val="24"/>
          <w:shd w:val="clear" w:color="auto" w:fill="FFFFFF"/>
        </w:rPr>
        <w:t xml:space="preserve">, </w:t>
      </w:r>
      <w:r w:rsidRPr="00D10D30">
        <w:rPr>
          <w:sz w:val="24"/>
          <w:szCs w:val="24"/>
        </w:rPr>
        <w:t xml:space="preserve">имеющего регистрационный номер </w:t>
      </w:r>
      <w:r w:rsidR="00BA085C">
        <w:rPr>
          <w:sz w:val="24"/>
          <w:szCs w:val="24"/>
        </w:rPr>
        <w:t>…..</w:t>
      </w:r>
      <w:r>
        <w:rPr>
          <w:sz w:val="24"/>
          <w:szCs w:val="24"/>
        </w:rPr>
        <w:t xml:space="preserve"> в реестре адвокатов Московской области в реестре адвокатов Московской области, вследствие истечения сроков применения мер дисциплинарной ответственности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425ABE" w:rsidRPr="00C52735" w:rsidRDefault="00E2788C" w:rsidP="00425ABE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425ABE">
        <w:rPr>
          <w:sz w:val="24"/>
          <w:szCs w:val="24"/>
        </w:rPr>
        <w:t>П</w:t>
      </w:r>
      <w:r w:rsidR="00425ABE" w:rsidRPr="00C52735">
        <w:rPr>
          <w:sz w:val="24"/>
          <w:szCs w:val="24"/>
        </w:rPr>
        <w:t>резидент</w:t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proofErr w:type="spellStart"/>
      <w:r w:rsidR="00425ABE">
        <w:rPr>
          <w:sz w:val="24"/>
          <w:szCs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2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66E" w:rsidRDefault="00AF066E" w:rsidP="00C01A07">
      <w:r>
        <w:separator/>
      </w:r>
    </w:p>
  </w:endnote>
  <w:endnote w:type="continuationSeparator" w:id="0">
    <w:p w:rsidR="00AF066E" w:rsidRDefault="00AF066E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66E" w:rsidRDefault="00AF066E" w:rsidP="00C01A07">
      <w:r>
        <w:separator/>
      </w:r>
    </w:p>
  </w:footnote>
  <w:footnote w:type="continuationSeparator" w:id="0">
    <w:p w:rsidR="00AF066E" w:rsidRDefault="00AF066E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F711F" w:rsidRDefault="00AE3C00">
        <w:pPr>
          <w:pStyle w:val="af7"/>
          <w:jc w:val="right"/>
        </w:pPr>
        <w:r>
          <w:fldChar w:fldCharType="begin"/>
        </w:r>
        <w:r w:rsidR="00AF066E">
          <w:instrText>PAGE   \* MERGEFORMAT</w:instrText>
        </w:r>
        <w:r>
          <w:fldChar w:fldCharType="separate"/>
        </w:r>
        <w:r w:rsidR="00BA08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F711F" w:rsidRDefault="004F711F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07C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91A9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E7F75"/>
    <w:rsid w:val="002F26F0"/>
    <w:rsid w:val="002F52BF"/>
    <w:rsid w:val="002F6781"/>
    <w:rsid w:val="00301473"/>
    <w:rsid w:val="00303248"/>
    <w:rsid w:val="003064A4"/>
    <w:rsid w:val="003103BB"/>
    <w:rsid w:val="00320E14"/>
    <w:rsid w:val="00322FD8"/>
    <w:rsid w:val="003309DE"/>
    <w:rsid w:val="00351CB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76D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5ABE"/>
    <w:rsid w:val="004274B4"/>
    <w:rsid w:val="00442B97"/>
    <w:rsid w:val="004451CE"/>
    <w:rsid w:val="00446494"/>
    <w:rsid w:val="00446718"/>
    <w:rsid w:val="00450CAA"/>
    <w:rsid w:val="00450D2B"/>
    <w:rsid w:val="0046111C"/>
    <w:rsid w:val="004614CD"/>
    <w:rsid w:val="00462C8C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4F711F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5F42"/>
    <w:rsid w:val="005569E1"/>
    <w:rsid w:val="0056296C"/>
    <w:rsid w:val="00563040"/>
    <w:rsid w:val="00563614"/>
    <w:rsid w:val="00577F09"/>
    <w:rsid w:val="005834CA"/>
    <w:rsid w:val="00583CEB"/>
    <w:rsid w:val="0059091D"/>
    <w:rsid w:val="005916F7"/>
    <w:rsid w:val="00594F75"/>
    <w:rsid w:val="005A05AF"/>
    <w:rsid w:val="005A0B69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647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B4B62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9F7C8A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3C00"/>
    <w:rsid w:val="00AE46C1"/>
    <w:rsid w:val="00AE471C"/>
    <w:rsid w:val="00AF066E"/>
    <w:rsid w:val="00AF2845"/>
    <w:rsid w:val="00AF369D"/>
    <w:rsid w:val="00AF395A"/>
    <w:rsid w:val="00AF3F93"/>
    <w:rsid w:val="00AF4A66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085C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E4F4E"/>
    <w:rsid w:val="00BF3F01"/>
    <w:rsid w:val="00C01A07"/>
    <w:rsid w:val="00C03719"/>
    <w:rsid w:val="00C03972"/>
    <w:rsid w:val="00C046B5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8246F"/>
    <w:rsid w:val="00C845C5"/>
    <w:rsid w:val="00C86237"/>
    <w:rsid w:val="00C8745E"/>
    <w:rsid w:val="00C920AC"/>
    <w:rsid w:val="00C949A0"/>
    <w:rsid w:val="00C97CA0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5D6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A6D"/>
    <w:rsid w:val="00DF755B"/>
    <w:rsid w:val="00E02286"/>
    <w:rsid w:val="00E042C5"/>
    <w:rsid w:val="00E048DD"/>
    <w:rsid w:val="00E130E9"/>
    <w:rsid w:val="00E14CF1"/>
    <w:rsid w:val="00E23361"/>
    <w:rsid w:val="00E239EA"/>
    <w:rsid w:val="00E2540E"/>
    <w:rsid w:val="00E25B86"/>
    <w:rsid w:val="00E2788C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4C66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317E"/>
    <w:rsid w:val="00ED7871"/>
    <w:rsid w:val="00EE72C4"/>
    <w:rsid w:val="00EF060C"/>
    <w:rsid w:val="00EF722D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4DA0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25580-F6CD-4A16-B8FA-603C5D586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2021-06-16T09:53:00Z</cp:lastPrinted>
  <dcterms:created xsi:type="dcterms:W3CDTF">2021-06-11T10:09:00Z</dcterms:created>
  <dcterms:modified xsi:type="dcterms:W3CDTF">2022-03-19T16:20:00Z</dcterms:modified>
</cp:coreProperties>
</file>