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671BBE">
        <w:rPr>
          <w:b/>
          <w:caps/>
          <w:sz w:val="24"/>
          <w:szCs w:val="24"/>
        </w:rPr>
        <w:t xml:space="preserve"> </w:t>
      </w:r>
      <w:r w:rsidR="00BA4ADE">
        <w:rPr>
          <w:b/>
          <w:caps/>
          <w:sz w:val="24"/>
          <w:szCs w:val="24"/>
        </w:rPr>
        <w:t>13</w:t>
      </w:r>
      <w:r w:rsidR="005A75CA">
        <w:rPr>
          <w:b/>
          <w:caps/>
          <w:sz w:val="24"/>
          <w:szCs w:val="24"/>
        </w:rPr>
        <w:t>/</w:t>
      </w:r>
      <w:r w:rsidR="000E20FB">
        <w:rPr>
          <w:b/>
          <w:caps/>
          <w:sz w:val="24"/>
          <w:szCs w:val="24"/>
        </w:rPr>
        <w:t>13-01</w:t>
      </w:r>
      <w:r w:rsidR="00671BBE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A4ADE">
        <w:rPr>
          <w:b/>
          <w:sz w:val="24"/>
          <w:szCs w:val="24"/>
        </w:rPr>
        <w:t>23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671BBE">
        <w:rPr>
          <w:b/>
          <w:sz w:val="24"/>
          <w:szCs w:val="24"/>
        </w:rPr>
        <w:t xml:space="preserve"> </w:t>
      </w:r>
      <w:r w:rsidR="003C06F2">
        <w:rPr>
          <w:b/>
          <w:sz w:val="24"/>
          <w:szCs w:val="24"/>
        </w:rPr>
        <w:t>04-03/21</w:t>
      </w:r>
      <w:r w:rsidR="00671BBE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AB3DE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Б.А.Д.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0E20FB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35392" w:rsidRPr="000E20FB">
        <w:rPr>
          <w:sz w:val="24"/>
          <w:szCs w:val="24"/>
        </w:rPr>
        <w:t xml:space="preserve">Архангельский М.В., Володина С.И., </w:t>
      </w:r>
      <w:proofErr w:type="spellStart"/>
      <w:r w:rsidR="00435392" w:rsidRPr="000E20FB">
        <w:rPr>
          <w:sz w:val="24"/>
          <w:szCs w:val="24"/>
        </w:rPr>
        <w:t>Гонопольский</w:t>
      </w:r>
      <w:proofErr w:type="spellEnd"/>
      <w:r w:rsidR="00435392" w:rsidRPr="000E20FB">
        <w:rPr>
          <w:sz w:val="24"/>
          <w:szCs w:val="24"/>
        </w:rPr>
        <w:t xml:space="preserve"> Р.М., </w:t>
      </w:r>
      <w:proofErr w:type="spellStart"/>
      <w:r w:rsidR="00435392" w:rsidRPr="000E20FB">
        <w:rPr>
          <w:sz w:val="24"/>
          <w:szCs w:val="24"/>
        </w:rPr>
        <w:t>Конашенкова</w:t>
      </w:r>
      <w:proofErr w:type="spellEnd"/>
      <w:r w:rsidR="00435392" w:rsidRPr="000E20FB">
        <w:rPr>
          <w:sz w:val="24"/>
          <w:szCs w:val="24"/>
        </w:rPr>
        <w:t xml:space="preserve"> В.В., Логинов В.В., </w:t>
      </w:r>
      <w:proofErr w:type="spellStart"/>
      <w:r w:rsidR="00435392" w:rsidRPr="000E20FB">
        <w:rPr>
          <w:sz w:val="24"/>
          <w:szCs w:val="24"/>
        </w:rPr>
        <w:t>Мугалимов</w:t>
      </w:r>
      <w:proofErr w:type="spellEnd"/>
      <w:r w:rsidR="00435392" w:rsidRPr="000E20FB">
        <w:rPr>
          <w:sz w:val="24"/>
          <w:szCs w:val="24"/>
        </w:rPr>
        <w:t xml:space="preserve"> С.Н., Павлухин А.А., </w:t>
      </w:r>
      <w:proofErr w:type="spellStart"/>
      <w:r w:rsidR="00435392" w:rsidRPr="000E20FB">
        <w:rPr>
          <w:sz w:val="24"/>
          <w:szCs w:val="24"/>
        </w:rPr>
        <w:t>Пайгачкин</w:t>
      </w:r>
      <w:proofErr w:type="spellEnd"/>
      <w:r w:rsidR="00435392" w:rsidRPr="000E20FB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435392" w:rsidRPr="000E20FB">
        <w:rPr>
          <w:sz w:val="24"/>
          <w:szCs w:val="24"/>
        </w:rPr>
        <w:t>Толчеев</w:t>
      </w:r>
      <w:proofErr w:type="spellEnd"/>
      <w:r w:rsidR="00435392" w:rsidRPr="000E20FB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435392" w:rsidRPr="000E20FB">
        <w:rPr>
          <w:sz w:val="24"/>
          <w:szCs w:val="24"/>
        </w:rPr>
        <w:t>Царькова</w:t>
      </w:r>
      <w:proofErr w:type="spellEnd"/>
      <w:r w:rsidR="00435392" w:rsidRPr="000E20FB">
        <w:rPr>
          <w:sz w:val="24"/>
          <w:szCs w:val="24"/>
        </w:rPr>
        <w:t xml:space="preserve"> П.В</w:t>
      </w:r>
      <w:r w:rsidR="000A1010" w:rsidRPr="000E20FB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B7297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5D2CBE">
        <w:rPr>
          <w:sz w:val="24"/>
          <w:szCs w:val="24"/>
        </w:rPr>
        <w:t xml:space="preserve">при участии </w:t>
      </w:r>
      <w:r w:rsidR="005D2CBE">
        <w:rPr>
          <w:sz w:val="24"/>
          <w:szCs w:val="24"/>
        </w:rPr>
        <w:t>адвоката</w:t>
      </w:r>
      <w:r w:rsidR="00CE1806" w:rsidRPr="005D2CBE">
        <w:rPr>
          <w:sz w:val="24"/>
          <w:szCs w:val="24"/>
        </w:rPr>
        <w:t>,</w:t>
      </w:r>
      <w:r w:rsidR="00671BBE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671BBE">
        <w:rPr>
          <w:sz w:val="24"/>
          <w:szCs w:val="24"/>
        </w:rPr>
        <w:t xml:space="preserve"> </w:t>
      </w:r>
      <w:r w:rsidR="003C06F2">
        <w:rPr>
          <w:sz w:val="24"/>
          <w:szCs w:val="24"/>
        </w:rPr>
        <w:t>04-03/21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3C06F2" w:rsidP="000D36E9">
      <w:pPr>
        <w:ind w:firstLine="709"/>
        <w:jc w:val="both"/>
        <w:rPr>
          <w:sz w:val="24"/>
          <w:szCs w:val="24"/>
        </w:rPr>
      </w:pPr>
      <w:r w:rsidRPr="003C06F2">
        <w:rPr>
          <w:sz w:val="24"/>
          <w:szCs w:val="24"/>
        </w:rPr>
        <w:t>05.02</w:t>
      </w:r>
      <w:r>
        <w:rPr>
          <w:sz w:val="24"/>
          <w:szCs w:val="24"/>
        </w:rPr>
        <w:t>.2021</w:t>
      </w:r>
      <w:r w:rsidRPr="003C06F2">
        <w:rPr>
          <w:sz w:val="24"/>
          <w:szCs w:val="24"/>
        </w:rPr>
        <w:t>г. в Адвокатскую палату Московской области поступило обращение судьи О</w:t>
      </w:r>
      <w:r w:rsidR="00AB3DE8">
        <w:rPr>
          <w:sz w:val="24"/>
          <w:szCs w:val="24"/>
        </w:rPr>
        <w:t>.</w:t>
      </w:r>
      <w:r w:rsidRPr="003C06F2">
        <w:rPr>
          <w:sz w:val="24"/>
          <w:szCs w:val="24"/>
        </w:rPr>
        <w:t xml:space="preserve"> районного суда г.М</w:t>
      </w:r>
      <w:r w:rsidR="00AB3DE8">
        <w:rPr>
          <w:sz w:val="24"/>
          <w:szCs w:val="24"/>
        </w:rPr>
        <w:t>.</w:t>
      </w:r>
      <w:r w:rsidR="00671BBE">
        <w:rPr>
          <w:sz w:val="24"/>
          <w:szCs w:val="24"/>
        </w:rPr>
        <w:t xml:space="preserve"> </w:t>
      </w:r>
      <w:r w:rsidRPr="003C06F2">
        <w:rPr>
          <w:sz w:val="24"/>
          <w:szCs w:val="24"/>
        </w:rPr>
        <w:t>В.В.Б</w:t>
      </w:r>
      <w:r w:rsidR="00AB3DE8">
        <w:rPr>
          <w:sz w:val="24"/>
          <w:szCs w:val="24"/>
        </w:rPr>
        <w:t>.</w:t>
      </w:r>
      <w:r w:rsidRPr="003C06F2">
        <w:rPr>
          <w:sz w:val="24"/>
          <w:szCs w:val="24"/>
        </w:rPr>
        <w:t xml:space="preserve"> в отношении адвоката </w:t>
      </w:r>
      <w:r w:rsidR="00AB3DE8">
        <w:rPr>
          <w:sz w:val="24"/>
          <w:szCs w:val="24"/>
        </w:rPr>
        <w:t>Б.А.Д.</w:t>
      </w:r>
      <w:r w:rsidRPr="003C06F2">
        <w:rPr>
          <w:sz w:val="24"/>
          <w:szCs w:val="24"/>
        </w:rPr>
        <w:t xml:space="preserve">, имеющего регистрационный номер </w:t>
      </w:r>
      <w:r w:rsidR="00AB3DE8">
        <w:rPr>
          <w:sz w:val="24"/>
          <w:szCs w:val="24"/>
        </w:rPr>
        <w:t>…..</w:t>
      </w:r>
      <w:r w:rsidRPr="003C06F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B3DE8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671BBE">
        <w:rPr>
          <w:sz w:val="24"/>
          <w:szCs w:val="24"/>
        </w:rPr>
        <w:t xml:space="preserve"> </w:t>
      </w:r>
      <w:r w:rsidR="003C06F2" w:rsidRPr="003C06F2">
        <w:rPr>
          <w:sz w:val="24"/>
          <w:szCs w:val="24"/>
        </w:rPr>
        <w:t>в производстве суда находилось гражданское дело №</w:t>
      </w:r>
      <w:r w:rsidR="00AB3DE8">
        <w:rPr>
          <w:sz w:val="24"/>
          <w:szCs w:val="24"/>
        </w:rPr>
        <w:t xml:space="preserve"> …..</w:t>
      </w:r>
      <w:r w:rsidR="003C06F2" w:rsidRPr="003C06F2">
        <w:rPr>
          <w:sz w:val="24"/>
          <w:szCs w:val="24"/>
        </w:rPr>
        <w:t xml:space="preserve"> по иску Ф</w:t>
      </w:r>
      <w:r w:rsidR="00AB3DE8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>Б.П. к А</w:t>
      </w:r>
      <w:r w:rsidR="00AB3DE8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>М.О. о признании права собственности на ½ долю в праве общей долевой собственности на квартиру. В ходе рассмотрения дела установлено, что 26.05.2020 года умерла А</w:t>
      </w:r>
      <w:r w:rsidR="00AB3DE8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>И.В., которой на момент смерти принадлежала квартира по адресу: г.М</w:t>
      </w:r>
      <w:r w:rsidR="00AB3DE8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 xml:space="preserve">, </w:t>
      </w:r>
      <w:r w:rsidR="00AB3DE8">
        <w:rPr>
          <w:sz w:val="24"/>
          <w:szCs w:val="24"/>
        </w:rPr>
        <w:t>…….</w:t>
      </w:r>
      <w:r w:rsidR="003C06F2" w:rsidRPr="003C06F2">
        <w:rPr>
          <w:sz w:val="24"/>
          <w:szCs w:val="24"/>
        </w:rPr>
        <w:t xml:space="preserve"> и земельный участок и дом в </w:t>
      </w:r>
      <w:r w:rsidR="00AB3DE8">
        <w:rPr>
          <w:sz w:val="24"/>
          <w:szCs w:val="24"/>
        </w:rPr>
        <w:t>С.</w:t>
      </w:r>
      <w:r w:rsidR="003C06F2" w:rsidRPr="003C06F2">
        <w:rPr>
          <w:sz w:val="24"/>
          <w:szCs w:val="24"/>
        </w:rPr>
        <w:t xml:space="preserve"> районе. У А</w:t>
      </w:r>
      <w:r w:rsidR="00AB3DE8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 xml:space="preserve"> имеется сын – А</w:t>
      </w:r>
      <w:r w:rsidR="00AB3DE8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>М.О., наследник по закону к имуществу умершей матери, который является инвалидом I  гр. И с 2012 года проживает в ГБУ г.Москвы «</w:t>
      </w:r>
      <w:r w:rsidR="00AB3DE8">
        <w:rPr>
          <w:sz w:val="24"/>
          <w:szCs w:val="24"/>
        </w:rPr>
        <w:t>…..</w:t>
      </w:r>
      <w:r w:rsidR="003C06F2" w:rsidRPr="003C06F2">
        <w:rPr>
          <w:sz w:val="24"/>
          <w:szCs w:val="24"/>
        </w:rPr>
        <w:t>» Департамента труда и СЗН г.М. Ф</w:t>
      </w:r>
      <w:r w:rsidR="00AB3DE8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>Б.П., не являясь наследником А</w:t>
      </w:r>
      <w:r w:rsidR="00AB3DE8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>И.В., обратился в суд с иском к А</w:t>
      </w:r>
      <w:r w:rsidR="00AB3DE8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>М.О. о признании права собственности на ½ долю наследственного имущества. В судебное заседание от имени А</w:t>
      </w:r>
      <w:r w:rsidR="00AB3DE8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>М.О. явился адвокат Б</w:t>
      </w:r>
      <w:r w:rsidR="00AB3DE8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>А.Д. на основании ордера с письменным заявлением о признании иска. Одновременно ГБУ г.Москвы «</w:t>
      </w:r>
      <w:r w:rsidR="00AB3DE8">
        <w:rPr>
          <w:sz w:val="24"/>
          <w:szCs w:val="24"/>
        </w:rPr>
        <w:t>…..</w:t>
      </w:r>
      <w:r w:rsidR="003C06F2" w:rsidRPr="003C06F2">
        <w:rPr>
          <w:sz w:val="24"/>
          <w:szCs w:val="24"/>
        </w:rPr>
        <w:t>» Департамента труда и СЗН г.М</w:t>
      </w:r>
      <w:r w:rsidR="00AB3DE8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 xml:space="preserve"> на запрос суда о возможности участия А</w:t>
      </w:r>
      <w:r w:rsidR="00AB3DE8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>М.О. в судебном заседании сообщил, что А</w:t>
      </w:r>
      <w:r w:rsidR="00AB3DE8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>М.О. самостоятельно не передвигается, в судебном заседании участвовать не может, свое отношение к иску выразить не может. Вместе с тем, А</w:t>
      </w:r>
      <w:r w:rsidR="00AB3DE8">
        <w:rPr>
          <w:sz w:val="24"/>
          <w:szCs w:val="24"/>
        </w:rPr>
        <w:t>.</w:t>
      </w:r>
      <w:r w:rsidR="000E20FB">
        <w:rPr>
          <w:sz w:val="24"/>
          <w:szCs w:val="24"/>
        </w:rPr>
        <w:t>М.О. был извещен судом</w:t>
      </w:r>
      <w:r w:rsidR="002C77C0">
        <w:rPr>
          <w:sz w:val="24"/>
          <w:szCs w:val="24"/>
        </w:rPr>
        <w:t xml:space="preserve"> (</w:t>
      </w:r>
      <w:r w:rsidR="003C06F2" w:rsidRPr="003C06F2">
        <w:rPr>
          <w:sz w:val="24"/>
          <w:szCs w:val="24"/>
        </w:rPr>
        <w:t>через заведующего отделением пансионата) по телефону о судебном заседании, после чего А</w:t>
      </w:r>
      <w:r w:rsidR="00AB3DE8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>М.О. явился в суд самостоятельно. Он пояснил суду, что присутствующий в судебном заседании адвокат Б</w:t>
      </w:r>
      <w:r w:rsidR="00AB3DE8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 xml:space="preserve"> ему не знаком, соглашения с ним не заключалось, о том, что в производстве суда находится данное дело ему никто не сообщал, судебные повестки ему не передавались. Признавать иск он не намерен. По данному факту судом направлено сообщение в ГСУ СК РФ по г.М</w:t>
      </w:r>
      <w:r w:rsidR="00AB3DE8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 xml:space="preserve"> на основании ч.3 ст.226 ГПК РФ.</w:t>
      </w:r>
    </w:p>
    <w:p w:rsidR="00654B23" w:rsidRPr="00446718" w:rsidRDefault="003C06F2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05.02.2021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671BBE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3C06F2" w:rsidRDefault="00671BBE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22CB9">
        <w:rPr>
          <w:sz w:val="24"/>
          <w:szCs w:val="24"/>
        </w:rPr>
        <w:t>03.03.2021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422CB9">
        <w:rPr>
          <w:sz w:val="24"/>
          <w:szCs w:val="24"/>
        </w:rPr>
        <w:t>820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</w:t>
      </w:r>
      <w:r w:rsidR="003C06F2">
        <w:rPr>
          <w:sz w:val="24"/>
          <w:szCs w:val="24"/>
        </w:rPr>
        <w:t>нии объяснений по доводам обращения судьи.</w:t>
      </w:r>
    </w:p>
    <w:p w:rsidR="002863AF" w:rsidRDefault="003C06F2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08.03.2021г. адвокатом представлены объяснения относительно доводов обращения судьи, 11 и 14.03.2021г. от адвоката поступили дополнительные документы. Объяснения, направленные адвокатом, не были предметом рассмотрения квалификационной комиссии.</w:t>
      </w:r>
    </w:p>
    <w:p w:rsidR="00422CB9" w:rsidRDefault="00422CB9" w:rsidP="00834921">
      <w:pPr>
        <w:jc w:val="both"/>
        <w:rPr>
          <w:sz w:val="24"/>
          <w:szCs w:val="24"/>
        </w:rPr>
      </w:pPr>
    </w:p>
    <w:p w:rsidR="00F82065" w:rsidRPr="00446718" w:rsidRDefault="003C06F2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26.03.2021</w:t>
      </w:r>
      <w:r w:rsidR="004836B3" w:rsidRPr="00446718">
        <w:rPr>
          <w:sz w:val="24"/>
          <w:szCs w:val="24"/>
        </w:rPr>
        <w:t>г. заявитель</w:t>
      </w:r>
      <w:r w:rsidR="00671BB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435392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явилась</w:t>
      </w:r>
      <w:r w:rsidR="0051045B">
        <w:rPr>
          <w:sz w:val="24"/>
          <w:szCs w:val="24"/>
        </w:rPr>
        <w:t xml:space="preserve">, </w:t>
      </w:r>
      <w:r w:rsidR="00435392">
        <w:rPr>
          <w:sz w:val="24"/>
          <w:szCs w:val="24"/>
        </w:rPr>
        <w:t>уведомлена</w:t>
      </w:r>
      <w:r w:rsidR="00F82065" w:rsidRPr="00446718">
        <w:rPr>
          <w:sz w:val="24"/>
          <w:szCs w:val="24"/>
        </w:rPr>
        <w:t>.</w:t>
      </w:r>
    </w:p>
    <w:p w:rsidR="00A85A87" w:rsidRPr="00446718" w:rsidRDefault="003C06F2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26.03.2021</w:t>
      </w:r>
      <w:r w:rsidR="004836B3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09136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явился</w:t>
      </w:r>
      <w:r w:rsidR="00091369">
        <w:rPr>
          <w:sz w:val="24"/>
          <w:szCs w:val="24"/>
        </w:rPr>
        <w:t>, уведомлен</w:t>
      </w:r>
      <w:r w:rsidR="00A85A87">
        <w:rPr>
          <w:sz w:val="24"/>
          <w:szCs w:val="24"/>
        </w:rPr>
        <w:t>.</w:t>
      </w:r>
    </w:p>
    <w:p w:rsidR="003C06F2" w:rsidRPr="003C06F2" w:rsidRDefault="00671BBE" w:rsidP="003C06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C06F2" w:rsidRPr="003C06F2">
        <w:rPr>
          <w:sz w:val="24"/>
          <w:szCs w:val="24"/>
        </w:rPr>
        <w:t>26.03.2021</w:t>
      </w:r>
      <w:r w:rsidR="00AD729C" w:rsidRPr="003C06F2">
        <w:rPr>
          <w:sz w:val="24"/>
          <w:szCs w:val="24"/>
        </w:rPr>
        <w:t xml:space="preserve">г. квалификационная комиссия дала </w:t>
      </w:r>
      <w:r w:rsidR="00DD556E" w:rsidRPr="003C06F2">
        <w:rPr>
          <w:sz w:val="24"/>
          <w:szCs w:val="24"/>
        </w:rPr>
        <w:t xml:space="preserve">заключение </w:t>
      </w:r>
      <w:r w:rsidR="003C06F2" w:rsidRPr="003C06F2">
        <w:rPr>
          <w:sz w:val="24"/>
          <w:szCs w:val="24"/>
        </w:rPr>
        <w:t xml:space="preserve">о наличии в действиях адвоката </w:t>
      </w:r>
      <w:r w:rsidR="00AB3DE8">
        <w:rPr>
          <w:sz w:val="24"/>
          <w:szCs w:val="24"/>
        </w:rPr>
        <w:t>Б.А.Д.</w:t>
      </w:r>
      <w:r w:rsidR="003C06F2" w:rsidRPr="003C06F2">
        <w:rPr>
          <w:sz w:val="24"/>
          <w:szCs w:val="24"/>
        </w:rPr>
        <w:t xml:space="preserve"> нарушения п.2 ст.5</w:t>
      </w:r>
      <w:r w:rsidR="003C06F2">
        <w:rPr>
          <w:sz w:val="24"/>
          <w:szCs w:val="24"/>
        </w:rPr>
        <w:t>, п.1 ст.8, пп.1 п.1 ст.</w:t>
      </w:r>
      <w:r w:rsidR="003C06F2" w:rsidRPr="003C06F2">
        <w:rPr>
          <w:sz w:val="24"/>
          <w:szCs w:val="24"/>
        </w:rPr>
        <w:t>9 КПЭА,</w:t>
      </w:r>
      <w:r w:rsidR="003C06F2">
        <w:rPr>
          <w:sz w:val="24"/>
          <w:szCs w:val="24"/>
        </w:rPr>
        <w:t xml:space="preserve"> п.п.1 п.1 ст.</w:t>
      </w:r>
      <w:r w:rsidR="003C06F2" w:rsidRPr="003C06F2">
        <w:rPr>
          <w:sz w:val="24"/>
          <w:szCs w:val="24"/>
        </w:rPr>
        <w:t xml:space="preserve">7 ФЗ «Об адвокатской деятельности и адвокатуре в РФ», выразившиеся в том, что адвокат: </w:t>
      </w:r>
    </w:p>
    <w:p w:rsidR="003C06F2" w:rsidRPr="003C06F2" w:rsidRDefault="003C06F2" w:rsidP="003C06F2">
      <w:pPr>
        <w:pStyle w:val="af5"/>
        <w:numPr>
          <w:ilvl w:val="0"/>
          <w:numId w:val="17"/>
        </w:numPr>
        <w:jc w:val="both"/>
        <w:rPr>
          <w:sz w:val="24"/>
          <w:szCs w:val="24"/>
        </w:rPr>
      </w:pPr>
      <w:r w:rsidRPr="003C06F2">
        <w:rPr>
          <w:sz w:val="24"/>
          <w:szCs w:val="24"/>
        </w:rPr>
        <w:t>предоставил в судебном заседании отзыв на иск от имени А</w:t>
      </w:r>
      <w:r w:rsidR="00AB3DE8">
        <w:rPr>
          <w:sz w:val="24"/>
          <w:szCs w:val="24"/>
        </w:rPr>
        <w:t>.</w:t>
      </w:r>
      <w:r w:rsidRPr="003C06F2">
        <w:rPr>
          <w:sz w:val="24"/>
          <w:szCs w:val="24"/>
        </w:rPr>
        <w:t xml:space="preserve">М.О., действуя вопреки и в ущерб интересам доверителя; </w:t>
      </w:r>
    </w:p>
    <w:p w:rsidR="003C06F2" w:rsidRDefault="003C06F2" w:rsidP="003C06F2">
      <w:pPr>
        <w:pStyle w:val="af5"/>
        <w:numPr>
          <w:ilvl w:val="0"/>
          <w:numId w:val="17"/>
        </w:numPr>
        <w:jc w:val="both"/>
        <w:rPr>
          <w:sz w:val="24"/>
          <w:szCs w:val="24"/>
        </w:rPr>
      </w:pPr>
      <w:r w:rsidRPr="003C06F2">
        <w:rPr>
          <w:sz w:val="24"/>
          <w:szCs w:val="24"/>
        </w:rPr>
        <w:t xml:space="preserve">преследуя безнравственный интерес, адвокат поддержал в судебном заседании правовую и фактическую позицию противоположной стороны по делу; </w:t>
      </w:r>
    </w:p>
    <w:p w:rsidR="00DA756E" w:rsidRPr="003C06F2" w:rsidRDefault="003C06F2" w:rsidP="003C06F2">
      <w:pPr>
        <w:pStyle w:val="af5"/>
        <w:numPr>
          <w:ilvl w:val="0"/>
          <w:numId w:val="17"/>
        </w:numPr>
        <w:jc w:val="both"/>
        <w:rPr>
          <w:sz w:val="24"/>
          <w:szCs w:val="24"/>
        </w:rPr>
      </w:pPr>
      <w:r w:rsidRPr="003C06F2">
        <w:rPr>
          <w:sz w:val="24"/>
          <w:szCs w:val="24"/>
        </w:rPr>
        <w:t>продолжил выступать от имени А</w:t>
      </w:r>
      <w:r w:rsidR="00AB3DE8">
        <w:rPr>
          <w:sz w:val="24"/>
          <w:szCs w:val="24"/>
        </w:rPr>
        <w:t>.</w:t>
      </w:r>
      <w:r w:rsidRPr="003C06F2">
        <w:rPr>
          <w:sz w:val="24"/>
          <w:szCs w:val="24"/>
        </w:rPr>
        <w:t>М.О. и после вынесения по делу решения об отказе в иске</w:t>
      </w:r>
      <w:r w:rsidR="00671BBE">
        <w:rPr>
          <w:sz w:val="24"/>
          <w:szCs w:val="24"/>
        </w:rPr>
        <w:t>,</w:t>
      </w:r>
      <w:r w:rsidRPr="003C06F2">
        <w:rPr>
          <w:sz w:val="24"/>
          <w:szCs w:val="24"/>
        </w:rPr>
        <w:t xml:space="preserve"> подав замечания на протокол судебного заседания, содержащие суждения о незаконности</w:t>
      </w:r>
      <w:r w:rsidR="00671BBE">
        <w:rPr>
          <w:sz w:val="24"/>
          <w:szCs w:val="24"/>
        </w:rPr>
        <w:t xml:space="preserve"> </w:t>
      </w:r>
      <w:r w:rsidRPr="003C06F2">
        <w:rPr>
          <w:sz w:val="24"/>
          <w:szCs w:val="24"/>
        </w:rPr>
        <w:t>судебного</w:t>
      </w:r>
      <w:r w:rsidR="00671BBE">
        <w:rPr>
          <w:sz w:val="24"/>
          <w:szCs w:val="24"/>
        </w:rPr>
        <w:t xml:space="preserve"> </w:t>
      </w:r>
      <w:r w:rsidRPr="003C06F2">
        <w:rPr>
          <w:sz w:val="24"/>
          <w:szCs w:val="24"/>
        </w:rPr>
        <w:t>решения</w:t>
      </w:r>
      <w:r w:rsidR="00664B75">
        <w:rPr>
          <w:sz w:val="24"/>
          <w:szCs w:val="24"/>
        </w:rPr>
        <w:t xml:space="preserve">, </w:t>
      </w:r>
      <w:r w:rsidRPr="003C06F2">
        <w:rPr>
          <w:sz w:val="24"/>
          <w:szCs w:val="24"/>
        </w:rPr>
        <w:t>которым было полностью отказано в удовлетворении иска к А</w:t>
      </w:r>
      <w:r w:rsidR="00AB3DE8">
        <w:rPr>
          <w:sz w:val="24"/>
          <w:szCs w:val="24"/>
        </w:rPr>
        <w:t>.</w:t>
      </w:r>
      <w:r w:rsidRPr="003C06F2">
        <w:rPr>
          <w:sz w:val="24"/>
          <w:szCs w:val="24"/>
        </w:rPr>
        <w:t>М.О</w:t>
      </w:r>
      <w:r w:rsidR="00A85A87" w:rsidRPr="003C06F2">
        <w:rPr>
          <w:sz w:val="24"/>
          <w:szCs w:val="24"/>
        </w:rPr>
        <w:t>.</w:t>
      </w:r>
    </w:p>
    <w:p w:rsidR="00091369" w:rsidRDefault="00091369" w:rsidP="00091369">
      <w:pPr>
        <w:pStyle w:val="aa"/>
        <w:jc w:val="both"/>
      </w:pPr>
    </w:p>
    <w:p w:rsidR="00435392" w:rsidRDefault="00422CB9" w:rsidP="00422CB9">
      <w:pPr>
        <w:pStyle w:val="aa"/>
        <w:jc w:val="both"/>
      </w:pPr>
      <w:r>
        <w:t xml:space="preserve">           14.04</w:t>
      </w:r>
      <w:r w:rsidR="00435392">
        <w:t xml:space="preserve">.2021г. </w:t>
      </w:r>
      <w:r w:rsidR="003C06F2">
        <w:t xml:space="preserve">от адвоката </w:t>
      </w:r>
      <w:r w:rsidR="00435392">
        <w:t xml:space="preserve">поступило </w:t>
      </w:r>
      <w:r w:rsidR="003C06F2">
        <w:t>несогласие с заключением квалификационной комиссии с указанием на заблаговременное направление объяснений в ответ на поступивший в рамках дисциплинарного разбирательства запрос.</w:t>
      </w:r>
    </w:p>
    <w:p w:rsidR="00A85A87" w:rsidRPr="00435392" w:rsidRDefault="00A85A87" w:rsidP="00A85A87">
      <w:pPr>
        <w:pStyle w:val="aa"/>
        <w:jc w:val="both"/>
        <w:rPr>
          <w:b/>
          <w:szCs w:val="24"/>
        </w:rPr>
      </w:pPr>
    </w:p>
    <w:p w:rsidR="006E37F1" w:rsidRPr="00422CB9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422CB9">
        <w:rPr>
          <w:sz w:val="24"/>
          <w:szCs w:val="24"/>
        </w:rPr>
        <w:t>Заявитель</w:t>
      </w:r>
      <w:r w:rsidR="00671BBE">
        <w:rPr>
          <w:sz w:val="24"/>
          <w:szCs w:val="24"/>
        </w:rPr>
        <w:t xml:space="preserve"> </w:t>
      </w:r>
      <w:r w:rsidRPr="00422CB9">
        <w:rPr>
          <w:sz w:val="24"/>
          <w:szCs w:val="24"/>
          <w:lang w:eastAsia="en-US"/>
        </w:rPr>
        <w:t>в заседани</w:t>
      </w:r>
      <w:r w:rsidR="00BA4ADE">
        <w:rPr>
          <w:sz w:val="24"/>
          <w:szCs w:val="24"/>
          <w:lang w:eastAsia="en-US"/>
        </w:rPr>
        <w:t>е</w:t>
      </w:r>
      <w:r w:rsidRPr="00422CB9">
        <w:rPr>
          <w:sz w:val="24"/>
          <w:szCs w:val="24"/>
          <w:lang w:eastAsia="en-US"/>
        </w:rPr>
        <w:t xml:space="preserve"> Совета</w:t>
      </w:r>
      <w:r w:rsidR="00BA4ADE">
        <w:rPr>
          <w:sz w:val="24"/>
          <w:szCs w:val="24"/>
          <w:lang w:eastAsia="en-US"/>
        </w:rPr>
        <w:t xml:space="preserve"> 28.04.2021г.</w:t>
      </w:r>
      <w:r w:rsidR="00671BBE">
        <w:rPr>
          <w:sz w:val="24"/>
          <w:szCs w:val="24"/>
          <w:lang w:eastAsia="en-US"/>
        </w:rPr>
        <w:t xml:space="preserve"> </w:t>
      </w:r>
      <w:r w:rsidR="005D2CBE" w:rsidRPr="00422CB9">
        <w:rPr>
          <w:sz w:val="24"/>
          <w:szCs w:val="24"/>
          <w:lang w:eastAsia="en-US"/>
        </w:rPr>
        <w:t xml:space="preserve">не </w:t>
      </w:r>
      <w:r w:rsidR="00422CB9">
        <w:rPr>
          <w:sz w:val="24"/>
          <w:szCs w:val="24"/>
          <w:lang w:eastAsia="en-US"/>
        </w:rPr>
        <w:t>явилась</w:t>
      </w:r>
      <w:r w:rsidR="00997C6C" w:rsidRPr="00422CB9">
        <w:rPr>
          <w:sz w:val="24"/>
          <w:szCs w:val="24"/>
          <w:lang w:eastAsia="en-US"/>
        </w:rPr>
        <w:t xml:space="preserve">, </w:t>
      </w:r>
      <w:r w:rsidR="005D2CBE" w:rsidRPr="00422CB9">
        <w:rPr>
          <w:sz w:val="24"/>
          <w:szCs w:val="24"/>
          <w:lang w:eastAsia="en-US"/>
        </w:rPr>
        <w:t>уведомлен</w:t>
      </w:r>
      <w:r w:rsidR="00422CB9">
        <w:rPr>
          <w:sz w:val="24"/>
          <w:szCs w:val="24"/>
          <w:lang w:eastAsia="en-US"/>
        </w:rPr>
        <w:t>а</w:t>
      </w:r>
      <w:r w:rsidR="00997C6C" w:rsidRPr="00422CB9">
        <w:rPr>
          <w:sz w:val="24"/>
          <w:szCs w:val="24"/>
          <w:lang w:eastAsia="en-US"/>
        </w:rPr>
        <w:t>.</w:t>
      </w:r>
    </w:p>
    <w:p w:rsidR="00997C6C" w:rsidRPr="00422CB9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422CB9">
        <w:rPr>
          <w:sz w:val="24"/>
          <w:szCs w:val="24"/>
        </w:rPr>
        <w:t>А</w:t>
      </w:r>
      <w:r w:rsidR="007111FF" w:rsidRPr="00422CB9">
        <w:rPr>
          <w:sz w:val="24"/>
          <w:szCs w:val="24"/>
          <w:lang w:eastAsia="en-US"/>
        </w:rPr>
        <w:t xml:space="preserve">двокат </w:t>
      </w:r>
      <w:r w:rsidR="00FB6C0D" w:rsidRPr="00422CB9">
        <w:rPr>
          <w:sz w:val="24"/>
          <w:szCs w:val="24"/>
          <w:lang w:eastAsia="en-US"/>
        </w:rPr>
        <w:t>в заседани</w:t>
      </w:r>
      <w:r w:rsidR="000A1010" w:rsidRPr="00422CB9">
        <w:rPr>
          <w:sz w:val="24"/>
          <w:szCs w:val="24"/>
          <w:lang w:eastAsia="en-US"/>
        </w:rPr>
        <w:t>е</w:t>
      </w:r>
      <w:r w:rsidR="00FB6C0D" w:rsidRPr="00422CB9">
        <w:rPr>
          <w:sz w:val="24"/>
          <w:szCs w:val="24"/>
          <w:lang w:eastAsia="en-US"/>
        </w:rPr>
        <w:t xml:space="preserve"> Совета</w:t>
      </w:r>
      <w:r w:rsidR="00BA4ADE">
        <w:rPr>
          <w:sz w:val="24"/>
          <w:szCs w:val="24"/>
          <w:lang w:eastAsia="en-US"/>
        </w:rPr>
        <w:t xml:space="preserve"> 28.04.2021г.</w:t>
      </w:r>
      <w:r w:rsidR="00671BBE">
        <w:rPr>
          <w:sz w:val="24"/>
          <w:szCs w:val="24"/>
          <w:lang w:eastAsia="en-US"/>
        </w:rPr>
        <w:t xml:space="preserve"> </w:t>
      </w:r>
      <w:r w:rsidR="005D2CBE" w:rsidRPr="00422CB9">
        <w:rPr>
          <w:sz w:val="24"/>
          <w:szCs w:val="24"/>
          <w:lang w:eastAsia="en-US"/>
        </w:rPr>
        <w:t>явился, выразил несогласие с заключением квалификационной комиссии</w:t>
      </w:r>
      <w:r w:rsidR="00E25B86" w:rsidRPr="00422CB9">
        <w:rPr>
          <w:sz w:val="24"/>
          <w:szCs w:val="24"/>
          <w:lang w:eastAsia="en-US"/>
        </w:rPr>
        <w:t>.</w:t>
      </w:r>
    </w:p>
    <w:p w:rsidR="00422CB9" w:rsidRDefault="00BA4ADE" w:rsidP="00422CB9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>
        <w:rPr>
          <w:sz w:val="24"/>
          <w:szCs w:val="24"/>
          <w:lang w:eastAsia="en-US"/>
        </w:rPr>
        <w:t xml:space="preserve">28.04.2021г. Совет решением № 09/25-08 </w:t>
      </w:r>
      <w:r w:rsidR="00422CB9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422CB9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</w:t>
      </w:r>
      <w:r w:rsidR="00664B75">
        <w:rPr>
          <w:sz w:val="24"/>
          <w:szCs w:val="24"/>
          <w:lang w:eastAsia="en-US"/>
        </w:rPr>
        <w:t>, поскольку представленные а</w:t>
      </w:r>
      <w:r w:rsidR="009871D1">
        <w:rPr>
          <w:sz w:val="24"/>
          <w:szCs w:val="24"/>
          <w:lang w:eastAsia="en-US"/>
        </w:rPr>
        <w:t xml:space="preserve">двокатом объяснения и материалы </w:t>
      </w:r>
      <w:r w:rsidR="00664B75">
        <w:rPr>
          <w:sz w:val="24"/>
          <w:szCs w:val="24"/>
          <w:lang w:eastAsia="en-US"/>
        </w:rPr>
        <w:t>(включая довод о представительстве от имени физического лица на основании доверенности от стороннего юридического лица) заслужива</w:t>
      </w:r>
      <w:r>
        <w:rPr>
          <w:sz w:val="24"/>
          <w:szCs w:val="24"/>
          <w:lang w:eastAsia="en-US"/>
        </w:rPr>
        <w:t>ли</w:t>
      </w:r>
      <w:r w:rsidR="00664B75">
        <w:rPr>
          <w:sz w:val="24"/>
          <w:szCs w:val="24"/>
          <w:lang w:eastAsia="en-US"/>
        </w:rPr>
        <w:t xml:space="preserve"> надлежащей правовой оценки и квалификации в пределах компетенции дисциплинарных органов адвокатской палаты</w:t>
      </w:r>
      <w:r w:rsidR="00422CB9" w:rsidRPr="00446718">
        <w:rPr>
          <w:sz w:val="24"/>
          <w:szCs w:val="24"/>
          <w:lang w:eastAsia="en-US"/>
        </w:rPr>
        <w:t>.</w:t>
      </w:r>
    </w:p>
    <w:p w:rsidR="00BA4ADE" w:rsidRDefault="00BA4ADE" w:rsidP="00422CB9">
      <w:pPr>
        <w:ind w:firstLine="708"/>
        <w:jc w:val="both"/>
        <w:rPr>
          <w:sz w:val="24"/>
          <w:szCs w:val="24"/>
          <w:lang w:eastAsia="en-US"/>
        </w:rPr>
      </w:pPr>
    </w:p>
    <w:p w:rsidR="00BA4ADE" w:rsidRPr="00446718" w:rsidRDefault="00BA4ADE" w:rsidP="00BA4A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25.05.2021</w:t>
      </w:r>
      <w:r w:rsidRPr="00446718">
        <w:rPr>
          <w:sz w:val="24"/>
          <w:szCs w:val="24"/>
        </w:rPr>
        <w:t>г. заявитель</w:t>
      </w:r>
      <w:r w:rsidR="00671BBE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явилась, уведомлена</w:t>
      </w:r>
      <w:r w:rsidRPr="00446718">
        <w:rPr>
          <w:sz w:val="24"/>
          <w:szCs w:val="24"/>
        </w:rPr>
        <w:t>.</w:t>
      </w:r>
    </w:p>
    <w:p w:rsidR="00BA4ADE" w:rsidRPr="00446718" w:rsidRDefault="00BA4ADE" w:rsidP="00BA4A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25.05.2021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явился, возражал против обращения, поддержал доводы письменных объяснений.</w:t>
      </w:r>
    </w:p>
    <w:p w:rsidR="00BA4ADE" w:rsidRPr="000E20FB" w:rsidRDefault="00671BBE" w:rsidP="00BA4AD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A4ADE">
        <w:rPr>
          <w:sz w:val="24"/>
          <w:szCs w:val="24"/>
        </w:rPr>
        <w:t>25.05</w:t>
      </w:r>
      <w:r w:rsidR="00BA4ADE" w:rsidRPr="003C06F2">
        <w:rPr>
          <w:sz w:val="24"/>
          <w:szCs w:val="24"/>
        </w:rPr>
        <w:t xml:space="preserve">.2021г. квалификационная комиссия дала заключение </w:t>
      </w:r>
      <w:r w:rsidR="00BA4ADE" w:rsidRPr="000E20FB">
        <w:rPr>
          <w:sz w:val="24"/>
          <w:szCs w:val="24"/>
        </w:rPr>
        <w:t xml:space="preserve">о наличии в действиях адвоката </w:t>
      </w:r>
      <w:r w:rsidR="00AB3DE8">
        <w:rPr>
          <w:sz w:val="24"/>
          <w:szCs w:val="24"/>
        </w:rPr>
        <w:t>Б.А.Д.</w:t>
      </w:r>
      <w:r w:rsidR="00BA4ADE" w:rsidRPr="000E20FB">
        <w:rPr>
          <w:sz w:val="24"/>
          <w:szCs w:val="24"/>
        </w:rPr>
        <w:t xml:space="preserve"> нарушения п.2 ст.5 КПЭА, пп.1 п.1 ст.7 ФЗ «Об адвокатской деятельности и адвокатуре в РФ», п.1 ст.8 КПЭА,</w:t>
      </w:r>
      <w:r>
        <w:rPr>
          <w:sz w:val="24"/>
          <w:szCs w:val="24"/>
        </w:rPr>
        <w:t xml:space="preserve"> </w:t>
      </w:r>
      <w:r w:rsidR="00BA4ADE" w:rsidRPr="000E20FB">
        <w:rPr>
          <w:sz w:val="24"/>
          <w:szCs w:val="24"/>
        </w:rPr>
        <w:t>пп.1 п.1 ст.9 КПЭА, выразившиеся в том, что адвокат:</w:t>
      </w:r>
    </w:p>
    <w:p w:rsidR="00BA4ADE" w:rsidRPr="000E20FB" w:rsidRDefault="00BA4ADE" w:rsidP="00BA4ADE">
      <w:pPr>
        <w:pStyle w:val="af5"/>
        <w:numPr>
          <w:ilvl w:val="0"/>
          <w:numId w:val="18"/>
        </w:numPr>
        <w:jc w:val="both"/>
        <w:rPr>
          <w:sz w:val="24"/>
          <w:szCs w:val="24"/>
        </w:rPr>
      </w:pPr>
      <w:r w:rsidRPr="000E20FB">
        <w:rPr>
          <w:sz w:val="24"/>
          <w:szCs w:val="24"/>
        </w:rPr>
        <w:t>принял поручение на ведение дела А</w:t>
      </w:r>
      <w:r w:rsidR="00AB3DE8">
        <w:rPr>
          <w:sz w:val="24"/>
          <w:szCs w:val="24"/>
        </w:rPr>
        <w:t>.</w:t>
      </w:r>
      <w:r w:rsidRPr="000E20FB">
        <w:rPr>
          <w:sz w:val="24"/>
          <w:szCs w:val="24"/>
        </w:rPr>
        <w:t>М.О. на основании доверенности от ООО «</w:t>
      </w:r>
      <w:r w:rsidR="00AB3DE8">
        <w:rPr>
          <w:sz w:val="24"/>
          <w:szCs w:val="24"/>
        </w:rPr>
        <w:t>…..</w:t>
      </w:r>
      <w:r w:rsidRPr="000E20FB">
        <w:rPr>
          <w:sz w:val="24"/>
          <w:szCs w:val="24"/>
        </w:rPr>
        <w:t>», не получив письменного согласия А</w:t>
      </w:r>
      <w:r w:rsidR="00AB3DE8">
        <w:rPr>
          <w:sz w:val="24"/>
          <w:szCs w:val="24"/>
        </w:rPr>
        <w:t>.</w:t>
      </w:r>
      <w:r w:rsidRPr="000E20FB">
        <w:rPr>
          <w:sz w:val="24"/>
          <w:szCs w:val="24"/>
        </w:rPr>
        <w:t>М.О. на осуществление его представительства в суде;</w:t>
      </w:r>
    </w:p>
    <w:p w:rsidR="00BA4ADE" w:rsidRPr="000E20FB" w:rsidRDefault="00BA4ADE" w:rsidP="00BA4ADE">
      <w:pPr>
        <w:pStyle w:val="af5"/>
        <w:numPr>
          <w:ilvl w:val="0"/>
          <w:numId w:val="18"/>
        </w:numPr>
        <w:jc w:val="both"/>
        <w:rPr>
          <w:sz w:val="24"/>
          <w:szCs w:val="24"/>
        </w:rPr>
      </w:pPr>
      <w:r w:rsidRPr="000E20FB">
        <w:rPr>
          <w:sz w:val="24"/>
          <w:szCs w:val="24"/>
        </w:rPr>
        <w:t>подписал и предоставил в судебном за</w:t>
      </w:r>
      <w:r w:rsidR="00AB3DE8">
        <w:rPr>
          <w:sz w:val="24"/>
          <w:szCs w:val="24"/>
        </w:rPr>
        <w:t>седании отзыв на иск от имени А.</w:t>
      </w:r>
      <w:r w:rsidRPr="000E20FB">
        <w:rPr>
          <w:sz w:val="24"/>
          <w:szCs w:val="24"/>
        </w:rPr>
        <w:t xml:space="preserve">М.О., содержащий фактическое признание исковых требований противоположной стороны по делу </w:t>
      </w:r>
      <w:r w:rsidR="00AB3DE8">
        <w:rPr>
          <w:sz w:val="24"/>
          <w:szCs w:val="24"/>
        </w:rPr>
        <w:t>–</w:t>
      </w:r>
      <w:r w:rsidRPr="000E20FB">
        <w:rPr>
          <w:sz w:val="24"/>
          <w:szCs w:val="24"/>
        </w:rPr>
        <w:t xml:space="preserve"> Ф</w:t>
      </w:r>
      <w:r w:rsidR="00AB3DE8">
        <w:rPr>
          <w:sz w:val="24"/>
          <w:szCs w:val="24"/>
        </w:rPr>
        <w:t>.</w:t>
      </w:r>
      <w:r w:rsidRPr="000E20FB">
        <w:rPr>
          <w:sz w:val="24"/>
          <w:szCs w:val="24"/>
        </w:rPr>
        <w:t xml:space="preserve">Б.П.; </w:t>
      </w:r>
    </w:p>
    <w:p w:rsidR="00BA4ADE" w:rsidRPr="00E041C0" w:rsidRDefault="00BA4ADE" w:rsidP="00E041C0">
      <w:pPr>
        <w:pStyle w:val="af5"/>
        <w:numPr>
          <w:ilvl w:val="0"/>
          <w:numId w:val="18"/>
        </w:numPr>
        <w:jc w:val="both"/>
        <w:rPr>
          <w:sz w:val="24"/>
          <w:szCs w:val="24"/>
        </w:rPr>
      </w:pPr>
      <w:r w:rsidRPr="000E20FB">
        <w:rPr>
          <w:sz w:val="24"/>
          <w:szCs w:val="24"/>
        </w:rPr>
        <w:t>действуя вопреки и в ущерб интересам доверителя, в интересах противоположной стороны по делу, преследуя безнравственный интерес, адвокат поддержал в судебном заседании правовую и фактическую позицию противоположной стороны по делу, продолжил выступать от имени А</w:t>
      </w:r>
      <w:r w:rsidR="00AB3DE8">
        <w:rPr>
          <w:sz w:val="24"/>
          <w:szCs w:val="24"/>
        </w:rPr>
        <w:t>.</w:t>
      </w:r>
      <w:r w:rsidRPr="000E20FB">
        <w:rPr>
          <w:sz w:val="24"/>
          <w:szCs w:val="24"/>
        </w:rPr>
        <w:t>М.О. и после вынесения по делу решения об отказе в иске, подав замечания на протокол судебного заседания, содержащие суждения о незаконности судебного решения, которым было полностью отказано в удовлетворении иска к А</w:t>
      </w:r>
      <w:r w:rsidR="00AB3DE8">
        <w:rPr>
          <w:sz w:val="24"/>
          <w:szCs w:val="24"/>
        </w:rPr>
        <w:t>.</w:t>
      </w:r>
      <w:r w:rsidRPr="000E20FB">
        <w:rPr>
          <w:sz w:val="24"/>
          <w:szCs w:val="24"/>
        </w:rPr>
        <w:t>М.О.</w:t>
      </w:r>
    </w:p>
    <w:p w:rsidR="00BA4ADE" w:rsidRDefault="00BA4ADE" w:rsidP="00BA4ADE">
      <w:pPr>
        <w:ind w:left="360"/>
        <w:jc w:val="both"/>
        <w:rPr>
          <w:sz w:val="23"/>
          <w:szCs w:val="23"/>
        </w:rPr>
      </w:pPr>
    </w:p>
    <w:p w:rsidR="00BA4ADE" w:rsidRPr="000E20FB" w:rsidRDefault="00671BBE" w:rsidP="000E2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A4ADE" w:rsidRPr="000E20FB">
        <w:rPr>
          <w:sz w:val="24"/>
          <w:szCs w:val="24"/>
        </w:rPr>
        <w:t>09.06.2021г. от адвоката поступила жалоба на заключение квалификационной комиссии.</w:t>
      </w:r>
    </w:p>
    <w:p w:rsidR="00BA4ADE" w:rsidRPr="000E20FB" w:rsidRDefault="00BA4ADE" w:rsidP="00BA4ADE">
      <w:pPr>
        <w:ind w:left="720"/>
        <w:jc w:val="both"/>
        <w:rPr>
          <w:sz w:val="24"/>
          <w:szCs w:val="24"/>
        </w:rPr>
      </w:pPr>
      <w:r w:rsidRPr="000E20FB">
        <w:rPr>
          <w:sz w:val="24"/>
          <w:szCs w:val="24"/>
        </w:rPr>
        <w:t>10.06.2021г. от адвоката поступила дополнительная к ранее поданной жалоб</w:t>
      </w:r>
      <w:r w:rsidR="00D12FBA">
        <w:rPr>
          <w:sz w:val="24"/>
          <w:szCs w:val="24"/>
        </w:rPr>
        <w:t>а</w:t>
      </w:r>
      <w:r w:rsidRPr="000E20FB">
        <w:rPr>
          <w:sz w:val="24"/>
          <w:szCs w:val="24"/>
        </w:rPr>
        <w:t>.</w:t>
      </w:r>
    </w:p>
    <w:p w:rsidR="00422CB9" w:rsidRPr="00446718" w:rsidRDefault="00422CB9" w:rsidP="00422CB9">
      <w:pPr>
        <w:ind w:firstLine="708"/>
        <w:jc w:val="both"/>
        <w:rPr>
          <w:sz w:val="24"/>
          <w:szCs w:val="24"/>
        </w:rPr>
      </w:pPr>
    </w:p>
    <w:p w:rsidR="00BA4ADE" w:rsidRPr="005B1670" w:rsidRDefault="00BA4ADE" w:rsidP="00BA4ADE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 xml:space="preserve">Заявитель </w:t>
      </w:r>
      <w:r w:rsidRPr="005B1670">
        <w:rPr>
          <w:sz w:val="24"/>
          <w:szCs w:val="24"/>
          <w:lang w:eastAsia="en-US"/>
        </w:rPr>
        <w:t xml:space="preserve">в заседание Совета не явилась, уведомлена. </w:t>
      </w:r>
    </w:p>
    <w:p w:rsidR="00BA4ADE" w:rsidRDefault="00BA4ADE" w:rsidP="00AC455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заседание Совета явил</w:t>
      </w:r>
      <w:r>
        <w:rPr>
          <w:sz w:val="24"/>
          <w:szCs w:val="24"/>
          <w:lang w:eastAsia="en-US"/>
        </w:rPr>
        <w:t>ся</w:t>
      </w:r>
      <w:r w:rsidRPr="006B125A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>выразил несогласие с заключением квалификационной комиссии</w:t>
      </w:r>
      <w:r w:rsidR="002C77C0">
        <w:rPr>
          <w:sz w:val="24"/>
          <w:szCs w:val="24"/>
          <w:lang w:eastAsia="en-US"/>
        </w:rPr>
        <w:t>,</w:t>
      </w:r>
      <w:r w:rsidR="00AC455D">
        <w:rPr>
          <w:sz w:val="24"/>
          <w:szCs w:val="24"/>
          <w:lang w:eastAsia="en-US"/>
        </w:rPr>
        <w:t xml:space="preserve"> поддержав доводы, изложенные в жалобе и дополнительно поданной жалобе на заключение квалификационной комиссии.</w:t>
      </w:r>
    </w:p>
    <w:p w:rsidR="000E20FB" w:rsidRDefault="000E20FB" w:rsidP="000E20F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162C1B" w:rsidRDefault="00FE0515" w:rsidP="00162C1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обоснованному выводу о том, что принятие поручения на судебное представительство от имени А</w:t>
      </w:r>
      <w:r w:rsidR="00AB3DE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М.О. (ответчика по иску о признании права собственности на ½ долю в наследственном имуществе) на основании доверенности, выданной ООО «</w:t>
      </w:r>
      <w:r w:rsidR="00AB3DE8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>» без согласования с представляемым</w:t>
      </w:r>
      <w:r w:rsidR="00B7297F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является нарушением требований пп.1) п.1 ст.7 ФЗ «Об адвокатской деятельности и адвокатуре в РФ», п.1) ст.8 КПЭА честно, разумно, добросовестно, квалифицированно и принципиально отстаивать права и законные интересы доверителя всеми не запрещёнными законодательством РФ способами</w:t>
      </w:r>
      <w:r w:rsidR="00162C1B">
        <w:rPr>
          <w:sz w:val="24"/>
          <w:szCs w:val="24"/>
          <w:lang w:eastAsia="en-US"/>
        </w:rPr>
        <w:t>. Пп.1) п.4 ст.6 ФЗ «Об адвокатской деятельности и адвокатуре в РФ» запрещает принимать поручение от лица, обратившегося к адвокату за оказанием юридической помощи, если оно имеет заведомо незаконный характер.</w:t>
      </w:r>
    </w:p>
    <w:p w:rsidR="007D273D" w:rsidRDefault="00162C1B" w:rsidP="000E20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дела явствует, что адвокат Б</w:t>
      </w:r>
      <w:r w:rsidR="00AB3DE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А.Д. на момент принятия поручения</w:t>
      </w:r>
      <w:r w:rsidR="00671BBE">
        <w:rPr>
          <w:sz w:val="24"/>
          <w:szCs w:val="24"/>
          <w:lang w:eastAsia="en-US"/>
        </w:rPr>
        <w:t xml:space="preserve"> </w:t>
      </w:r>
      <w:r w:rsidR="00D5242A">
        <w:rPr>
          <w:sz w:val="24"/>
          <w:szCs w:val="24"/>
          <w:lang w:eastAsia="en-US"/>
        </w:rPr>
        <w:t>был осведомлён о том, что</w:t>
      </w:r>
      <w:r>
        <w:rPr>
          <w:sz w:val="24"/>
          <w:szCs w:val="24"/>
          <w:lang w:eastAsia="en-US"/>
        </w:rPr>
        <w:t xml:space="preserve"> ООО «</w:t>
      </w:r>
      <w:r w:rsidR="00AB3DE8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 xml:space="preserve">» </w:t>
      </w:r>
      <w:r w:rsidR="00D5242A">
        <w:rPr>
          <w:sz w:val="24"/>
          <w:szCs w:val="24"/>
          <w:lang w:eastAsia="en-US"/>
        </w:rPr>
        <w:t xml:space="preserve">имеет </w:t>
      </w:r>
      <w:r w:rsidR="00B7297F">
        <w:rPr>
          <w:sz w:val="24"/>
          <w:szCs w:val="24"/>
          <w:lang w:eastAsia="en-US"/>
        </w:rPr>
        <w:t>самостоятельный</w:t>
      </w:r>
      <w:r>
        <w:rPr>
          <w:sz w:val="24"/>
          <w:szCs w:val="24"/>
          <w:lang w:eastAsia="en-US"/>
        </w:rPr>
        <w:t xml:space="preserve"> интерес в судебном представительстве от имени А</w:t>
      </w:r>
      <w:r w:rsidR="00AB3DE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М.О.</w:t>
      </w:r>
      <w:r w:rsidR="00D5242A">
        <w:rPr>
          <w:sz w:val="24"/>
          <w:szCs w:val="24"/>
          <w:lang w:eastAsia="en-US"/>
        </w:rPr>
        <w:t xml:space="preserve">, т.к. адвокатом представлено соответствующее соглашение и доверенность </w:t>
      </w:r>
      <w:r w:rsidR="007D273D">
        <w:rPr>
          <w:sz w:val="24"/>
          <w:szCs w:val="24"/>
          <w:lang w:eastAsia="en-US"/>
        </w:rPr>
        <w:t>от ООО «</w:t>
      </w:r>
      <w:r w:rsidR="00AB3DE8">
        <w:rPr>
          <w:sz w:val="24"/>
          <w:szCs w:val="24"/>
          <w:lang w:eastAsia="en-US"/>
        </w:rPr>
        <w:t>…..</w:t>
      </w:r>
      <w:r w:rsidR="007D273D">
        <w:rPr>
          <w:sz w:val="24"/>
          <w:szCs w:val="24"/>
          <w:lang w:eastAsia="en-US"/>
        </w:rPr>
        <w:t>» на совершение юридически значимых действий от имени А</w:t>
      </w:r>
      <w:r w:rsidR="00AB3DE8">
        <w:rPr>
          <w:sz w:val="24"/>
          <w:szCs w:val="24"/>
          <w:lang w:eastAsia="en-US"/>
        </w:rPr>
        <w:t>.</w:t>
      </w:r>
      <w:r w:rsidR="007D273D">
        <w:rPr>
          <w:sz w:val="24"/>
          <w:szCs w:val="24"/>
          <w:lang w:eastAsia="en-US"/>
        </w:rPr>
        <w:t xml:space="preserve">М.О. </w:t>
      </w:r>
    </w:p>
    <w:p w:rsidR="007D273D" w:rsidRDefault="007D273D" w:rsidP="000E20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 учётом правовой природы договора поручения адвокату, действующему квалифицированно и добросовестно, следовало убедиться не только в наличии законного правового интереса в предмете соглашения у лица, заключающего с ним соглашение, но и в содержании волеизъявления представляемого (назначенного) лица. </w:t>
      </w:r>
    </w:p>
    <w:p w:rsidR="007D273D" w:rsidRDefault="007D273D" w:rsidP="000E20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установлено, что подписание и представление в судебном заседании отзыва на иск</w:t>
      </w:r>
      <w:r w:rsidR="00671BBE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от имени А</w:t>
      </w:r>
      <w:r w:rsidR="00AB3DE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М.О., содержащего фактическое признание исковых требований противоположной стороны по делу (истца Ф</w:t>
      </w:r>
      <w:r w:rsidR="00AB3DE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Б.П.)</w:t>
      </w:r>
      <w:r w:rsidR="00AA0F73">
        <w:rPr>
          <w:sz w:val="24"/>
          <w:szCs w:val="24"/>
          <w:lang w:eastAsia="en-US"/>
        </w:rPr>
        <w:t>, соверш</w:t>
      </w:r>
      <w:r w:rsidR="00B7297F">
        <w:rPr>
          <w:sz w:val="24"/>
          <w:szCs w:val="24"/>
          <w:lang w:eastAsia="en-US"/>
        </w:rPr>
        <w:t>ение</w:t>
      </w:r>
      <w:r w:rsidR="00AA0F73">
        <w:rPr>
          <w:sz w:val="24"/>
          <w:szCs w:val="24"/>
          <w:lang w:eastAsia="en-US"/>
        </w:rPr>
        <w:t xml:space="preserve"> действи</w:t>
      </w:r>
      <w:r w:rsidR="00B7297F">
        <w:rPr>
          <w:sz w:val="24"/>
          <w:szCs w:val="24"/>
          <w:lang w:eastAsia="en-US"/>
        </w:rPr>
        <w:t>й</w:t>
      </w:r>
      <w:r w:rsidR="00AA0F73">
        <w:rPr>
          <w:sz w:val="24"/>
          <w:szCs w:val="24"/>
          <w:lang w:eastAsia="en-US"/>
        </w:rPr>
        <w:t xml:space="preserve"> от имени ответчика в процессе и после рассмотрения дела судом первой инстанции, занимая позицию, противоположную позиции доверителя и вопреки его воле,</w:t>
      </w:r>
      <w:r w:rsidR="002C77C0">
        <w:rPr>
          <w:sz w:val="24"/>
          <w:szCs w:val="24"/>
          <w:lang w:eastAsia="en-US"/>
        </w:rPr>
        <w:t xml:space="preserve"> являются</w:t>
      </w:r>
      <w:r>
        <w:rPr>
          <w:sz w:val="24"/>
          <w:szCs w:val="24"/>
          <w:lang w:eastAsia="en-US"/>
        </w:rPr>
        <w:t xml:space="preserve"> действиями вопреки законным интересам доверителя, оказанием юридической помощи из соображений собственной выгоды и безнравственных интере</w:t>
      </w:r>
      <w:r w:rsidR="00AA0F73">
        <w:rPr>
          <w:sz w:val="24"/>
          <w:szCs w:val="24"/>
          <w:lang w:eastAsia="en-US"/>
        </w:rPr>
        <w:t>сов, что прямо запрещено пп.1),2) п.2 ст.9 КПЭА.</w:t>
      </w:r>
    </w:p>
    <w:p w:rsidR="00D5242A" w:rsidRDefault="007D273D" w:rsidP="000E20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возникновение прав и обязанностей непосредственно у представляемого, представительство в отсутствие подтверждённых и надлежаще оформленных по предусмотренным законом основаниям полномочий является заведомо неправомерными действиями, не могущими порождать у представляемого каких-либо прав или обязанностей.</w:t>
      </w:r>
    </w:p>
    <w:p w:rsidR="007D273D" w:rsidRDefault="007D273D" w:rsidP="007D273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п.п.1,</w:t>
      </w:r>
      <w:r w:rsidR="00671BBE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2 ст.973 ГК РФ адвокат обязан был исполнять поручение по заключённому соглашению в соответствии с правомерными, осуществимыми и конкретными указаниями представляемого, а отступление от указаний не может быть правомерным в отсутствие </w:t>
      </w:r>
      <w:r w:rsidR="00B7297F">
        <w:rPr>
          <w:sz w:val="24"/>
          <w:szCs w:val="24"/>
          <w:lang w:eastAsia="en-US"/>
        </w:rPr>
        <w:t>таковых в принципе</w:t>
      </w:r>
      <w:r>
        <w:rPr>
          <w:sz w:val="24"/>
          <w:szCs w:val="24"/>
          <w:lang w:eastAsia="en-US"/>
        </w:rPr>
        <w:t xml:space="preserve">. В силу этого все действия адвоката от имени </w:t>
      </w:r>
      <w:r w:rsidR="00AA0F73">
        <w:rPr>
          <w:sz w:val="24"/>
          <w:szCs w:val="24"/>
          <w:lang w:eastAsia="en-US"/>
        </w:rPr>
        <w:t>А</w:t>
      </w:r>
      <w:r w:rsidR="00AB3DE8">
        <w:rPr>
          <w:sz w:val="24"/>
          <w:szCs w:val="24"/>
          <w:lang w:eastAsia="en-US"/>
        </w:rPr>
        <w:t>.</w:t>
      </w:r>
      <w:r w:rsidR="00AA0F73">
        <w:rPr>
          <w:sz w:val="24"/>
          <w:szCs w:val="24"/>
          <w:lang w:eastAsia="en-US"/>
        </w:rPr>
        <w:t>М.О.</w:t>
      </w:r>
      <w:r>
        <w:rPr>
          <w:sz w:val="24"/>
          <w:szCs w:val="24"/>
          <w:lang w:eastAsia="en-US"/>
        </w:rPr>
        <w:t xml:space="preserve"> были совершены с грубым и очевидным нарушением законодательства об адвокатской деятельности и адвокатуре и законных интересов </w:t>
      </w:r>
      <w:r w:rsidR="00AA0F73">
        <w:rPr>
          <w:sz w:val="24"/>
          <w:szCs w:val="24"/>
          <w:lang w:eastAsia="en-US"/>
        </w:rPr>
        <w:t>ответчика</w:t>
      </w:r>
      <w:r>
        <w:rPr>
          <w:sz w:val="24"/>
          <w:szCs w:val="24"/>
          <w:lang w:eastAsia="en-US"/>
        </w:rPr>
        <w:t>.</w:t>
      </w:r>
    </w:p>
    <w:p w:rsidR="003038B8" w:rsidRDefault="00AA0F73" w:rsidP="007D273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приходит к выводу о том, что по обстоятельствам дисциплинарного дела адвокат Б</w:t>
      </w:r>
      <w:r w:rsidR="00AB3DE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Д.А., позиционируя себя в качестве поверенного ответчика</w:t>
      </w:r>
      <w:r w:rsidR="003038B8">
        <w:rPr>
          <w:sz w:val="24"/>
          <w:szCs w:val="24"/>
          <w:lang w:eastAsia="en-US"/>
        </w:rPr>
        <w:t>, фактически действовал в интересах его процессуального оппонента Ф</w:t>
      </w:r>
      <w:r w:rsidR="00AB3DE8">
        <w:rPr>
          <w:sz w:val="24"/>
          <w:szCs w:val="24"/>
          <w:lang w:eastAsia="en-US"/>
        </w:rPr>
        <w:t>.</w:t>
      </w:r>
      <w:r w:rsidR="003038B8">
        <w:rPr>
          <w:sz w:val="24"/>
          <w:szCs w:val="24"/>
          <w:lang w:eastAsia="en-US"/>
        </w:rPr>
        <w:t>Б.П., имевшего самостоятельный интерес к имуществу, наследником которого является А</w:t>
      </w:r>
      <w:r w:rsidR="00AB3DE8">
        <w:rPr>
          <w:sz w:val="24"/>
          <w:szCs w:val="24"/>
          <w:lang w:eastAsia="en-US"/>
        </w:rPr>
        <w:t>.</w:t>
      </w:r>
      <w:r w:rsidR="003038B8">
        <w:rPr>
          <w:sz w:val="24"/>
          <w:szCs w:val="24"/>
          <w:lang w:eastAsia="en-US"/>
        </w:rPr>
        <w:t>М.О.</w:t>
      </w:r>
    </w:p>
    <w:p w:rsidR="003038B8" w:rsidRDefault="003038B8" w:rsidP="007D273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сделан правильный вывод о том, что в нарушение требований п.2 ст.5 КПЭА действия адвоката подрывают доверие к нему и адвокатуре в целом.</w:t>
      </w:r>
    </w:p>
    <w:p w:rsidR="003038B8" w:rsidRDefault="003038B8" w:rsidP="007D273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доводы заявлени</w:t>
      </w:r>
      <w:r w:rsidR="00B7297F">
        <w:rPr>
          <w:sz w:val="24"/>
          <w:szCs w:val="24"/>
          <w:lang w:eastAsia="en-US"/>
        </w:rPr>
        <w:t>й</w:t>
      </w:r>
      <w:r>
        <w:rPr>
          <w:sz w:val="24"/>
          <w:szCs w:val="24"/>
          <w:lang w:eastAsia="en-US"/>
        </w:rPr>
        <w:t xml:space="preserve"> адвоката Б</w:t>
      </w:r>
      <w:r w:rsidR="00AB3DE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Д.А. о несогласии с заключением квалификационной комиссии.</w:t>
      </w:r>
    </w:p>
    <w:p w:rsidR="009F7B55" w:rsidRDefault="009F7B55" w:rsidP="007D273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Ссылка на наличие полномочий действовать при рассмотрении О</w:t>
      </w:r>
      <w:r w:rsidR="00AB3DE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районным судом г.Москвы гражданского дела № </w:t>
      </w:r>
      <w:r w:rsidR="00AB3DE8">
        <w:rPr>
          <w:sz w:val="24"/>
          <w:szCs w:val="24"/>
          <w:lang w:eastAsia="en-US"/>
        </w:rPr>
        <w:t>…..</w:t>
      </w:r>
      <w:r w:rsidR="00671BBE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от имени ответчика на основании соглашения и доверенности ООО «</w:t>
      </w:r>
      <w:r w:rsidR="00AB3DE8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>» несостоятельна, поскольку ни соглашение от 12.01.21г., ни доверенность от 12.01.21г. не содержат данных, указывающих на наличие у ООО «</w:t>
      </w:r>
      <w:r w:rsidR="00AB3DE8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>» полномочий действовать от имени</w:t>
      </w:r>
      <w:r w:rsidR="00671BBE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А</w:t>
      </w:r>
      <w:r w:rsidR="00AB3DE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М.О.</w:t>
      </w:r>
      <w:r w:rsidR="00F70B87">
        <w:rPr>
          <w:sz w:val="24"/>
          <w:szCs w:val="24"/>
          <w:lang w:eastAsia="en-US"/>
        </w:rPr>
        <w:t xml:space="preserve"> Кроме того, наличие формального полномочия действовать по своему усмотрению</w:t>
      </w:r>
      <w:r w:rsidR="00790E0A">
        <w:rPr>
          <w:sz w:val="24"/>
          <w:szCs w:val="24"/>
          <w:lang w:eastAsia="en-US"/>
        </w:rPr>
        <w:t xml:space="preserve"> не предполагает права адвоката </w:t>
      </w:r>
      <w:r w:rsidR="0052510C">
        <w:rPr>
          <w:sz w:val="24"/>
          <w:szCs w:val="24"/>
          <w:lang w:eastAsia="en-US"/>
        </w:rPr>
        <w:t>совершать действия вопреки интересам доверителя.</w:t>
      </w:r>
    </w:p>
    <w:p w:rsidR="009F7B55" w:rsidRDefault="009F7B55" w:rsidP="007D273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Представленные адвокатом </w:t>
      </w:r>
      <w:r w:rsidR="001456D3">
        <w:rPr>
          <w:sz w:val="24"/>
          <w:szCs w:val="24"/>
          <w:lang w:eastAsia="en-US"/>
        </w:rPr>
        <w:t xml:space="preserve">в материалы дисциплинарного дела </w:t>
      </w:r>
      <w:r>
        <w:rPr>
          <w:sz w:val="24"/>
          <w:szCs w:val="24"/>
          <w:lang w:eastAsia="en-US"/>
        </w:rPr>
        <w:t xml:space="preserve">документы свидетельствуют </w:t>
      </w:r>
      <w:r w:rsidR="005C5395">
        <w:rPr>
          <w:sz w:val="24"/>
          <w:szCs w:val="24"/>
          <w:lang w:eastAsia="en-US"/>
        </w:rPr>
        <w:t xml:space="preserve">также </w:t>
      </w:r>
      <w:r>
        <w:rPr>
          <w:sz w:val="24"/>
          <w:szCs w:val="24"/>
          <w:lang w:eastAsia="en-US"/>
        </w:rPr>
        <w:t>об осведомлённости Б</w:t>
      </w:r>
      <w:r w:rsidR="00AB3DE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Д.А. о том, что ООО «</w:t>
      </w:r>
      <w:r w:rsidR="00AB3DE8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>» действовало в интересах Ф</w:t>
      </w:r>
      <w:r w:rsidR="00AB3DE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Б.П. на основании договора об оказании юридических услуг № 111/20 от 12.12.20г. </w:t>
      </w:r>
    </w:p>
    <w:p w:rsidR="003038B8" w:rsidRDefault="001456D3" w:rsidP="007D273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 о наличии у Ф</w:t>
      </w:r>
      <w:r w:rsidR="00AB3DE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Б.П. нотариально удостоверенной доверенности от А</w:t>
      </w:r>
      <w:r w:rsidR="00AB3DE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М.О. с полномочиями на совершение действий, направленных на оформление наследственных прав, не может быть принят во внимание как противоречащий </w:t>
      </w:r>
      <w:r w:rsidR="00730A2C">
        <w:rPr>
          <w:sz w:val="24"/>
          <w:szCs w:val="24"/>
          <w:lang w:eastAsia="en-US"/>
        </w:rPr>
        <w:t>нормам</w:t>
      </w:r>
      <w:r w:rsidR="00671BBE">
        <w:rPr>
          <w:sz w:val="24"/>
          <w:szCs w:val="24"/>
          <w:lang w:eastAsia="en-US"/>
        </w:rPr>
        <w:t xml:space="preserve"> </w:t>
      </w:r>
      <w:r w:rsidR="00730A2C">
        <w:rPr>
          <w:sz w:val="24"/>
          <w:szCs w:val="24"/>
          <w:lang w:eastAsia="en-US"/>
        </w:rPr>
        <w:t>ст.ст.182,187 ГК РФ</w:t>
      </w:r>
      <w:r w:rsidR="00AE698D">
        <w:rPr>
          <w:sz w:val="24"/>
          <w:szCs w:val="24"/>
          <w:lang w:eastAsia="en-US"/>
        </w:rPr>
        <w:t xml:space="preserve"> и не устраняющий </w:t>
      </w:r>
      <w:r w:rsidR="0088521D">
        <w:rPr>
          <w:sz w:val="24"/>
          <w:szCs w:val="24"/>
          <w:lang w:eastAsia="en-US"/>
        </w:rPr>
        <w:t>существенного конфликта интересов, недопустимого для адвоката.</w:t>
      </w:r>
    </w:p>
    <w:p w:rsidR="00730A2C" w:rsidRDefault="00730A2C" w:rsidP="007D273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признаётся, что при принятии поручения на судебное представительство он лично с А</w:t>
      </w:r>
      <w:r w:rsidR="00AB3DE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М.О. не встречался</w:t>
      </w:r>
      <w:r w:rsidR="00F24711">
        <w:rPr>
          <w:sz w:val="24"/>
          <w:szCs w:val="24"/>
          <w:lang w:eastAsia="en-US"/>
        </w:rPr>
        <w:t>, до судебного заседания 13.01.21г. его не знал</w:t>
      </w:r>
      <w:r>
        <w:rPr>
          <w:sz w:val="24"/>
          <w:szCs w:val="24"/>
          <w:lang w:eastAsia="en-US"/>
        </w:rPr>
        <w:t>, правовую позицию не согласовывал, указаний не получал, и попыток выяснить волеизъявление ответчика по делу не предпринимал. Данные обстоятельства не только не могут служить оправданием его действий, но и свидетельствуют о недобросовестности Б</w:t>
      </w:r>
      <w:r w:rsidR="00AB3DE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Д.А. по отношению к А</w:t>
      </w:r>
      <w:r w:rsidR="00AB3DE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М.О.</w:t>
      </w:r>
    </w:p>
    <w:p w:rsidR="00466655" w:rsidRDefault="00466655" w:rsidP="007D273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 Б</w:t>
      </w:r>
      <w:r w:rsidR="00AB3DE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Д.А. о том, что его действия в процессе и после рассмотрения судом гражданского дела № </w:t>
      </w:r>
      <w:r w:rsidR="00AB3DE8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 xml:space="preserve"> ошибочно оценены как совершённые вопреки и в ущерб интересам доверителя, несостоятелен, поскольку в процессе рассмотрения дела с личным участием ответчика адвокат не мог не убедиться в расхождении его действий с волеизъявлением и интересами А</w:t>
      </w:r>
      <w:r w:rsidR="00AB3DE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М.О.</w:t>
      </w:r>
    </w:p>
    <w:p w:rsidR="00A51052" w:rsidRDefault="00B12D49" w:rsidP="007D273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Утверждение адвоката о том, что обращение судьи О</w:t>
      </w:r>
      <w:r w:rsidR="00AB3DE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районного суда г.М</w:t>
      </w:r>
      <w:r w:rsidR="00AB3DE8">
        <w:rPr>
          <w:sz w:val="24"/>
          <w:szCs w:val="24"/>
          <w:lang w:eastAsia="en-US"/>
        </w:rPr>
        <w:t>.</w:t>
      </w:r>
      <w:r w:rsidR="00671BBE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В.В.Б</w:t>
      </w:r>
      <w:r w:rsidR="00AB3DE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от 13.01.21г. не является допустимым поводом для возбуждения дисциплинарного производства противоречит пп.4) п.1 ст.20 КПЭА и материалам дисциплинарного дела, поскольку судья В.В.Б</w:t>
      </w:r>
      <w:r w:rsidR="00AB3DE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являлась председательствующим по </w:t>
      </w:r>
      <w:r w:rsidR="00A51052">
        <w:rPr>
          <w:sz w:val="24"/>
          <w:szCs w:val="24"/>
          <w:lang w:eastAsia="en-US"/>
        </w:rPr>
        <w:t xml:space="preserve">гражданскому делу № </w:t>
      </w:r>
      <w:r w:rsidR="00AB3DE8">
        <w:rPr>
          <w:sz w:val="24"/>
          <w:szCs w:val="24"/>
          <w:lang w:eastAsia="en-US"/>
        </w:rPr>
        <w:t>…..</w:t>
      </w:r>
      <w:r w:rsidR="00A51052">
        <w:rPr>
          <w:sz w:val="24"/>
          <w:szCs w:val="24"/>
          <w:lang w:eastAsia="en-US"/>
        </w:rPr>
        <w:t>, в котором Б</w:t>
      </w:r>
      <w:r w:rsidR="00AB3DE8">
        <w:rPr>
          <w:sz w:val="24"/>
          <w:szCs w:val="24"/>
          <w:lang w:eastAsia="en-US"/>
        </w:rPr>
        <w:t>.</w:t>
      </w:r>
      <w:r w:rsidR="00A51052">
        <w:rPr>
          <w:sz w:val="24"/>
          <w:szCs w:val="24"/>
          <w:lang w:eastAsia="en-US"/>
        </w:rPr>
        <w:t>Д.А. принимал участие как адвокат, представляющий интересы стороны на основании ордера серии МА № 017242 от 13.01.21г.</w:t>
      </w:r>
    </w:p>
    <w:p w:rsidR="000E20FB" w:rsidRPr="00547928" w:rsidRDefault="000E20FB" w:rsidP="000E20FB">
      <w:pPr>
        <w:ind w:firstLine="708"/>
        <w:jc w:val="both"/>
        <w:rPr>
          <w:sz w:val="24"/>
          <w:szCs w:val="24"/>
          <w:lang w:eastAsia="en-US"/>
        </w:rPr>
      </w:pPr>
    </w:p>
    <w:p w:rsidR="000E20FB" w:rsidRPr="009F5CB3" w:rsidRDefault="000E20FB" w:rsidP="000E20FB">
      <w:pPr>
        <w:ind w:firstLine="708"/>
        <w:jc w:val="both"/>
        <w:rPr>
          <w:sz w:val="24"/>
          <w:szCs w:val="24"/>
          <w:lang w:eastAsia="en-US"/>
        </w:rPr>
      </w:pPr>
      <w:r w:rsidRPr="009F5CB3"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 </w:t>
      </w:r>
    </w:p>
    <w:p w:rsidR="000E20FB" w:rsidRDefault="000E20FB" w:rsidP="000E20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:rsidR="000E20FB" w:rsidRDefault="000E20FB" w:rsidP="000E20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:rsidR="000E20FB" w:rsidRDefault="00A51052" w:rsidP="000E20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Установленные квалификационной комиссией нарушения являются грубыми и явными нарушениями действующего законодательства </w:t>
      </w:r>
      <w:r w:rsidR="00BE51F6">
        <w:rPr>
          <w:sz w:val="24"/>
          <w:szCs w:val="24"/>
        </w:rPr>
        <w:t>и законных интересов доверителя А</w:t>
      </w:r>
      <w:r w:rsidR="00AB3DE8">
        <w:rPr>
          <w:sz w:val="24"/>
          <w:szCs w:val="24"/>
        </w:rPr>
        <w:t>.</w:t>
      </w:r>
      <w:r w:rsidR="00BE51F6">
        <w:rPr>
          <w:sz w:val="24"/>
          <w:szCs w:val="24"/>
        </w:rPr>
        <w:t>М.О</w:t>
      </w:r>
      <w:r>
        <w:rPr>
          <w:sz w:val="24"/>
          <w:szCs w:val="24"/>
        </w:rPr>
        <w:t>.</w:t>
      </w:r>
      <w:r w:rsidR="00671BBE">
        <w:rPr>
          <w:sz w:val="24"/>
          <w:szCs w:val="24"/>
        </w:rPr>
        <w:t xml:space="preserve"> </w:t>
      </w:r>
      <w:r w:rsidR="004E7C73">
        <w:rPr>
          <w:sz w:val="24"/>
          <w:szCs w:val="24"/>
          <w:lang w:eastAsia="en-US"/>
        </w:rPr>
        <w:t>(являющегося, к тому же, лицом с ограниченными возможностями по состоянию физического здоровья).</w:t>
      </w:r>
    </w:p>
    <w:p w:rsidR="00A51052" w:rsidRDefault="00A51052" w:rsidP="00A510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Дисциплинарные органы адвокатской палаты не вправе подменять иные правоприменительные органы в правовой оценке фактических обстоятельств, квалификации и правовых последствий действий </w:t>
      </w:r>
      <w:r w:rsidR="00BE51F6">
        <w:rPr>
          <w:sz w:val="24"/>
          <w:szCs w:val="24"/>
          <w:lang w:eastAsia="en-US"/>
        </w:rPr>
        <w:t>Б</w:t>
      </w:r>
      <w:r w:rsidR="00AB3DE8">
        <w:rPr>
          <w:sz w:val="24"/>
          <w:szCs w:val="24"/>
          <w:lang w:eastAsia="en-US"/>
        </w:rPr>
        <w:t>.</w:t>
      </w:r>
      <w:r w:rsidR="00BE51F6">
        <w:rPr>
          <w:sz w:val="24"/>
          <w:szCs w:val="24"/>
          <w:lang w:eastAsia="en-US"/>
        </w:rPr>
        <w:t>Д.А</w:t>
      </w:r>
      <w:r>
        <w:rPr>
          <w:sz w:val="24"/>
          <w:szCs w:val="24"/>
          <w:lang w:eastAsia="en-US"/>
        </w:rPr>
        <w:t xml:space="preserve">. </w:t>
      </w:r>
    </w:p>
    <w:p w:rsidR="00A3571F" w:rsidRDefault="00A51052" w:rsidP="00A357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</w:t>
      </w:r>
      <w:r w:rsidR="00BE51F6">
        <w:rPr>
          <w:sz w:val="24"/>
          <w:szCs w:val="24"/>
          <w:lang w:eastAsia="en-US"/>
        </w:rPr>
        <w:t>Б</w:t>
      </w:r>
      <w:r w:rsidR="00AB3DE8">
        <w:rPr>
          <w:sz w:val="24"/>
          <w:szCs w:val="24"/>
          <w:lang w:eastAsia="en-US"/>
        </w:rPr>
        <w:t>.</w:t>
      </w:r>
      <w:r w:rsidR="00BE51F6">
        <w:rPr>
          <w:sz w:val="24"/>
          <w:szCs w:val="24"/>
          <w:lang w:eastAsia="en-US"/>
        </w:rPr>
        <w:t>Д.А.</w:t>
      </w:r>
      <w:r>
        <w:rPr>
          <w:sz w:val="24"/>
          <w:szCs w:val="24"/>
          <w:lang w:eastAsia="en-US"/>
        </w:rPr>
        <w:t xml:space="preserve"> проступки носят чисто формальный </w:t>
      </w:r>
      <w:r w:rsidR="00BE51F6">
        <w:rPr>
          <w:sz w:val="24"/>
          <w:szCs w:val="24"/>
          <w:lang w:eastAsia="en-US"/>
        </w:rPr>
        <w:t>или малозначительный характер</w:t>
      </w:r>
      <w:r>
        <w:rPr>
          <w:sz w:val="24"/>
          <w:szCs w:val="24"/>
          <w:lang w:eastAsia="en-US"/>
        </w:rPr>
        <w:t xml:space="preserve">. </w:t>
      </w:r>
      <w:r w:rsidR="00BE51F6">
        <w:rPr>
          <w:sz w:val="24"/>
          <w:szCs w:val="24"/>
          <w:lang w:eastAsia="en-US"/>
        </w:rPr>
        <w:t>Нарушения законодательства об адвокатской деятельности и</w:t>
      </w:r>
      <w:r w:rsidR="00671BBE">
        <w:rPr>
          <w:sz w:val="24"/>
          <w:szCs w:val="24"/>
          <w:lang w:eastAsia="en-US"/>
        </w:rPr>
        <w:t xml:space="preserve"> </w:t>
      </w:r>
      <w:r w:rsidR="00BE51F6">
        <w:rPr>
          <w:sz w:val="24"/>
          <w:szCs w:val="24"/>
          <w:lang w:eastAsia="en-US"/>
        </w:rPr>
        <w:t xml:space="preserve">адвокатуре совершены умышленно, на что указывают действия адвоката после рассмотрения судом гражданского дела № </w:t>
      </w:r>
      <w:r w:rsidR="00AB3DE8">
        <w:rPr>
          <w:sz w:val="24"/>
          <w:szCs w:val="24"/>
          <w:lang w:eastAsia="en-US"/>
        </w:rPr>
        <w:t>….</w:t>
      </w:r>
      <w:r w:rsidR="00BE51F6">
        <w:rPr>
          <w:sz w:val="24"/>
          <w:szCs w:val="24"/>
          <w:lang w:eastAsia="en-US"/>
        </w:rPr>
        <w:t xml:space="preserve">. </w:t>
      </w:r>
      <w:r w:rsidR="005C5395">
        <w:rPr>
          <w:sz w:val="24"/>
          <w:szCs w:val="24"/>
          <w:lang w:eastAsia="en-US"/>
        </w:rPr>
        <w:t>Так, д</w:t>
      </w:r>
      <w:r w:rsidR="00BE51F6">
        <w:rPr>
          <w:sz w:val="24"/>
          <w:szCs w:val="24"/>
          <w:lang w:eastAsia="en-US"/>
        </w:rPr>
        <w:t xml:space="preserve">остоверно </w:t>
      </w:r>
      <w:r w:rsidR="00A3571F">
        <w:rPr>
          <w:sz w:val="24"/>
          <w:szCs w:val="24"/>
          <w:lang w:eastAsia="en-US"/>
        </w:rPr>
        <w:t>зная о необоснованности своего участия в судебном заседании в качестве представителя</w:t>
      </w:r>
      <w:r w:rsidR="00671BBE">
        <w:rPr>
          <w:sz w:val="24"/>
          <w:szCs w:val="24"/>
          <w:lang w:eastAsia="en-US"/>
        </w:rPr>
        <w:t xml:space="preserve"> </w:t>
      </w:r>
      <w:r w:rsidR="00A3571F">
        <w:rPr>
          <w:sz w:val="24"/>
          <w:szCs w:val="24"/>
        </w:rPr>
        <w:t>А</w:t>
      </w:r>
      <w:r w:rsidR="00AB3DE8">
        <w:rPr>
          <w:sz w:val="24"/>
          <w:szCs w:val="24"/>
        </w:rPr>
        <w:t>.</w:t>
      </w:r>
      <w:r w:rsidR="00A3571F">
        <w:rPr>
          <w:sz w:val="24"/>
          <w:szCs w:val="24"/>
        </w:rPr>
        <w:t>М.О., адвокат Б</w:t>
      </w:r>
      <w:r w:rsidR="00AB3DE8">
        <w:rPr>
          <w:sz w:val="24"/>
          <w:szCs w:val="24"/>
        </w:rPr>
        <w:t>.</w:t>
      </w:r>
      <w:r w:rsidR="00A3571F">
        <w:rPr>
          <w:sz w:val="24"/>
          <w:szCs w:val="24"/>
        </w:rPr>
        <w:t>Д.А. продолжил совершение процессуальных действий по делу без поручения ответчика, подав замечания на протокол судебного заседания, а также обратившись в квалификационную коллегию судей в связи с якобы незаконными действиями председательствующего по делу</w:t>
      </w:r>
      <w:r w:rsidR="004E7C73">
        <w:rPr>
          <w:sz w:val="24"/>
          <w:szCs w:val="24"/>
        </w:rPr>
        <w:t>, продолжая при этом указывать себя в качестве представителя А</w:t>
      </w:r>
      <w:r w:rsidR="00AB3DE8">
        <w:rPr>
          <w:sz w:val="24"/>
          <w:szCs w:val="24"/>
        </w:rPr>
        <w:t>.</w:t>
      </w:r>
      <w:r w:rsidR="004E7C73">
        <w:rPr>
          <w:sz w:val="24"/>
          <w:szCs w:val="24"/>
        </w:rPr>
        <w:t>М.О.</w:t>
      </w:r>
    </w:p>
    <w:p w:rsidR="00BE51F6" w:rsidRDefault="00A51052" w:rsidP="00A510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Своими действиями адвокат </w:t>
      </w:r>
      <w:r w:rsidR="00BE51F6">
        <w:rPr>
          <w:sz w:val="24"/>
          <w:szCs w:val="24"/>
          <w:lang w:eastAsia="en-US"/>
        </w:rPr>
        <w:t>Б</w:t>
      </w:r>
      <w:r w:rsidR="00AB3DE8">
        <w:rPr>
          <w:sz w:val="24"/>
          <w:szCs w:val="24"/>
          <w:lang w:eastAsia="en-US"/>
        </w:rPr>
        <w:t>.</w:t>
      </w:r>
      <w:r w:rsidR="00BE51F6">
        <w:rPr>
          <w:sz w:val="24"/>
          <w:szCs w:val="24"/>
          <w:lang w:eastAsia="en-US"/>
        </w:rPr>
        <w:t>Д.А.</w:t>
      </w:r>
      <w:r>
        <w:rPr>
          <w:sz w:val="24"/>
          <w:szCs w:val="24"/>
          <w:lang w:eastAsia="en-US"/>
        </w:rPr>
        <w:t xml:space="preserve"> умалил авторитет адвокатуры и </w:t>
      </w:r>
      <w:r w:rsidR="00BE51F6">
        <w:rPr>
          <w:sz w:val="24"/>
          <w:szCs w:val="24"/>
          <w:lang w:eastAsia="en-US"/>
        </w:rPr>
        <w:t xml:space="preserve">всего </w:t>
      </w:r>
      <w:r>
        <w:rPr>
          <w:sz w:val="24"/>
          <w:szCs w:val="24"/>
          <w:lang w:eastAsia="en-US"/>
        </w:rPr>
        <w:t>адвокатско</w:t>
      </w:r>
      <w:r w:rsidR="00BE51F6">
        <w:rPr>
          <w:sz w:val="24"/>
          <w:szCs w:val="24"/>
          <w:lang w:eastAsia="en-US"/>
        </w:rPr>
        <w:t>го</w:t>
      </w:r>
      <w:r>
        <w:rPr>
          <w:sz w:val="24"/>
          <w:szCs w:val="24"/>
          <w:lang w:eastAsia="en-US"/>
        </w:rPr>
        <w:t xml:space="preserve"> сообществ</w:t>
      </w:r>
      <w:r w:rsidR="00BE51F6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 Возможность подобных практик</w:t>
      </w:r>
      <w:r w:rsidR="00671BBE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дает неопределённому кругу лиц основания </w:t>
      </w:r>
      <w:r w:rsidR="00BE51F6">
        <w:rPr>
          <w:sz w:val="24"/>
          <w:szCs w:val="24"/>
          <w:lang w:eastAsia="en-US"/>
        </w:rPr>
        <w:t>допуск</w:t>
      </w:r>
      <w:r>
        <w:rPr>
          <w:sz w:val="24"/>
          <w:szCs w:val="24"/>
          <w:lang w:eastAsia="en-US"/>
        </w:rPr>
        <w:t xml:space="preserve">ать,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</w:t>
      </w:r>
      <w:r w:rsidR="00BE51F6">
        <w:rPr>
          <w:sz w:val="24"/>
          <w:szCs w:val="24"/>
          <w:lang w:eastAsia="en-US"/>
        </w:rPr>
        <w:t>доверителя</w:t>
      </w:r>
      <w:r>
        <w:rPr>
          <w:sz w:val="24"/>
          <w:szCs w:val="24"/>
          <w:lang w:eastAsia="en-US"/>
        </w:rPr>
        <w:t>. Указанн</w:t>
      </w:r>
      <w:r w:rsidR="00BE51F6">
        <w:rPr>
          <w:sz w:val="24"/>
          <w:szCs w:val="24"/>
          <w:lang w:eastAsia="en-US"/>
        </w:rPr>
        <w:t>ыми</w:t>
      </w:r>
      <w:r>
        <w:rPr>
          <w:sz w:val="24"/>
          <w:szCs w:val="24"/>
          <w:lang w:eastAsia="en-US"/>
        </w:rPr>
        <w:t xml:space="preserve"> действия</w:t>
      </w:r>
      <w:r w:rsidR="00BE51F6">
        <w:rPr>
          <w:sz w:val="24"/>
          <w:szCs w:val="24"/>
          <w:lang w:eastAsia="en-US"/>
        </w:rPr>
        <w:t>ми</w:t>
      </w:r>
      <w:r>
        <w:rPr>
          <w:sz w:val="24"/>
          <w:szCs w:val="24"/>
          <w:lang w:eastAsia="en-US"/>
        </w:rPr>
        <w:t xml:space="preserve"> подрыва</w:t>
      </w:r>
      <w:r w:rsidR="00BE51F6">
        <w:rPr>
          <w:sz w:val="24"/>
          <w:szCs w:val="24"/>
          <w:lang w:eastAsia="en-US"/>
        </w:rPr>
        <w:t>ется</w:t>
      </w:r>
      <w:r>
        <w:rPr>
          <w:sz w:val="24"/>
          <w:szCs w:val="24"/>
          <w:lang w:eastAsia="en-US"/>
        </w:rPr>
        <w:t xml:space="preserve"> доверия к адвокату и адвокатуре в целом. Злоупотребление публичным доверием несовместимо со статусом адвоката (ст.5 КПЭА). </w:t>
      </w:r>
    </w:p>
    <w:p w:rsidR="00A51052" w:rsidRDefault="00A51052" w:rsidP="00A510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="00B7297F">
        <w:rPr>
          <w:sz w:val="24"/>
          <w:szCs w:val="24"/>
          <w:lang w:eastAsia="en-US"/>
        </w:rPr>
        <w:t>о</w:t>
      </w:r>
      <w:r>
        <w:rPr>
          <w:sz w:val="24"/>
          <w:szCs w:val="24"/>
          <w:lang w:eastAsia="en-US"/>
        </w:rPr>
        <w:t xml:space="preserve"> обстоятельства</w:t>
      </w:r>
      <w:r w:rsidR="00B7297F">
        <w:rPr>
          <w:sz w:val="24"/>
          <w:szCs w:val="24"/>
          <w:lang w:eastAsia="en-US"/>
        </w:rPr>
        <w:t>м</w:t>
      </w:r>
      <w:r>
        <w:rPr>
          <w:sz w:val="24"/>
          <w:szCs w:val="24"/>
          <w:lang w:eastAsia="en-US"/>
        </w:rPr>
        <w:t xml:space="preserve"> данного дисциплинарного </w:t>
      </w:r>
      <w:r w:rsidR="00B7297F">
        <w:rPr>
          <w:sz w:val="24"/>
          <w:szCs w:val="24"/>
          <w:lang w:eastAsia="en-US"/>
        </w:rPr>
        <w:t>дела</w:t>
      </w:r>
      <w:r>
        <w:rPr>
          <w:sz w:val="24"/>
          <w:szCs w:val="24"/>
          <w:lang w:eastAsia="en-US"/>
        </w:rPr>
        <w:t xml:space="preserve"> Совет находит </w:t>
      </w:r>
      <w:r w:rsidR="004E7C73">
        <w:rPr>
          <w:sz w:val="24"/>
          <w:szCs w:val="24"/>
          <w:lang w:eastAsia="en-US"/>
        </w:rPr>
        <w:t xml:space="preserve">необходимым применить </w:t>
      </w:r>
      <w:r>
        <w:rPr>
          <w:sz w:val="24"/>
          <w:szCs w:val="24"/>
          <w:lang w:eastAsia="en-US"/>
        </w:rPr>
        <w:t>мер</w:t>
      </w:r>
      <w:r w:rsidR="004E7C73">
        <w:rPr>
          <w:sz w:val="24"/>
          <w:szCs w:val="24"/>
          <w:lang w:eastAsia="en-US"/>
        </w:rPr>
        <w:t>у</w:t>
      </w:r>
      <w:r>
        <w:rPr>
          <w:sz w:val="24"/>
          <w:szCs w:val="24"/>
          <w:lang w:eastAsia="en-US"/>
        </w:rPr>
        <w:t xml:space="preserve"> дисциплинарной ответственности</w:t>
      </w:r>
      <w:r w:rsidR="004E7C73">
        <w:rPr>
          <w:sz w:val="24"/>
          <w:szCs w:val="24"/>
          <w:lang w:eastAsia="en-US"/>
        </w:rPr>
        <w:t xml:space="preserve"> в виде</w:t>
      </w:r>
      <w:r>
        <w:rPr>
          <w:sz w:val="24"/>
          <w:szCs w:val="24"/>
          <w:lang w:eastAsia="en-US"/>
        </w:rPr>
        <w:t xml:space="preserve"> прекращени</w:t>
      </w:r>
      <w:r w:rsidR="004E7C73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статуса адвоката </w:t>
      </w:r>
      <w:r w:rsidR="004E7C73">
        <w:rPr>
          <w:sz w:val="24"/>
          <w:szCs w:val="24"/>
          <w:lang w:eastAsia="en-US"/>
        </w:rPr>
        <w:t>Б</w:t>
      </w:r>
      <w:r w:rsidR="00AB3DE8">
        <w:rPr>
          <w:sz w:val="24"/>
          <w:szCs w:val="24"/>
          <w:lang w:eastAsia="en-US"/>
        </w:rPr>
        <w:t>.</w:t>
      </w:r>
      <w:r w:rsidR="004E7C73">
        <w:rPr>
          <w:sz w:val="24"/>
          <w:szCs w:val="24"/>
          <w:lang w:eastAsia="en-US"/>
        </w:rPr>
        <w:t>Д.А. с установлением пятилетнего срока, по истечении которого Б</w:t>
      </w:r>
      <w:r w:rsidR="00AB3DE8">
        <w:rPr>
          <w:sz w:val="24"/>
          <w:szCs w:val="24"/>
          <w:lang w:eastAsia="en-US"/>
        </w:rPr>
        <w:t>.</w:t>
      </w:r>
      <w:r w:rsidR="004E7C73">
        <w:rPr>
          <w:sz w:val="24"/>
          <w:szCs w:val="24"/>
          <w:lang w:eastAsia="en-US"/>
        </w:rPr>
        <w:t>Д.А. может быть допущен к сдаче квалификационного экзамена</w:t>
      </w:r>
      <w:r w:rsidR="00B7297F">
        <w:rPr>
          <w:sz w:val="24"/>
          <w:szCs w:val="24"/>
          <w:lang w:eastAsia="en-US"/>
        </w:rPr>
        <w:t xml:space="preserve"> на приобретение статуса адвоката</w:t>
      </w:r>
      <w:r w:rsidR="004E7C73">
        <w:rPr>
          <w:sz w:val="24"/>
          <w:szCs w:val="24"/>
          <w:lang w:eastAsia="en-US"/>
        </w:rPr>
        <w:t>.</w:t>
      </w:r>
    </w:p>
    <w:p w:rsidR="000E20FB" w:rsidRPr="005568E7" w:rsidRDefault="000E20FB" w:rsidP="000E20FB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Б</w:t>
      </w:r>
      <w:r w:rsidR="00AB3DE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А.Д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0E20FB" w:rsidRPr="004C3A46" w:rsidRDefault="000E20FB" w:rsidP="000E20FB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пп.2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E20FB" w:rsidRDefault="000E20FB" w:rsidP="000E20FB">
      <w:pPr>
        <w:jc w:val="both"/>
        <w:rPr>
          <w:sz w:val="24"/>
          <w:szCs w:val="24"/>
          <w:lang w:eastAsia="en-US"/>
        </w:rPr>
      </w:pPr>
    </w:p>
    <w:p w:rsidR="000E20FB" w:rsidRPr="000E20FB" w:rsidRDefault="000E20FB" w:rsidP="000E20F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E20FB" w:rsidRPr="000E20FB" w:rsidRDefault="000E20FB" w:rsidP="000E20FB">
      <w:pPr>
        <w:ind w:firstLine="360"/>
        <w:jc w:val="both"/>
        <w:rPr>
          <w:sz w:val="24"/>
          <w:szCs w:val="24"/>
        </w:rPr>
      </w:pPr>
      <w:r w:rsidRPr="000E20FB">
        <w:rPr>
          <w:sz w:val="24"/>
          <w:szCs w:val="24"/>
        </w:rPr>
        <w:t>1. в установленных действиях адвоката имеются нарушения п.2 ст.5 КПЭА, пп.1 п.1 ст.7 ФЗ «Об адвокатской деятельности и адвокатуре в РФ», п.1 ст.8 КПЭА,  пп.1 п.1 ст.9 КПЭА, выразившиеся в том, что адвокат:</w:t>
      </w:r>
    </w:p>
    <w:p w:rsidR="000E20FB" w:rsidRPr="000E20FB" w:rsidRDefault="000E20FB" w:rsidP="000E20FB">
      <w:pPr>
        <w:pStyle w:val="af5"/>
        <w:numPr>
          <w:ilvl w:val="0"/>
          <w:numId w:val="18"/>
        </w:numPr>
        <w:jc w:val="both"/>
        <w:rPr>
          <w:sz w:val="24"/>
          <w:szCs w:val="24"/>
        </w:rPr>
      </w:pPr>
      <w:r w:rsidRPr="000E20FB">
        <w:rPr>
          <w:sz w:val="24"/>
          <w:szCs w:val="24"/>
        </w:rPr>
        <w:t>принял поручение на ведение дела А</w:t>
      </w:r>
      <w:r w:rsidR="00AB3DE8">
        <w:rPr>
          <w:sz w:val="24"/>
          <w:szCs w:val="24"/>
        </w:rPr>
        <w:t>.</w:t>
      </w:r>
      <w:r w:rsidRPr="000E20FB">
        <w:rPr>
          <w:sz w:val="24"/>
          <w:szCs w:val="24"/>
        </w:rPr>
        <w:t>М.О. на основании доверенности от ООО «</w:t>
      </w:r>
      <w:r w:rsidR="00AB3DE8">
        <w:rPr>
          <w:sz w:val="24"/>
          <w:szCs w:val="24"/>
        </w:rPr>
        <w:t>…..</w:t>
      </w:r>
      <w:r w:rsidRPr="000E20FB">
        <w:rPr>
          <w:sz w:val="24"/>
          <w:szCs w:val="24"/>
        </w:rPr>
        <w:t>», не получив письменного согласия А</w:t>
      </w:r>
      <w:r w:rsidR="00AB3DE8">
        <w:rPr>
          <w:sz w:val="24"/>
          <w:szCs w:val="24"/>
        </w:rPr>
        <w:t>.</w:t>
      </w:r>
      <w:r w:rsidRPr="000E20FB">
        <w:rPr>
          <w:sz w:val="24"/>
          <w:szCs w:val="24"/>
        </w:rPr>
        <w:t>М.О. на осуществление его представительства в суде;</w:t>
      </w:r>
    </w:p>
    <w:p w:rsidR="000E20FB" w:rsidRDefault="000E20FB" w:rsidP="000E20FB">
      <w:pPr>
        <w:pStyle w:val="af5"/>
        <w:numPr>
          <w:ilvl w:val="0"/>
          <w:numId w:val="18"/>
        </w:numPr>
        <w:jc w:val="both"/>
        <w:rPr>
          <w:sz w:val="24"/>
          <w:szCs w:val="24"/>
        </w:rPr>
      </w:pPr>
      <w:r w:rsidRPr="000E20FB">
        <w:rPr>
          <w:sz w:val="24"/>
          <w:szCs w:val="24"/>
        </w:rPr>
        <w:t>подписал и предоставил в судебном заседании отзыв на иск от имени А</w:t>
      </w:r>
      <w:r w:rsidR="00AB3DE8">
        <w:rPr>
          <w:sz w:val="24"/>
          <w:szCs w:val="24"/>
        </w:rPr>
        <w:t>.</w:t>
      </w:r>
      <w:r w:rsidRPr="000E20FB">
        <w:rPr>
          <w:sz w:val="24"/>
          <w:szCs w:val="24"/>
        </w:rPr>
        <w:t xml:space="preserve">М.О., содержащий фактическое признание исковых требований противоположной стороны по делу </w:t>
      </w:r>
      <w:r w:rsidR="00AB3DE8">
        <w:rPr>
          <w:sz w:val="24"/>
          <w:szCs w:val="24"/>
        </w:rPr>
        <w:t>–</w:t>
      </w:r>
      <w:r w:rsidRPr="000E20FB">
        <w:rPr>
          <w:sz w:val="24"/>
          <w:szCs w:val="24"/>
        </w:rPr>
        <w:t xml:space="preserve"> Ф</w:t>
      </w:r>
      <w:r w:rsidR="00AB3DE8">
        <w:rPr>
          <w:sz w:val="24"/>
          <w:szCs w:val="24"/>
        </w:rPr>
        <w:t>.</w:t>
      </w:r>
      <w:r w:rsidRPr="000E20FB">
        <w:rPr>
          <w:sz w:val="24"/>
          <w:szCs w:val="24"/>
        </w:rPr>
        <w:t xml:space="preserve">Б.П.; </w:t>
      </w:r>
    </w:p>
    <w:p w:rsidR="000E20FB" w:rsidRPr="000E20FB" w:rsidRDefault="000E20FB" w:rsidP="000E20FB">
      <w:pPr>
        <w:pStyle w:val="af5"/>
        <w:numPr>
          <w:ilvl w:val="0"/>
          <w:numId w:val="18"/>
        </w:numPr>
        <w:jc w:val="both"/>
        <w:rPr>
          <w:sz w:val="24"/>
          <w:szCs w:val="24"/>
        </w:rPr>
      </w:pPr>
      <w:r w:rsidRPr="000E20FB">
        <w:rPr>
          <w:sz w:val="24"/>
          <w:szCs w:val="24"/>
        </w:rPr>
        <w:t>действуя вопреки и в ущерб интересам доверителя, в интересах противоположной стороны по делу, преследуя безнравственный интерес, адвокат поддержал в судебном заседании правовую и фактическую позицию противоположной стороны по делу, продолжил выступать от имени А</w:t>
      </w:r>
      <w:r w:rsidR="00AB3DE8">
        <w:rPr>
          <w:sz w:val="24"/>
          <w:szCs w:val="24"/>
        </w:rPr>
        <w:t>.</w:t>
      </w:r>
      <w:r w:rsidRPr="000E20FB">
        <w:rPr>
          <w:sz w:val="24"/>
          <w:szCs w:val="24"/>
        </w:rPr>
        <w:t>М.О. и после вынесения по делу решения об отказе в иске, подав замечания на протокол судебного заседания, содержащие суждения о незаконности судебного решения, которым было полностью отказано в удовлетворении иска к А</w:t>
      </w:r>
      <w:r w:rsidR="00AB3DE8">
        <w:rPr>
          <w:sz w:val="24"/>
          <w:szCs w:val="24"/>
        </w:rPr>
        <w:t>.</w:t>
      </w:r>
      <w:r w:rsidRPr="000E20FB">
        <w:rPr>
          <w:sz w:val="24"/>
          <w:szCs w:val="24"/>
        </w:rPr>
        <w:t>М.О</w:t>
      </w:r>
      <w:r w:rsidRPr="000E20FB">
        <w:rPr>
          <w:rFonts w:eastAsia="Calibri"/>
        </w:rPr>
        <w:t>.</w:t>
      </w:r>
    </w:p>
    <w:p w:rsidR="000E20FB" w:rsidRDefault="000E20FB" w:rsidP="000E20FB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lastRenderedPageBreak/>
        <w:t xml:space="preserve">2. </w:t>
      </w:r>
      <w:r w:rsidRPr="00571033">
        <w:rPr>
          <w:szCs w:val="24"/>
        </w:rPr>
        <w:t xml:space="preserve">Вследствие допущенных нарушений прекратить статус адвоката </w:t>
      </w:r>
      <w:r w:rsidR="00AB3DE8">
        <w:rPr>
          <w:szCs w:val="24"/>
        </w:rPr>
        <w:t>Б.А.Д.</w:t>
      </w:r>
      <w:r w:rsidRPr="00571033">
        <w:rPr>
          <w:szCs w:val="24"/>
        </w:rPr>
        <w:t>, имеюще</w:t>
      </w:r>
      <w:r>
        <w:rPr>
          <w:szCs w:val="24"/>
        </w:rPr>
        <w:t>го</w:t>
      </w:r>
      <w:r w:rsidRPr="00571033">
        <w:rPr>
          <w:szCs w:val="24"/>
        </w:rPr>
        <w:t xml:space="preserve"> регистрационный номер </w:t>
      </w:r>
      <w:r w:rsidR="00AB3DE8">
        <w:rPr>
          <w:szCs w:val="24"/>
        </w:rPr>
        <w:t>…..</w:t>
      </w:r>
      <w:r w:rsidRPr="00571033">
        <w:rPr>
          <w:szCs w:val="24"/>
        </w:rPr>
        <w:t xml:space="preserve"> в реестре адвокатов Московской области</w:t>
      </w:r>
      <w:r w:rsidRPr="00B23290">
        <w:rPr>
          <w:szCs w:val="24"/>
          <w:lang w:eastAsia="en-US"/>
        </w:rPr>
        <w:t>.</w:t>
      </w:r>
    </w:p>
    <w:p w:rsidR="00422CB9" w:rsidRPr="00AF026C" w:rsidRDefault="000E20FB" w:rsidP="000E20FB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3. </w:t>
      </w:r>
      <w:r>
        <w:rPr>
          <w:szCs w:val="24"/>
        </w:rPr>
        <w:t>Установить в соответствии с</w:t>
      </w:r>
      <w:r w:rsidRPr="005568E7">
        <w:rPr>
          <w:szCs w:val="24"/>
        </w:rPr>
        <w:t xml:space="preserve"> п.7 ст.18 Кодекса профессиональной этики адвоката, что </w:t>
      </w:r>
      <w:r w:rsidR="00AB3DE8">
        <w:rPr>
          <w:szCs w:val="24"/>
        </w:rPr>
        <w:t>Б.А.Д.</w:t>
      </w:r>
      <w:r>
        <w:rPr>
          <w:szCs w:val="24"/>
        </w:rPr>
        <w:t xml:space="preserve"> может быть допущен</w:t>
      </w:r>
      <w:r w:rsidRPr="005568E7">
        <w:rPr>
          <w:szCs w:val="24"/>
        </w:rPr>
        <w:t xml:space="preserve"> к сдаче квалификационного экзамена на приобретение статуса адвоката по истечении </w:t>
      </w:r>
      <w:r>
        <w:rPr>
          <w:szCs w:val="24"/>
        </w:rPr>
        <w:t>пяти лет</w:t>
      </w:r>
      <w:r w:rsidRPr="005568E7">
        <w:rPr>
          <w:szCs w:val="24"/>
        </w:rPr>
        <w:t xml:space="preserve"> с момента вынесения настоящего решения</w:t>
      </w:r>
      <w:r w:rsidR="00422CB9" w:rsidRPr="00AF026C">
        <w:rPr>
          <w:szCs w:val="24"/>
          <w:lang w:eastAsia="en-US"/>
        </w:rPr>
        <w:t>.</w:t>
      </w:r>
    </w:p>
    <w:p w:rsidR="00422CB9" w:rsidRPr="000A1010" w:rsidRDefault="00422CB9" w:rsidP="00422CB9">
      <w:pPr>
        <w:ind w:firstLine="708"/>
        <w:jc w:val="both"/>
        <w:rPr>
          <w:sz w:val="24"/>
          <w:szCs w:val="24"/>
          <w:lang w:eastAsia="en-US"/>
        </w:rPr>
      </w:pPr>
    </w:p>
    <w:p w:rsidR="00422CB9" w:rsidRPr="000A1010" w:rsidRDefault="00422CB9" w:rsidP="00422CB9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BA4ADE" w:rsidRPr="00C52735" w:rsidRDefault="00671BBE" w:rsidP="00BA4AD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A4ADE">
        <w:rPr>
          <w:sz w:val="24"/>
          <w:szCs w:val="24"/>
        </w:rPr>
        <w:t>П</w:t>
      </w:r>
      <w:r w:rsidR="00BA4ADE" w:rsidRPr="00C52735">
        <w:rPr>
          <w:sz w:val="24"/>
          <w:szCs w:val="24"/>
        </w:rPr>
        <w:t>резидент</w:t>
      </w:r>
      <w:r w:rsidR="00BA4ADE" w:rsidRPr="00C52735">
        <w:rPr>
          <w:sz w:val="24"/>
          <w:szCs w:val="24"/>
        </w:rPr>
        <w:tab/>
      </w:r>
      <w:r w:rsidR="00BA4ADE" w:rsidRPr="00C52735">
        <w:rPr>
          <w:sz w:val="24"/>
          <w:szCs w:val="24"/>
        </w:rPr>
        <w:tab/>
      </w:r>
      <w:r w:rsidR="00BA4ADE" w:rsidRPr="00C52735">
        <w:rPr>
          <w:sz w:val="24"/>
          <w:szCs w:val="24"/>
        </w:rPr>
        <w:tab/>
      </w:r>
      <w:r w:rsidR="00BA4ADE" w:rsidRPr="00C52735">
        <w:rPr>
          <w:sz w:val="24"/>
          <w:szCs w:val="24"/>
        </w:rPr>
        <w:tab/>
      </w:r>
      <w:r w:rsidR="00BA4ADE" w:rsidRPr="00C52735">
        <w:rPr>
          <w:sz w:val="24"/>
          <w:szCs w:val="24"/>
        </w:rPr>
        <w:tab/>
      </w:r>
      <w:r w:rsidR="00BA4ADE" w:rsidRPr="00C52735">
        <w:rPr>
          <w:sz w:val="24"/>
          <w:szCs w:val="24"/>
        </w:rPr>
        <w:tab/>
      </w:r>
      <w:r w:rsidR="00BA4ADE" w:rsidRPr="00C52735">
        <w:rPr>
          <w:sz w:val="24"/>
          <w:szCs w:val="24"/>
        </w:rPr>
        <w:tab/>
      </w:r>
      <w:r w:rsidR="00BA4ADE" w:rsidRPr="00C52735">
        <w:rPr>
          <w:sz w:val="24"/>
          <w:szCs w:val="24"/>
        </w:rPr>
        <w:tab/>
      </w:r>
      <w:proofErr w:type="spellStart"/>
      <w:r w:rsidR="00BA4ADE">
        <w:rPr>
          <w:sz w:val="24"/>
          <w:szCs w:val="24"/>
        </w:rPr>
        <w:t>А.П.Галоганов</w:t>
      </w:r>
      <w:proofErr w:type="spellEnd"/>
    </w:p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828" w:rsidRDefault="00547828" w:rsidP="00C01A07">
      <w:r>
        <w:separator/>
      </w:r>
    </w:p>
  </w:endnote>
  <w:endnote w:type="continuationSeparator" w:id="0">
    <w:p w:rsidR="00547828" w:rsidRDefault="0054782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828" w:rsidRDefault="00547828" w:rsidP="00C01A07">
      <w:r>
        <w:separator/>
      </w:r>
    </w:p>
  </w:footnote>
  <w:footnote w:type="continuationSeparator" w:id="0">
    <w:p w:rsidR="00547828" w:rsidRDefault="0054782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3C06F2" w:rsidRDefault="00E17BE0">
        <w:pPr>
          <w:pStyle w:val="af7"/>
          <w:jc w:val="right"/>
        </w:pPr>
        <w:r>
          <w:fldChar w:fldCharType="begin"/>
        </w:r>
        <w:r w:rsidR="00DE3DA3">
          <w:instrText>PAGE   \* MERGEFORMAT</w:instrText>
        </w:r>
        <w:r>
          <w:fldChar w:fldCharType="separate"/>
        </w:r>
        <w:r w:rsidR="00AB3DE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C06F2" w:rsidRDefault="003C06F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D94112E"/>
    <w:multiLevelType w:val="hybridMultilevel"/>
    <w:tmpl w:val="7982D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3F5202"/>
    <w:multiLevelType w:val="hybridMultilevel"/>
    <w:tmpl w:val="DB2CA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9"/>
  </w:num>
  <w:num w:numId="5">
    <w:abstractNumId w:val="13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5"/>
  </w:num>
  <w:num w:numId="11">
    <w:abstractNumId w:val="14"/>
  </w:num>
  <w:num w:numId="12">
    <w:abstractNumId w:val="4"/>
  </w:num>
  <w:num w:numId="13">
    <w:abstractNumId w:val="2"/>
  </w:num>
  <w:num w:numId="14">
    <w:abstractNumId w:val="12"/>
  </w:num>
  <w:num w:numId="15">
    <w:abstractNumId w:val="11"/>
  </w:num>
  <w:num w:numId="16">
    <w:abstractNumId w:val="7"/>
  </w:num>
  <w:num w:numId="17">
    <w:abstractNumId w:val="15"/>
  </w:num>
  <w:num w:numId="18">
    <w:abstractNumId w:val="8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05D7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20FB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5E1"/>
    <w:rsid w:val="00112730"/>
    <w:rsid w:val="0011378C"/>
    <w:rsid w:val="001147D5"/>
    <w:rsid w:val="00114A50"/>
    <w:rsid w:val="00115196"/>
    <w:rsid w:val="00121D2B"/>
    <w:rsid w:val="001235FB"/>
    <w:rsid w:val="00123BCD"/>
    <w:rsid w:val="00126CF5"/>
    <w:rsid w:val="00127CB6"/>
    <w:rsid w:val="00127CC6"/>
    <w:rsid w:val="0013288A"/>
    <w:rsid w:val="00132FB9"/>
    <w:rsid w:val="00137AD6"/>
    <w:rsid w:val="001401EA"/>
    <w:rsid w:val="001456D3"/>
    <w:rsid w:val="001535DA"/>
    <w:rsid w:val="0015596E"/>
    <w:rsid w:val="00156B86"/>
    <w:rsid w:val="00157CFF"/>
    <w:rsid w:val="00162C1B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D597C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C77C0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8B8"/>
    <w:rsid w:val="003064A4"/>
    <w:rsid w:val="003103BB"/>
    <w:rsid w:val="00313F70"/>
    <w:rsid w:val="00320E14"/>
    <w:rsid w:val="00322FD8"/>
    <w:rsid w:val="003309DE"/>
    <w:rsid w:val="00351CBF"/>
    <w:rsid w:val="00363545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06F2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2CB9"/>
    <w:rsid w:val="004235B0"/>
    <w:rsid w:val="004274B4"/>
    <w:rsid w:val="00435392"/>
    <w:rsid w:val="004451CE"/>
    <w:rsid w:val="00446494"/>
    <w:rsid w:val="00446718"/>
    <w:rsid w:val="00450CAA"/>
    <w:rsid w:val="00450D2B"/>
    <w:rsid w:val="0046111C"/>
    <w:rsid w:val="004614CD"/>
    <w:rsid w:val="00466655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E7C73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10C"/>
    <w:rsid w:val="00530454"/>
    <w:rsid w:val="00530F46"/>
    <w:rsid w:val="00531371"/>
    <w:rsid w:val="005361B4"/>
    <w:rsid w:val="0053702F"/>
    <w:rsid w:val="005411FC"/>
    <w:rsid w:val="005452FC"/>
    <w:rsid w:val="005463DF"/>
    <w:rsid w:val="00547828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C5395"/>
    <w:rsid w:val="005D157E"/>
    <w:rsid w:val="005D2CB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FCA"/>
    <w:rsid w:val="00610105"/>
    <w:rsid w:val="0061111B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4B75"/>
    <w:rsid w:val="00665750"/>
    <w:rsid w:val="006667B0"/>
    <w:rsid w:val="00671BBE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0A2C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0E0A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273D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8521D"/>
    <w:rsid w:val="00891D5B"/>
    <w:rsid w:val="00893395"/>
    <w:rsid w:val="008947B1"/>
    <w:rsid w:val="008A011D"/>
    <w:rsid w:val="008A0FA7"/>
    <w:rsid w:val="008A11C6"/>
    <w:rsid w:val="008A638F"/>
    <w:rsid w:val="008A6934"/>
    <w:rsid w:val="008A705F"/>
    <w:rsid w:val="008A79AF"/>
    <w:rsid w:val="008B2E64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1D1"/>
    <w:rsid w:val="009875D1"/>
    <w:rsid w:val="00991C19"/>
    <w:rsid w:val="00997C6C"/>
    <w:rsid w:val="009A1A37"/>
    <w:rsid w:val="009A4E69"/>
    <w:rsid w:val="009A5EA0"/>
    <w:rsid w:val="009B2C24"/>
    <w:rsid w:val="009B38F1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9F7B55"/>
    <w:rsid w:val="00A01291"/>
    <w:rsid w:val="00A02FAF"/>
    <w:rsid w:val="00A06A70"/>
    <w:rsid w:val="00A073D7"/>
    <w:rsid w:val="00A07D80"/>
    <w:rsid w:val="00A130FA"/>
    <w:rsid w:val="00A13B3A"/>
    <w:rsid w:val="00A155B6"/>
    <w:rsid w:val="00A164FF"/>
    <w:rsid w:val="00A209D5"/>
    <w:rsid w:val="00A238D4"/>
    <w:rsid w:val="00A2657C"/>
    <w:rsid w:val="00A30842"/>
    <w:rsid w:val="00A349C6"/>
    <w:rsid w:val="00A3571F"/>
    <w:rsid w:val="00A3601A"/>
    <w:rsid w:val="00A3745F"/>
    <w:rsid w:val="00A44716"/>
    <w:rsid w:val="00A456AE"/>
    <w:rsid w:val="00A46E24"/>
    <w:rsid w:val="00A51052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0F73"/>
    <w:rsid w:val="00AA19B8"/>
    <w:rsid w:val="00AA2500"/>
    <w:rsid w:val="00AA647A"/>
    <w:rsid w:val="00AA687A"/>
    <w:rsid w:val="00AA6B2C"/>
    <w:rsid w:val="00AA7601"/>
    <w:rsid w:val="00AB0E90"/>
    <w:rsid w:val="00AB3DE8"/>
    <w:rsid w:val="00AB3F91"/>
    <w:rsid w:val="00AB4D3F"/>
    <w:rsid w:val="00AB7DAA"/>
    <w:rsid w:val="00AC455D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E698D"/>
    <w:rsid w:val="00AF2845"/>
    <w:rsid w:val="00AF369D"/>
    <w:rsid w:val="00AF3F93"/>
    <w:rsid w:val="00B01D2E"/>
    <w:rsid w:val="00B026F2"/>
    <w:rsid w:val="00B03A1F"/>
    <w:rsid w:val="00B10B0D"/>
    <w:rsid w:val="00B12D49"/>
    <w:rsid w:val="00B1361F"/>
    <w:rsid w:val="00B143B8"/>
    <w:rsid w:val="00B2202D"/>
    <w:rsid w:val="00B24672"/>
    <w:rsid w:val="00B35ECE"/>
    <w:rsid w:val="00B40FFF"/>
    <w:rsid w:val="00B453DF"/>
    <w:rsid w:val="00B454EC"/>
    <w:rsid w:val="00B55C8C"/>
    <w:rsid w:val="00B63E34"/>
    <w:rsid w:val="00B6475D"/>
    <w:rsid w:val="00B6614D"/>
    <w:rsid w:val="00B71EA4"/>
    <w:rsid w:val="00B7297F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A4ADE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51F6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49A0"/>
    <w:rsid w:val="00C97CA0"/>
    <w:rsid w:val="00CA1AEC"/>
    <w:rsid w:val="00CA5E37"/>
    <w:rsid w:val="00CA64A0"/>
    <w:rsid w:val="00CA69ED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2FBA"/>
    <w:rsid w:val="00D13F40"/>
    <w:rsid w:val="00D144E7"/>
    <w:rsid w:val="00D14F3B"/>
    <w:rsid w:val="00D20B5F"/>
    <w:rsid w:val="00D278E8"/>
    <w:rsid w:val="00D31C5F"/>
    <w:rsid w:val="00D31D1B"/>
    <w:rsid w:val="00D3431D"/>
    <w:rsid w:val="00D35F8B"/>
    <w:rsid w:val="00D36110"/>
    <w:rsid w:val="00D378D0"/>
    <w:rsid w:val="00D41FA8"/>
    <w:rsid w:val="00D42988"/>
    <w:rsid w:val="00D44859"/>
    <w:rsid w:val="00D51FEA"/>
    <w:rsid w:val="00D5242A"/>
    <w:rsid w:val="00D52D62"/>
    <w:rsid w:val="00D542AE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4DE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3DA3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1C0"/>
    <w:rsid w:val="00E042C5"/>
    <w:rsid w:val="00E048DD"/>
    <w:rsid w:val="00E130E9"/>
    <w:rsid w:val="00E14CF1"/>
    <w:rsid w:val="00E17BE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4711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0B8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0515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6CAAB-42AD-40F1-8145-0715E98F3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2681</Words>
  <Characters>15285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2021-06-28T07:37:00Z</cp:lastPrinted>
  <dcterms:created xsi:type="dcterms:W3CDTF">2021-06-28T07:36:00Z</dcterms:created>
  <dcterms:modified xsi:type="dcterms:W3CDTF">2022-03-19T16:56:00Z</dcterms:modified>
</cp:coreProperties>
</file>