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6C95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276B2B">
        <w:rPr>
          <w:b/>
          <w:caps/>
          <w:sz w:val="24"/>
          <w:szCs w:val="24"/>
        </w:rPr>
        <w:t>4</w:t>
      </w:r>
      <w:r w:rsidR="005A75CA">
        <w:rPr>
          <w:b/>
          <w:caps/>
          <w:sz w:val="24"/>
          <w:szCs w:val="24"/>
        </w:rPr>
        <w:t>/25-</w:t>
      </w:r>
      <w:r w:rsidR="006A29BA">
        <w:rPr>
          <w:b/>
          <w:caps/>
          <w:sz w:val="24"/>
          <w:szCs w:val="24"/>
        </w:rPr>
        <w:t>1</w:t>
      </w:r>
      <w:r w:rsidR="00342A30">
        <w:rPr>
          <w:b/>
          <w:caps/>
          <w:sz w:val="24"/>
          <w:szCs w:val="24"/>
        </w:rPr>
        <w:t>1</w:t>
      </w:r>
      <w:r w:rsidR="002408FD" w:rsidRPr="00D4418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6B2B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6C95">
        <w:rPr>
          <w:b/>
          <w:sz w:val="24"/>
          <w:szCs w:val="24"/>
        </w:rPr>
        <w:t xml:space="preserve"> </w:t>
      </w:r>
      <w:r w:rsidR="006A29BA">
        <w:rPr>
          <w:b/>
          <w:sz w:val="24"/>
          <w:szCs w:val="24"/>
        </w:rPr>
        <w:t>17-05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408FD" w:rsidRPr="002408FD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4418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2A3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42A30">
        <w:rPr>
          <w:sz w:val="24"/>
          <w:szCs w:val="24"/>
        </w:rPr>
        <w:t>Гонопольский</w:t>
      </w:r>
      <w:proofErr w:type="spellEnd"/>
      <w:r w:rsidR="00342A30">
        <w:rPr>
          <w:sz w:val="24"/>
          <w:szCs w:val="24"/>
        </w:rPr>
        <w:t xml:space="preserve"> Р.М., </w:t>
      </w:r>
      <w:proofErr w:type="spellStart"/>
      <w:r w:rsidR="00342A30">
        <w:rPr>
          <w:sz w:val="24"/>
          <w:szCs w:val="24"/>
        </w:rPr>
        <w:t>Конашенкова</w:t>
      </w:r>
      <w:proofErr w:type="spellEnd"/>
      <w:r w:rsidR="00342A30">
        <w:rPr>
          <w:sz w:val="24"/>
          <w:szCs w:val="24"/>
        </w:rPr>
        <w:t xml:space="preserve"> В.В., Логинов В.В., </w:t>
      </w:r>
      <w:proofErr w:type="spellStart"/>
      <w:r w:rsidR="00342A30">
        <w:rPr>
          <w:sz w:val="24"/>
          <w:szCs w:val="24"/>
        </w:rPr>
        <w:t>Мугалимов</w:t>
      </w:r>
      <w:proofErr w:type="spellEnd"/>
      <w:r w:rsidR="00342A30">
        <w:rPr>
          <w:sz w:val="24"/>
          <w:szCs w:val="24"/>
        </w:rPr>
        <w:t xml:space="preserve"> С.Н., Павлухин А.А., </w:t>
      </w:r>
      <w:proofErr w:type="spellStart"/>
      <w:r w:rsidR="00342A30">
        <w:rPr>
          <w:sz w:val="24"/>
          <w:szCs w:val="24"/>
        </w:rPr>
        <w:t>Пайгачкин</w:t>
      </w:r>
      <w:proofErr w:type="spellEnd"/>
      <w:r w:rsidR="00342A30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8822BC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096C9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6A29BA">
        <w:rPr>
          <w:sz w:val="24"/>
          <w:szCs w:val="24"/>
        </w:rPr>
        <w:t>17-05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A29BA" w:rsidP="000D36E9">
      <w:pPr>
        <w:ind w:firstLine="709"/>
        <w:jc w:val="both"/>
        <w:rPr>
          <w:sz w:val="24"/>
          <w:szCs w:val="24"/>
        </w:rPr>
      </w:pPr>
      <w:r w:rsidRPr="006A29BA">
        <w:rPr>
          <w:sz w:val="24"/>
          <w:szCs w:val="24"/>
        </w:rPr>
        <w:t xml:space="preserve">27.04.2021 г. в Адвокатскую палату Московской области поступила жалоба доверителя </w:t>
      </w:r>
      <w:r w:rsidR="00D4418C">
        <w:rPr>
          <w:sz w:val="24"/>
          <w:szCs w:val="24"/>
        </w:rPr>
        <w:t>П.Н.И.</w:t>
      </w:r>
      <w:r w:rsidRPr="006A29BA">
        <w:rPr>
          <w:sz w:val="24"/>
          <w:szCs w:val="24"/>
        </w:rPr>
        <w:t xml:space="preserve"> в отношении адвоката </w:t>
      </w:r>
      <w:r w:rsidR="00D4418C">
        <w:rPr>
          <w:sz w:val="24"/>
          <w:szCs w:val="24"/>
        </w:rPr>
        <w:t>С.И.А.</w:t>
      </w:r>
      <w:r w:rsidRPr="006A29BA">
        <w:rPr>
          <w:sz w:val="24"/>
          <w:szCs w:val="24"/>
        </w:rPr>
        <w:t xml:space="preserve">, имеющего регистрационный номер </w:t>
      </w:r>
      <w:r w:rsidR="005C3151">
        <w:rPr>
          <w:sz w:val="24"/>
          <w:szCs w:val="24"/>
        </w:rPr>
        <w:t>…..</w:t>
      </w:r>
      <w:r w:rsidR="00096C95">
        <w:rPr>
          <w:sz w:val="24"/>
          <w:szCs w:val="24"/>
        </w:rPr>
        <w:t xml:space="preserve"> </w:t>
      </w:r>
      <w:r w:rsidRPr="006A29B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C315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096C95" w:rsidP="006A2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A7626"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="006A29BA" w:rsidRPr="006A29BA">
        <w:rPr>
          <w:sz w:val="24"/>
          <w:szCs w:val="24"/>
        </w:rPr>
        <w:t>в июле 2020 года она обратилась в экспертно-юридическую компанию «</w:t>
      </w:r>
      <w:r w:rsidR="005C3151">
        <w:rPr>
          <w:sz w:val="24"/>
          <w:szCs w:val="24"/>
        </w:rPr>
        <w:t>…..</w:t>
      </w:r>
      <w:r w:rsidR="006A29BA" w:rsidRPr="006A29BA">
        <w:rPr>
          <w:sz w:val="24"/>
          <w:szCs w:val="24"/>
        </w:rPr>
        <w:t>» (ООО), которую возглавляет С</w:t>
      </w:r>
      <w:r w:rsidR="005C3151">
        <w:rPr>
          <w:sz w:val="24"/>
          <w:szCs w:val="24"/>
        </w:rPr>
        <w:t>.</w:t>
      </w:r>
      <w:r w:rsidR="006A29BA" w:rsidRPr="006A29BA">
        <w:rPr>
          <w:sz w:val="24"/>
          <w:szCs w:val="24"/>
        </w:rPr>
        <w:t>И.А., по вопросу незаконной продажи колёс с принадлежащего ей автомобиля. Компании была выдана доверенность на ведение «дела по утрате имущества» и оплачено вознаграждение. После завершения дела заявителю позвонили из компании и сообщили о получении исполнительного листа. На следующий день ей позвонил С</w:t>
      </w:r>
      <w:r w:rsidR="005C3151">
        <w:rPr>
          <w:sz w:val="24"/>
          <w:szCs w:val="24"/>
        </w:rPr>
        <w:t>.</w:t>
      </w:r>
      <w:r w:rsidR="006A29BA" w:rsidRPr="006A29BA">
        <w:rPr>
          <w:sz w:val="24"/>
          <w:szCs w:val="24"/>
        </w:rPr>
        <w:t>И.А. и потребовал перевести на его банковскую карту дополнительное вознаграждение в размере 50 000 рублей «за удачное ведение дела по колёсам». Заявитель не стала переводить денежные средства, попросила передать ей исполнительный лист, на что ей ответили отказом. Заявитель обратилась в суд с ходатайством о направлении исполнительного листа в службу судебных приставов, но ответа не получила.21.04.2021 г. П</w:t>
      </w:r>
      <w:r w:rsidR="005C3151">
        <w:rPr>
          <w:sz w:val="24"/>
          <w:szCs w:val="24"/>
        </w:rPr>
        <w:t>.</w:t>
      </w:r>
      <w:r w:rsidR="006A29BA" w:rsidRPr="006A29BA">
        <w:rPr>
          <w:sz w:val="24"/>
          <w:szCs w:val="24"/>
        </w:rPr>
        <w:t>Н.И. лично обратилась в компанию «</w:t>
      </w:r>
      <w:r w:rsidR="005C3151">
        <w:rPr>
          <w:sz w:val="24"/>
          <w:szCs w:val="24"/>
        </w:rPr>
        <w:t>…..</w:t>
      </w:r>
      <w:r w:rsidR="006A29BA" w:rsidRPr="006A29BA">
        <w:rPr>
          <w:sz w:val="24"/>
          <w:szCs w:val="24"/>
        </w:rPr>
        <w:t>». С</w:t>
      </w:r>
      <w:r w:rsidR="005C3151">
        <w:rPr>
          <w:sz w:val="24"/>
          <w:szCs w:val="24"/>
        </w:rPr>
        <w:t>.</w:t>
      </w:r>
      <w:r w:rsidR="006A29BA" w:rsidRPr="006A29BA">
        <w:rPr>
          <w:sz w:val="24"/>
          <w:szCs w:val="24"/>
        </w:rPr>
        <w:t>И.А. при разговоре сказал, что поскольку 50 000 рублей не были выплачены и заявитель оказалась «недостаточно сообразительной», то он не будет её консультировать, исполнительного листа у него нет, переписку с секретарём компании, где последняя сообщает о получении исполнительного листа, комментировать отказался. Заявитель обратилась в суд и выяснила, что исполнительный лист был получен сотрудником компании «</w:t>
      </w:r>
      <w:r w:rsidR="005C3151">
        <w:rPr>
          <w:sz w:val="24"/>
          <w:szCs w:val="24"/>
        </w:rPr>
        <w:t>…..</w:t>
      </w:r>
      <w:r w:rsidR="006A29BA" w:rsidRPr="006A29BA">
        <w:rPr>
          <w:sz w:val="24"/>
          <w:szCs w:val="24"/>
        </w:rPr>
        <w:t>» С</w:t>
      </w:r>
      <w:r w:rsidR="005C3151">
        <w:rPr>
          <w:sz w:val="24"/>
          <w:szCs w:val="24"/>
        </w:rPr>
        <w:t>.</w:t>
      </w:r>
      <w:r w:rsidR="006A29BA" w:rsidRPr="006A29BA">
        <w:rPr>
          <w:sz w:val="24"/>
          <w:szCs w:val="24"/>
        </w:rPr>
        <w:t>К.Н., который указан в доверенности.</w:t>
      </w:r>
    </w:p>
    <w:p w:rsidR="00654B23" w:rsidRDefault="006A29B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096C9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Pr="00446718" w:rsidRDefault="006A29B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07.05.2021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1776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доводов жалобы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29BA">
        <w:rPr>
          <w:sz w:val="24"/>
          <w:szCs w:val="24"/>
        </w:rPr>
        <w:t>7</w:t>
      </w:r>
      <w:r w:rsidR="008822BC">
        <w:rPr>
          <w:sz w:val="24"/>
          <w:szCs w:val="24"/>
        </w:rPr>
        <w:t>.05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096C9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6A29BA">
        <w:rPr>
          <w:sz w:val="24"/>
          <w:szCs w:val="24"/>
        </w:rPr>
        <w:t>участвовала, 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6A29B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8822BC">
        <w:rPr>
          <w:sz w:val="24"/>
          <w:szCs w:val="24"/>
        </w:rPr>
        <w:t>.05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6A29BA" w:rsidRDefault="006A29BA" w:rsidP="006A29BA">
      <w:pPr>
        <w:pStyle w:val="aa"/>
        <w:ind w:firstLine="708"/>
        <w:jc w:val="both"/>
      </w:pPr>
      <w:r>
        <w:rPr>
          <w:szCs w:val="24"/>
        </w:rPr>
        <w:t>27</w:t>
      </w:r>
      <w:r w:rsidR="008822BC">
        <w:rPr>
          <w:szCs w:val="24"/>
        </w:rPr>
        <w:t>.05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EF291F">
        <w:t>о наличии в действиях</w:t>
      </w:r>
      <w:r>
        <w:t xml:space="preserve"> (бездействии) адвоката </w:t>
      </w:r>
      <w:r w:rsidR="005C3151">
        <w:t>С.И.А.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</w:t>
      </w:r>
      <w:r>
        <w:lastRenderedPageBreak/>
        <w:t xml:space="preserve">РФ», </w:t>
      </w:r>
      <w:r>
        <w:rPr>
          <w:szCs w:val="24"/>
        </w:rPr>
        <w:t>п.1 ст.4, п.2 ст.5, п.1 ст.</w:t>
      </w:r>
      <w:r w:rsidRPr="00B3522D">
        <w:rPr>
          <w:szCs w:val="24"/>
        </w:rPr>
        <w:t>8</w:t>
      </w:r>
      <w:r w:rsidR="005C3151">
        <w:rPr>
          <w:szCs w:val="24"/>
        </w:rPr>
        <w:t xml:space="preserve"> </w:t>
      </w:r>
      <w:r>
        <w:t xml:space="preserve">Кодекса профессиональной этики адвоката </w:t>
      </w:r>
      <w:r w:rsidRPr="000F017D">
        <w:t>и ненадлежащем исполнении своих профессиональных обязанностей перед доверител</w:t>
      </w:r>
      <w:r>
        <w:t>ем П</w:t>
      </w:r>
      <w:r w:rsidR="005C3151">
        <w:t>.</w:t>
      </w:r>
      <w:r>
        <w:t>Н.И., которые выразились в том, что адвокат:</w:t>
      </w:r>
    </w:p>
    <w:p w:rsidR="006A29BA" w:rsidRDefault="006A29BA" w:rsidP="006A29BA">
      <w:pPr>
        <w:numPr>
          <w:ilvl w:val="0"/>
          <w:numId w:val="17"/>
        </w:numPr>
        <w:jc w:val="both"/>
        <w:rPr>
          <w:sz w:val="24"/>
        </w:rPr>
      </w:pPr>
      <w:r w:rsidRPr="006A29BA">
        <w:rPr>
          <w:sz w:val="24"/>
        </w:rPr>
        <w:t>оказывал заявителю юридическую помощь в виде устных консультаций по семейному праву без заключения письменного соглашения об оказании юридической помощи;</w:t>
      </w:r>
    </w:p>
    <w:p w:rsidR="00477FFB" w:rsidRPr="006A29BA" w:rsidRDefault="006A29BA" w:rsidP="006A29BA">
      <w:pPr>
        <w:numPr>
          <w:ilvl w:val="0"/>
          <w:numId w:val="17"/>
        </w:numPr>
        <w:jc w:val="both"/>
        <w:rPr>
          <w:sz w:val="24"/>
        </w:rPr>
      </w:pPr>
      <w:r w:rsidRPr="006A29BA">
        <w:rPr>
          <w:sz w:val="24"/>
        </w:rPr>
        <w:t>создал условия, позволяющие вводить в заблуждение лиц, обращающихся к адвокату за оказанием юридической помощи, относительно того, что такая помощь будет оказана самим адвокатом, фактически позволяющие перепоручать исполнение поручения сотрудникам ООО «</w:t>
      </w:r>
      <w:r w:rsidR="005C3151">
        <w:rPr>
          <w:sz w:val="24"/>
        </w:rPr>
        <w:t>…..</w:t>
      </w:r>
      <w:r w:rsidRPr="006A29BA">
        <w:rPr>
          <w:sz w:val="24"/>
        </w:rPr>
        <w:t>», в котором адвокат является единственным учредителем</w:t>
      </w:r>
      <w:r w:rsidR="00A85A87" w:rsidRPr="006A29BA">
        <w:rPr>
          <w:sz w:val="24"/>
        </w:rPr>
        <w:t>.</w:t>
      </w:r>
    </w:p>
    <w:p w:rsidR="003175B8" w:rsidRDefault="003175B8" w:rsidP="008B5EC3">
      <w:pPr>
        <w:jc w:val="both"/>
        <w:rPr>
          <w:sz w:val="24"/>
          <w:szCs w:val="24"/>
        </w:rPr>
      </w:pPr>
      <w:bookmarkStart w:id="2" w:name="_Hlk59626894"/>
    </w:p>
    <w:p w:rsidR="003175B8" w:rsidRDefault="006A29BA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02.07.2021г. о</w:t>
      </w:r>
      <w:r w:rsidR="003175B8">
        <w:rPr>
          <w:sz w:val="24"/>
          <w:szCs w:val="24"/>
        </w:rPr>
        <w:t>т адвоката</w:t>
      </w:r>
      <w:r>
        <w:rPr>
          <w:sz w:val="24"/>
          <w:szCs w:val="24"/>
        </w:rPr>
        <w:t xml:space="preserve"> поступило</w:t>
      </w:r>
      <w:r w:rsidR="003175B8">
        <w:rPr>
          <w:sz w:val="24"/>
          <w:szCs w:val="24"/>
        </w:rPr>
        <w:t xml:space="preserve"> несогласие с заключением квалификационной комиссии.</w:t>
      </w:r>
    </w:p>
    <w:p w:rsidR="00342A30" w:rsidRDefault="00342A30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20.07.2021г. от </w:t>
      </w:r>
      <w:r w:rsidRPr="00342A30">
        <w:rPr>
          <w:sz w:val="24"/>
          <w:szCs w:val="24"/>
        </w:rPr>
        <w:t xml:space="preserve">адвоката поступило ходатайство о допуске к рассмотрению дисциплинарного производства посредством видеоконференцсвязи </w:t>
      </w:r>
      <w:r>
        <w:rPr>
          <w:sz w:val="24"/>
          <w:szCs w:val="24"/>
        </w:rPr>
        <w:t>в связи с</w:t>
      </w:r>
      <w:r w:rsidRPr="00342A30">
        <w:rPr>
          <w:sz w:val="24"/>
          <w:szCs w:val="24"/>
        </w:rPr>
        <w:t xml:space="preserve"> невозможность</w:t>
      </w:r>
      <w:r>
        <w:rPr>
          <w:sz w:val="24"/>
          <w:szCs w:val="24"/>
        </w:rPr>
        <w:t>ю</w:t>
      </w:r>
      <w:r w:rsidRPr="00342A30">
        <w:rPr>
          <w:sz w:val="24"/>
          <w:szCs w:val="24"/>
        </w:rPr>
        <w:t xml:space="preserve"> личной явки</w:t>
      </w:r>
      <w:r>
        <w:rPr>
          <w:sz w:val="24"/>
          <w:szCs w:val="24"/>
        </w:rPr>
        <w:t xml:space="preserve"> по причине болезни.</w:t>
      </w:r>
    </w:p>
    <w:p w:rsidR="00342A30" w:rsidRDefault="00342A30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21.07.2021г. от адвоката поступила копия больничного листа.</w:t>
      </w:r>
    </w:p>
    <w:p w:rsidR="00342A30" w:rsidRDefault="00342A30" w:rsidP="00342A30">
      <w:pPr>
        <w:jc w:val="both"/>
        <w:rPr>
          <w:sz w:val="24"/>
          <w:szCs w:val="24"/>
        </w:rPr>
      </w:pPr>
    </w:p>
    <w:p w:rsidR="00342A30" w:rsidRDefault="00342A30" w:rsidP="00342A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Советом ходатайство адвоката удовлетворено и адвокату направлена ссылка для подключения к заседанию посредством видеоконференцсвязи.</w:t>
      </w:r>
    </w:p>
    <w:p w:rsidR="008822BC" w:rsidRDefault="008822BC" w:rsidP="00F22C4D">
      <w:pPr>
        <w:ind w:firstLine="708"/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явилась, выразила согласие с заключением квалификационной комиссии</w:t>
      </w:r>
      <w:r w:rsidR="008B5EC3">
        <w:rPr>
          <w:sz w:val="24"/>
          <w:szCs w:val="24"/>
          <w:lang w:eastAsia="en-US"/>
        </w:rPr>
        <w:t>, пояснив, что ранее консультировалась у адвоката С</w:t>
      </w:r>
      <w:r w:rsidR="005C3151">
        <w:rPr>
          <w:sz w:val="24"/>
          <w:szCs w:val="24"/>
          <w:lang w:eastAsia="en-US"/>
        </w:rPr>
        <w:t>.</w:t>
      </w:r>
      <w:r w:rsidR="008B5EC3">
        <w:rPr>
          <w:sz w:val="24"/>
          <w:szCs w:val="24"/>
          <w:lang w:eastAsia="en-US"/>
        </w:rPr>
        <w:t>И.А</w:t>
      </w:r>
      <w:r w:rsidRPr="005B1670">
        <w:rPr>
          <w:sz w:val="24"/>
          <w:szCs w:val="24"/>
          <w:lang w:eastAsia="en-US"/>
        </w:rPr>
        <w:t>.</w:t>
      </w:r>
      <w:r w:rsidR="008B5EC3">
        <w:rPr>
          <w:sz w:val="24"/>
          <w:szCs w:val="24"/>
          <w:lang w:eastAsia="en-US"/>
        </w:rPr>
        <w:t xml:space="preserve"> по вопросам семейного законодательства, по вопросам, связанным с предметом жалобы, общалась с адвокатом С</w:t>
      </w:r>
      <w:r w:rsidR="005C3151">
        <w:rPr>
          <w:sz w:val="24"/>
          <w:szCs w:val="24"/>
          <w:lang w:eastAsia="en-US"/>
        </w:rPr>
        <w:t>.</w:t>
      </w:r>
      <w:r w:rsidR="008B5EC3">
        <w:rPr>
          <w:sz w:val="24"/>
          <w:szCs w:val="24"/>
          <w:lang w:eastAsia="en-US"/>
        </w:rPr>
        <w:t>И.А. лично либо через его сотрудницу К</w:t>
      </w:r>
      <w:r w:rsidR="005C3151">
        <w:rPr>
          <w:sz w:val="24"/>
          <w:szCs w:val="24"/>
          <w:lang w:eastAsia="en-US"/>
        </w:rPr>
        <w:t>.</w:t>
      </w:r>
      <w:r w:rsidR="008B5EC3">
        <w:rPr>
          <w:sz w:val="24"/>
          <w:szCs w:val="24"/>
          <w:lang w:eastAsia="en-US"/>
        </w:rPr>
        <w:t>Е.Б.</w:t>
      </w:r>
    </w:p>
    <w:p w:rsidR="00F22C4D" w:rsidRDefault="00F22C4D" w:rsidP="00C06B77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342A30">
        <w:rPr>
          <w:sz w:val="24"/>
          <w:szCs w:val="24"/>
          <w:lang w:eastAsia="en-US"/>
        </w:rPr>
        <w:t>и</w:t>
      </w:r>
      <w:r w:rsidRPr="006B125A">
        <w:rPr>
          <w:sz w:val="24"/>
          <w:szCs w:val="24"/>
          <w:lang w:eastAsia="en-US"/>
        </w:rPr>
        <w:t xml:space="preserve"> Совета </w:t>
      </w:r>
      <w:r w:rsidR="00342A30">
        <w:rPr>
          <w:sz w:val="24"/>
          <w:szCs w:val="24"/>
          <w:lang w:eastAsia="en-US"/>
        </w:rPr>
        <w:t>участвовал</w:t>
      </w:r>
      <w:r w:rsidRPr="006B125A">
        <w:rPr>
          <w:sz w:val="24"/>
          <w:szCs w:val="24"/>
          <w:lang w:eastAsia="en-US"/>
        </w:rPr>
        <w:t xml:space="preserve">, </w:t>
      </w:r>
      <w:r w:rsidR="008822BC">
        <w:rPr>
          <w:sz w:val="24"/>
          <w:szCs w:val="24"/>
          <w:lang w:eastAsia="en-US"/>
        </w:rPr>
        <w:t>не согласил</w:t>
      </w:r>
      <w:r w:rsidR="006A29BA">
        <w:rPr>
          <w:sz w:val="24"/>
          <w:szCs w:val="24"/>
          <w:lang w:eastAsia="en-US"/>
        </w:rPr>
        <w:t>ся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C06B77">
        <w:rPr>
          <w:sz w:val="24"/>
          <w:szCs w:val="24"/>
          <w:lang w:eastAsia="en-US"/>
        </w:rPr>
        <w:t>, пояснив, что соглашение об оказании юридической помощи с заявителем им как адвокатом не заключалось, он лично юридической помощи по защите прав потребителя П</w:t>
      </w:r>
      <w:r w:rsidR="005C3151">
        <w:rPr>
          <w:sz w:val="24"/>
          <w:szCs w:val="24"/>
          <w:lang w:eastAsia="en-US"/>
        </w:rPr>
        <w:t>.</w:t>
      </w:r>
      <w:r w:rsidR="00C06B77">
        <w:rPr>
          <w:sz w:val="24"/>
          <w:szCs w:val="24"/>
          <w:lang w:eastAsia="en-US"/>
        </w:rPr>
        <w:t>Н.И. не оказывал</w:t>
      </w:r>
      <w:r w:rsidR="003B5586">
        <w:rPr>
          <w:sz w:val="24"/>
          <w:szCs w:val="24"/>
          <w:lang w:eastAsia="en-US"/>
        </w:rPr>
        <w:t>, а квалификационная комиссия вышла за рамки предмета рассматриваемой жалобы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177C3" w:rsidRDefault="00E177C3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адвокат признавал, что ранее им давались советы правового характера П</w:t>
      </w:r>
      <w:r w:rsidR="005C315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Н.И. по вопросам брачно-семейного законодательства. Заявитель подтвердил, что был удовлетворён полученной в 2019г. юридической помощью. Поскольку действующее законодательство об адвокатской деятельности и адвокатуре запрещает оказание юридической помощи вне рамок адвокатской деятельности (п.3 ст.9 КПЭА), квалификационной комиссией сделан обоснованный вывод о том, что </w:t>
      </w:r>
      <w:r w:rsidR="003B5586">
        <w:rPr>
          <w:sz w:val="24"/>
          <w:szCs w:val="24"/>
          <w:lang w:eastAsia="en-US"/>
        </w:rPr>
        <w:t>адвокатом допущено нарушение требований ст.25 ФЗ «Об адвокатской деятельности и адвокатуре в РФ» о соблюдении письменной формы соглашения об оказании юридической помощи.</w:t>
      </w:r>
    </w:p>
    <w:p w:rsidR="002949B2" w:rsidRDefault="00C06B77" w:rsidP="002949B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оспаривается факт корпоративного участия в ряде коммерческих организаций, в том числе, оказывающих услуги в области права, название которых включает </w:t>
      </w:r>
      <w:r w:rsidR="00E177C3">
        <w:rPr>
          <w:sz w:val="24"/>
          <w:szCs w:val="24"/>
          <w:lang w:eastAsia="en-US"/>
        </w:rPr>
        <w:t>буквосочетание</w:t>
      </w:r>
      <w:r>
        <w:rPr>
          <w:sz w:val="24"/>
          <w:szCs w:val="24"/>
          <w:lang w:eastAsia="en-US"/>
        </w:rPr>
        <w:t xml:space="preserve"> «</w:t>
      </w:r>
      <w:r w:rsidR="005C3151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 xml:space="preserve">», </w:t>
      </w:r>
      <w:r w:rsidR="00E177C3">
        <w:rPr>
          <w:sz w:val="24"/>
          <w:szCs w:val="24"/>
          <w:lang w:eastAsia="en-US"/>
        </w:rPr>
        <w:t>созвучное наименованию адвокатского образования МКА «</w:t>
      </w:r>
      <w:r w:rsidR="005C3151">
        <w:rPr>
          <w:sz w:val="24"/>
          <w:szCs w:val="24"/>
          <w:lang w:eastAsia="en-US"/>
        </w:rPr>
        <w:t>…..</w:t>
      </w:r>
      <w:r w:rsidR="00E177C3">
        <w:rPr>
          <w:sz w:val="24"/>
          <w:szCs w:val="24"/>
          <w:lang w:eastAsia="en-US"/>
        </w:rPr>
        <w:t>». Из материалов дисциплинарного дела, включающих переписку заявителя, заявление адвоката о несогласии с заключением квалификационной комиссии от 27.05.21г., явствует, что С</w:t>
      </w:r>
      <w:r w:rsidR="005C3151">
        <w:rPr>
          <w:sz w:val="24"/>
          <w:szCs w:val="24"/>
          <w:lang w:eastAsia="en-US"/>
        </w:rPr>
        <w:t>.</w:t>
      </w:r>
      <w:r w:rsidR="00E177C3">
        <w:rPr>
          <w:sz w:val="24"/>
          <w:szCs w:val="24"/>
          <w:lang w:eastAsia="en-US"/>
        </w:rPr>
        <w:t>И.А. фактически контролирует деятельность указанных организаций и их сотрудников, даёт указания и получает необходимую информацию, в частности, об оказании юридической помощи П</w:t>
      </w:r>
      <w:r w:rsidR="005C3151">
        <w:rPr>
          <w:sz w:val="24"/>
          <w:szCs w:val="24"/>
          <w:lang w:eastAsia="en-US"/>
        </w:rPr>
        <w:t>.</w:t>
      </w:r>
      <w:r w:rsidR="00E177C3">
        <w:rPr>
          <w:sz w:val="24"/>
          <w:szCs w:val="24"/>
          <w:lang w:eastAsia="en-US"/>
        </w:rPr>
        <w:t>Н.И.</w:t>
      </w:r>
      <w:r w:rsidR="003B5586">
        <w:rPr>
          <w:sz w:val="24"/>
          <w:szCs w:val="24"/>
          <w:lang w:eastAsia="en-US"/>
        </w:rPr>
        <w:t xml:space="preserve"> В материалах дисциплинарного дела имеется нотариально удостоверенная доверенность П</w:t>
      </w:r>
      <w:r w:rsidR="005C3151">
        <w:rPr>
          <w:sz w:val="24"/>
          <w:szCs w:val="24"/>
          <w:lang w:eastAsia="en-US"/>
        </w:rPr>
        <w:t>.</w:t>
      </w:r>
      <w:r w:rsidR="003B5586">
        <w:rPr>
          <w:sz w:val="24"/>
          <w:szCs w:val="24"/>
          <w:lang w:eastAsia="en-US"/>
        </w:rPr>
        <w:t>Н.И., выданная на имя С</w:t>
      </w:r>
      <w:r w:rsidR="005C3151">
        <w:rPr>
          <w:sz w:val="24"/>
          <w:szCs w:val="24"/>
          <w:lang w:eastAsia="en-US"/>
        </w:rPr>
        <w:t>.</w:t>
      </w:r>
      <w:r w:rsidR="003B5586">
        <w:rPr>
          <w:sz w:val="24"/>
          <w:szCs w:val="24"/>
          <w:lang w:eastAsia="en-US"/>
        </w:rPr>
        <w:t xml:space="preserve">И.А., </w:t>
      </w:r>
      <w:r w:rsidR="00975980">
        <w:rPr>
          <w:sz w:val="24"/>
          <w:szCs w:val="24"/>
          <w:lang w:eastAsia="en-US"/>
        </w:rPr>
        <w:lastRenderedPageBreak/>
        <w:t>А</w:t>
      </w:r>
      <w:r w:rsidR="005C3151">
        <w:rPr>
          <w:sz w:val="24"/>
          <w:szCs w:val="24"/>
          <w:lang w:eastAsia="en-US"/>
        </w:rPr>
        <w:t>.</w:t>
      </w:r>
      <w:r w:rsidR="00975980">
        <w:rPr>
          <w:sz w:val="24"/>
          <w:szCs w:val="24"/>
          <w:lang w:eastAsia="en-US"/>
        </w:rPr>
        <w:t xml:space="preserve">В.Б. и </w:t>
      </w:r>
      <w:r w:rsidR="003B5586">
        <w:rPr>
          <w:sz w:val="24"/>
          <w:szCs w:val="24"/>
          <w:lang w:eastAsia="en-US"/>
        </w:rPr>
        <w:t>С</w:t>
      </w:r>
      <w:r w:rsidR="005C3151">
        <w:rPr>
          <w:sz w:val="24"/>
          <w:szCs w:val="24"/>
          <w:lang w:eastAsia="en-US"/>
        </w:rPr>
        <w:t>.</w:t>
      </w:r>
      <w:r w:rsidR="003B5586">
        <w:rPr>
          <w:sz w:val="24"/>
          <w:szCs w:val="24"/>
          <w:lang w:eastAsia="en-US"/>
        </w:rPr>
        <w:t>К.А.</w:t>
      </w:r>
      <w:r w:rsidR="00975980">
        <w:rPr>
          <w:sz w:val="24"/>
          <w:szCs w:val="24"/>
          <w:lang w:eastAsia="en-US"/>
        </w:rPr>
        <w:t>, использованная при осуществлении юридических действий и представительстве в суде</w:t>
      </w:r>
      <w:r w:rsidR="00096C95">
        <w:rPr>
          <w:sz w:val="24"/>
          <w:szCs w:val="24"/>
          <w:lang w:eastAsia="en-US"/>
        </w:rPr>
        <w:t xml:space="preserve"> </w:t>
      </w:r>
      <w:r w:rsidR="00975980">
        <w:rPr>
          <w:sz w:val="24"/>
          <w:szCs w:val="24"/>
          <w:lang w:eastAsia="en-US"/>
        </w:rPr>
        <w:t xml:space="preserve">от имени заявителя. </w:t>
      </w:r>
    </w:p>
    <w:p w:rsidR="002949B2" w:rsidRDefault="002949B2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смыслу п.2 ст.2 КПЭА адвокат ответственен за действия своих сотрудников и лиц, привлекаемых к оказанию юридической помощи доверителю, независимо от характера формализации сотрудничества.</w:t>
      </w:r>
    </w:p>
    <w:p w:rsidR="002949B2" w:rsidRDefault="002949B2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комиссией, что взаимодействие адвоката С</w:t>
      </w:r>
      <w:r w:rsidR="005C315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с заявителем было построено таким образом, что создавало у П</w:t>
      </w:r>
      <w:r w:rsidR="005C315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Н.И. убеждение в том</w:t>
      </w:r>
      <w:r w:rsidR="00393E46">
        <w:rPr>
          <w:sz w:val="24"/>
          <w:szCs w:val="24"/>
          <w:lang w:eastAsia="en-US"/>
        </w:rPr>
        <w:t xml:space="preserve">, что исполнение поручения осуществляется под непосредственным руководством и контролем </w:t>
      </w:r>
      <w:r w:rsidR="00B25BB6">
        <w:rPr>
          <w:sz w:val="24"/>
          <w:szCs w:val="24"/>
          <w:lang w:eastAsia="en-US"/>
        </w:rPr>
        <w:t>адвоката.</w:t>
      </w:r>
    </w:p>
    <w:p w:rsidR="00B25BB6" w:rsidRDefault="00B25BB6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об отсутствии формальных договорных отношений между ним и заявителем Советом отклоняется, поскольку более квалифицированная и профессиональная сторона не вправе ссылаться на сознательное несоблюдение требований к письменной форме соглашения об оказании юридической помощи, существование которого подтверждается материалами дисциплинарного дела и конклюдентными действиями сторон</w:t>
      </w:r>
      <w:r w:rsidR="00C26A20">
        <w:rPr>
          <w:sz w:val="24"/>
          <w:szCs w:val="24"/>
          <w:lang w:eastAsia="en-US"/>
        </w:rPr>
        <w:t xml:space="preserve"> и иных лиц</w:t>
      </w:r>
      <w:r>
        <w:rPr>
          <w:sz w:val="24"/>
          <w:szCs w:val="24"/>
          <w:lang w:eastAsia="en-US"/>
        </w:rPr>
        <w:t>.</w:t>
      </w:r>
    </w:p>
    <w:p w:rsidR="00C26A20" w:rsidRDefault="00C26A20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данный довод свидетельствует о недобросовестности адвоката как стороны фидуциарного по своей природе правоотношения с доверителем, поскольку профессиональная добросовестность требовала предельно ясного и документированного позиционирования адвоката при построении правовых отношений между доверителем и подконтрольными адвокату взаимосвязанными организациями и лицами.</w:t>
      </w:r>
    </w:p>
    <w:p w:rsidR="00C26A20" w:rsidRDefault="00C26A20" w:rsidP="00C26A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Ссылка адвоката на выход квалификационной комиссии за рамки предмета жалобы Советом не принимается, поскольку заявитель жалобы прямо указывает на недопустимость описываемых действий и просит разобраться с ситуацией, что означает правовую оценку указываемых действий адвоката в рамках компетенции дисциплинарных органов адвокатской палаты субъекта РФ.</w:t>
      </w:r>
    </w:p>
    <w:p w:rsidR="00C26A20" w:rsidRDefault="00C26A20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Непрозрачность отношений, используемая адвокатом С</w:t>
      </w:r>
      <w:r w:rsidR="005C315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в качестве способа устранения от обязательств и ответственности</w:t>
      </w:r>
      <w:r w:rsidR="00E304A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подрывает доверие к адвокату и адвокатуре как институту, допускающему подобные практики.</w:t>
      </w:r>
    </w:p>
    <w:p w:rsidR="00C26A20" w:rsidRDefault="00C26A20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</w:t>
      </w:r>
      <w:r w:rsidR="00E304A5">
        <w:rPr>
          <w:sz w:val="24"/>
          <w:szCs w:val="24"/>
          <w:lang w:eastAsia="en-US"/>
        </w:rPr>
        <w:t xml:space="preserve">в виде предупреждения Совет </w:t>
      </w:r>
      <w:r>
        <w:rPr>
          <w:sz w:val="24"/>
          <w:szCs w:val="24"/>
          <w:lang w:eastAsia="en-US"/>
        </w:rPr>
        <w:t xml:space="preserve">исходит из того, </w:t>
      </w:r>
      <w:r w:rsidR="00E304A5">
        <w:rPr>
          <w:sz w:val="24"/>
          <w:szCs w:val="24"/>
          <w:lang w:eastAsia="en-US"/>
        </w:rPr>
        <w:t xml:space="preserve">что допущенные нарушения являются достаточно серьёзными, при этом обстоятельства совмещения </w:t>
      </w:r>
      <w:r w:rsidR="0013413B">
        <w:rPr>
          <w:sz w:val="24"/>
          <w:szCs w:val="24"/>
          <w:lang w:eastAsia="en-US"/>
        </w:rPr>
        <w:t>С</w:t>
      </w:r>
      <w:r w:rsidR="005C3151">
        <w:rPr>
          <w:sz w:val="24"/>
          <w:szCs w:val="24"/>
          <w:lang w:eastAsia="en-US"/>
        </w:rPr>
        <w:t>.</w:t>
      </w:r>
      <w:r w:rsidR="00E304A5">
        <w:rPr>
          <w:sz w:val="24"/>
          <w:szCs w:val="24"/>
          <w:lang w:eastAsia="en-US"/>
        </w:rPr>
        <w:t xml:space="preserve">И.А. адвокатской деятельности с участием в деятельности коммерческих организаций, также специализирующихся в области права и смежных областей, не являются предметом данного дисциплинарного разбирательства, но могут быть основанием для возбуждения отдельного дисциплинарного производства. 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6A29BA" w:rsidRDefault="00F22C4D" w:rsidP="006A29BA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6A29BA">
        <w:t xml:space="preserve">пп.1 п.1 ст.7, п.1 и 2 ст.25 ФЗ «Об адвокатской деятельности и адвокатуре в РФ», </w:t>
      </w:r>
      <w:r w:rsidR="006A29BA">
        <w:rPr>
          <w:szCs w:val="24"/>
        </w:rPr>
        <w:t>п.1 ст.4, п.2 ст.5, п.1 ст.</w:t>
      </w:r>
      <w:r w:rsidR="006A29BA" w:rsidRPr="00B3522D">
        <w:rPr>
          <w:szCs w:val="24"/>
        </w:rPr>
        <w:t>8</w:t>
      </w:r>
      <w:r w:rsidR="005C3151">
        <w:rPr>
          <w:szCs w:val="24"/>
        </w:rPr>
        <w:t xml:space="preserve"> </w:t>
      </w:r>
      <w:r w:rsidR="006A29BA">
        <w:t xml:space="preserve">Кодекса профессиональной этики адвоката </w:t>
      </w:r>
      <w:r w:rsidR="006A29BA" w:rsidRPr="000F017D">
        <w:t>и ненадлежащем исполнении своих профессиональных обязанностей перед доверител</w:t>
      </w:r>
      <w:r w:rsidR="006A29BA">
        <w:t>ем П</w:t>
      </w:r>
      <w:r w:rsidR="005C3151">
        <w:t>.</w:t>
      </w:r>
      <w:r w:rsidR="006A29BA">
        <w:t>Н.И., которые выразились в том, что адвокат:</w:t>
      </w:r>
    </w:p>
    <w:p w:rsidR="006A29BA" w:rsidRDefault="006A29BA" w:rsidP="006A29BA">
      <w:pPr>
        <w:numPr>
          <w:ilvl w:val="0"/>
          <w:numId w:val="17"/>
        </w:numPr>
        <w:jc w:val="both"/>
        <w:rPr>
          <w:sz w:val="24"/>
        </w:rPr>
      </w:pPr>
      <w:r w:rsidRPr="006A29BA">
        <w:rPr>
          <w:sz w:val="24"/>
        </w:rPr>
        <w:t>оказывал заявителю юридическую помощь в виде устных консультаций по семейному праву без заключения письменного соглашения об оказании юридической помощи;</w:t>
      </w:r>
    </w:p>
    <w:p w:rsidR="00F22C4D" w:rsidRPr="006A29BA" w:rsidRDefault="006A29BA" w:rsidP="006A29BA">
      <w:pPr>
        <w:numPr>
          <w:ilvl w:val="0"/>
          <w:numId w:val="17"/>
        </w:numPr>
        <w:jc w:val="both"/>
        <w:rPr>
          <w:sz w:val="24"/>
        </w:rPr>
      </w:pPr>
      <w:r w:rsidRPr="006A29BA">
        <w:rPr>
          <w:sz w:val="24"/>
        </w:rPr>
        <w:t>создал условия, позволяющие вводить в заблуждение лиц, обращающихся к адвокату за оказанием юридической помощи, относительно того, что такая помощь будет оказана самим адвокатом, фактически позволяющие перепоручать исполнение поручения сотрудникам ООО «</w:t>
      </w:r>
      <w:r w:rsidR="005C3151">
        <w:rPr>
          <w:sz w:val="24"/>
        </w:rPr>
        <w:t>…..</w:t>
      </w:r>
      <w:r w:rsidRPr="006A29BA">
        <w:rPr>
          <w:sz w:val="24"/>
        </w:rPr>
        <w:t>», в котором адвокат является единственным учредителем</w:t>
      </w:r>
      <w:r w:rsidR="005B1670" w:rsidRPr="006A29BA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lastRenderedPageBreak/>
        <w:t xml:space="preserve">2. Вследствие допущенных нарушений применить меру дисциплинарной ответственности в виде </w:t>
      </w:r>
      <w:r w:rsidR="00342A30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5C3151">
        <w:rPr>
          <w:szCs w:val="24"/>
        </w:rPr>
        <w:t>С.И.А.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A29BA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5C3151">
        <w:rPr>
          <w:szCs w:val="24"/>
        </w:rPr>
        <w:t>…..</w:t>
      </w:r>
      <w:r w:rsidR="0013413B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13413B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8C" w:rsidRDefault="00D4418C" w:rsidP="00C01A07">
      <w:r>
        <w:separator/>
      </w:r>
    </w:p>
  </w:endnote>
  <w:endnote w:type="continuationSeparator" w:id="0">
    <w:p w:rsidR="00D4418C" w:rsidRDefault="00D441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8C" w:rsidRDefault="00D4418C" w:rsidP="00C01A07">
      <w:r>
        <w:separator/>
      </w:r>
    </w:p>
  </w:footnote>
  <w:footnote w:type="continuationSeparator" w:id="0">
    <w:p w:rsidR="00D4418C" w:rsidRDefault="00D441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4418C" w:rsidRDefault="00D4418C">
        <w:pPr>
          <w:pStyle w:val="af7"/>
          <w:jc w:val="right"/>
        </w:pPr>
        <w:fldSimple w:instr="PAGE   \* MERGEFORMAT">
          <w:r w:rsidR="005C3151">
            <w:rPr>
              <w:noProof/>
            </w:rPr>
            <w:t>4</w:t>
          </w:r>
        </w:fldSimple>
      </w:p>
    </w:sdtContent>
  </w:sdt>
  <w:p w:rsidR="00D4418C" w:rsidRDefault="00D4418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96C95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13B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08FD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49B2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3E46"/>
    <w:rsid w:val="003954F9"/>
    <w:rsid w:val="00396923"/>
    <w:rsid w:val="003A0FE4"/>
    <w:rsid w:val="003B5586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3151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5EC3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139C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980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903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25BB6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06B77"/>
    <w:rsid w:val="00C1000C"/>
    <w:rsid w:val="00C1108D"/>
    <w:rsid w:val="00C13806"/>
    <w:rsid w:val="00C13CFC"/>
    <w:rsid w:val="00C14082"/>
    <w:rsid w:val="00C140DC"/>
    <w:rsid w:val="00C23EAC"/>
    <w:rsid w:val="00C2439C"/>
    <w:rsid w:val="00C26A20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2D15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CF6D24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18C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177C3"/>
    <w:rsid w:val="00E23361"/>
    <w:rsid w:val="00E239EA"/>
    <w:rsid w:val="00E2540E"/>
    <w:rsid w:val="00E25B86"/>
    <w:rsid w:val="00E27E93"/>
    <w:rsid w:val="00E304A5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4F5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79DC-208E-4B05-AAAE-54306845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2021-07-29T13:49:00Z</cp:lastPrinted>
  <dcterms:created xsi:type="dcterms:W3CDTF">2021-07-27T11:04:00Z</dcterms:created>
  <dcterms:modified xsi:type="dcterms:W3CDTF">2022-03-19T15:03:00Z</dcterms:modified>
</cp:coreProperties>
</file>