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77700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276B2B">
        <w:rPr>
          <w:b/>
          <w:caps/>
          <w:sz w:val="24"/>
          <w:szCs w:val="24"/>
        </w:rPr>
        <w:t>4</w:t>
      </w:r>
      <w:r w:rsidR="005A75CA">
        <w:rPr>
          <w:b/>
          <w:caps/>
          <w:sz w:val="24"/>
          <w:szCs w:val="24"/>
        </w:rPr>
        <w:t>/25-</w:t>
      </w:r>
      <w:r w:rsidR="002C3CB0">
        <w:rPr>
          <w:b/>
          <w:caps/>
          <w:sz w:val="24"/>
          <w:szCs w:val="24"/>
        </w:rPr>
        <w:t>2</w:t>
      </w:r>
      <w:r w:rsidR="00F05619">
        <w:rPr>
          <w:b/>
          <w:caps/>
          <w:sz w:val="24"/>
          <w:szCs w:val="24"/>
        </w:rPr>
        <w:t>1</w:t>
      </w:r>
      <w:r w:rsidR="0017770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6B2B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177700">
        <w:rPr>
          <w:b/>
          <w:sz w:val="24"/>
          <w:szCs w:val="24"/>
        </w:rPr>
        <w:t xml:space="preserve"> </w:t>
      </w:r>
      <w:r w:rsidR="002C3CB0">
        <w:rPr>
          <w:b/>
          <w:sz w:val="24"/>
          <w:szCs w:val="24"/>
        </w:rPr>
        <w:t>06</w:t>
      </w:r>
      <w:r w:rsidR="006A29BA">
        <w:rPr>
          <w:b/>
          <w:sz w:val="24"/>
          <w:szCs w:val="24"/>
        </w:rPr>
        <w:t>-05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AE0D0A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021C0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Р.К.В.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05619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05619">
        <w:rPr>
          <w:sz w:val="24"/>
          <w:szCs w:val="24"/>
        </w:rPr>
        <w:t>Гонопольский</w:t>
      </w:r>
      <w:proofErr w:type="spellEnd"/>
      <w:r w:rsidR="00F05619">
        <w:rPr>
          <w:sz w:val="24"/>
          <w:szCs w:val="24"/>
        </w:rPr>
        <w:t xml:space="preserve"> Р.М., </w:t>
      </w:r>
      <w:proofErr w:type="spellStart"/>
      <w:r w:rsidR="00F05619">
        <w:rPr>
          <w:sz w:val="24"/>
          <w:szCs w:val="24"/>
        </w:rPr>
        <w:t>Конашенкова</w:t>
      </w:r>
      <w:proofErr w:type="spellEnd"/>
      <w:r w:rsidR="00F05619">
        <w:rPr>
          <w:sz w:val="24"/>
          <w:szCs w:val="24"/>
        </w:rPr>
        <w:t xml:space="preserve"> В.В., Логинов В.В., </w:t>
      </w:r>
      <w:proofErr w:type="spellStart"/>
      <w:r w:rsidR="00F05619">
        <w:rPr>
          <w:sz w:val="24"/>
          <w:szCs w:val="24"/>
        </w:rPr>
        <w:t>Мугалимов</w:t>
      </w:r>
      <w:proofErr w:type="spellEnd"/>
      <w:r w:rsidR="00F05619">
        <w:rPr>
          <w:sz w:val="24"/>
          <w:szCs w:val="24"/>
        </w:rPr>
        <w:t xml:space="preserve"> С.Н., Павлухин А.А., </w:t>
      </w:r>
      <w:proofErr w:type="spellStart"/>
      <w:r w:rsidR="00F05619">
        <w:rPr>
          <w:sz w:val="24"/>
          <w:szCs w:val="24"/>
        </w:rPr>
        <w:t>Пайгачкин</w:t>
      </w:r>
      <w:proofErr w:type="spellEnd"/>
      <w:r w:rsidR="00F05619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2816F2">
        <w:rPr>
          <w:sz w:val="24"/>
          <w:szCs w:val="24"/>
        </w:rPr>
        <w:t>адвоката</w:t>
      </w:r>
      <w:r w:rsidR="00CE1806" w:rsidRPr="005B1670">
        <w:rPr>
          <w:sz w:val="24"/>
          <w:szCs w:val="24"/>
        </w:rPr>
        <w:t>,</w:t>
      </w:r>
      <w:r w:rsidR="0017770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177700">
        <w:rPr>
          <w:sz w:val="24"/>
          <w:szCs w:val="24"/>
        </w:rPr>
        <w:t xml:space="preserve"> </w:t>
      </w:r>
      <w:r w:rsidR="002C3CB0">
        <w:rPr>
          <w:sz w:val="24"/>
          <w:szCs w:val="24"/>
        </w:rPr>
        <w:t>06</w:t>
      </w:r>
      <w:r w:rsidR="006A29BA">
        <w:rPr>
          <w:sz w:val="24"/>
          <w:szCs w:val="24"/>
        </w:rPr>
        <w:t>-05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C3CB0" w:rsidP="000D36E9">
      <w:pPr>
        <w:ind w:firstLine="709"/>
        <w:jc w:val="both"/>
        <w:rPr>
          <w:sz w:val="24"/>
          <w:szCs w:val="24"/>
        </w:rPr>
      </w:pPr>
      <w:r w:rsidRPr="002C3CB0">
        <w:rPr>
          <w:sz w:val="24"/>
          <w:szCs w:val="24"/>
        </w:rPr>
        <w:t>16.04</w:t>
      </w:r>
      <w:r>
        <w:rPr>
          <w:sz w:val="24"/>
          <w:szCs w:val="24"/>
        </w:rPr>
        <w:t>.2021</w:t>
      </w:r>
      <w:r w:rsidRPr="002C3CB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021C0C">
        <w:rPr>
          <w:sz w:val="24"/>
          <w:szCs w:val="24"/>
        </w:rPr>
        <w:t>Л.И.Н.</w:t>
      </w:r>
      <w:r w:rsidRPr="002C3CB0">
        <w:rPr>
          <w:sz w:val="24"/>
          <w:szCs w:val="24"/>
        </w:rPr>
        <w:t xml:space="preserve"> в отношении адвоката </w:t>
      </w:r>
      <w:r w:rsidR="00021C0C">
        <w:rPr>
          <w:sz w:val="24"/>
          <w:szCs w:val="24"/>
        </w:rPr>
        <w:t>Р.К.В.</w:t>
      </w:r>
      <w:r w:rsidRPr="002C3CB0">
        <w:rPr>
          <w:sz w:val="24"/>
          <w:szCs w:val="24"/>
        </w:rPr>
        <w:t xml:space="preserve">, имеющей регистрационный номер </w:t>
      </w:r>
      <w:r w:rsidR="00021C0C">
        <w:rPr>
          <w:sz w:val="24"/>
          <w:szCs w:val="24"/>
        </w:rPr>
        <w:t>…..</w:t>
      </w:r>
      <w:r w:rsidRPr="002C3CB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21C0C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177700" w:rsidP="002C3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утверждению заявителя,</w:t>
      </w:r>
      <w:r>
        <w:rPr>
          <w:sz w:val="24"/>
          <w:szCs w:val="24"/>
        </w:rPr>
        <w:t xml:space="preserve"> </w:t>
      </w:r>
      <w:r w:rsidR="002C3CB0" w:rsidRPr="002C3CB0">
        <w:rPr>
          <w:sz w:val="24"/>
          <w:szCs w:val="24"/>
        </w:rPr>
        <w:t xml:space="preserve">он выдал адвокату доверенность на представление его интересов </w:t>
      </w:r>
      <w:r w:rsidR="002C3CB0">
        <w:rPr>
          <w:sz w:val="24"/>
          <w:szCs w:val="24"/>
        </w:rPr>
        <w:t>в Х</w:t>
      </w:r>
      <w:r w:rsidR="00021C0C">
        <w:rPr>
          <w:sz w:val="24"/>
          <w:szCs w:val="24"/>
        </w:rPr>
        <w:t>.</w:t>
      </w:r>
      <w:r w:rsidR="002C3CB0">
        <w:rPr>
          <w:sz w:val="24"/>
          <w:szCs w:val="24"/>
        </w:rPr>
        <w:t xml:space="preserve"> суде г.</w:t>
      </w:r>
      <w:r w:rsidR="002C3CB0" w:rsidRPr="002C3CB0">
        <w:rPr>
          <w:sz w:val="24"/>
          <w:szCs w:val="24"/>
        </w:rPr>
        <w:t>М</w:t>
      </w:r>
      <w:r w:rsidR="00021C0C">
        <w:rPr>
          <w:sz w:val="24"/>
          <w:szCs w:val="24"/>
        </w:rPr>
        <w:t>.</w:t>
      </w:r>
      <w:r w:rsidR="002C3CB0" w:rsidRPr="002C3CB0">
        <w:rPr>
          <w:sz w:val="24"/>
          <w:szCs w:val="24"/>
        </w:rPr>
        <w:t xml:space="preserve"> в качестве ответчика по иску о взыскании алиментов и заплатил адвокату 50 000 рублей. Письменное соглашение адвокат обещала представить позднее, квитанция в получении денежных средств адво</w:t>
      </w:r>
      <w:r w:rsidR="002C3CB0">
        <w:rPr>
          <w:sz w:val="24"/>
          <w:szCs w:val="24"/>
        </w:rPr>
        <w:t>кат не предоставила. 13.10.2020</w:t>
      </w:r>
      <w:r w:rsidR="002C3CB0" w:rsidRPr="002C3CB0">
        <w:rPr>
          <w:sz w:val="24"/>
          <w:szCs w:val="24"/>
        </w:rPr>
        <w:t xml:space="preserve">г. адвокат сообщила, что суд первой инстанции вынес решение не в пользу заявителя, но она подала апелляционную жалобу. После этого адвокат перестала отвечать на телефонные звонки. </w:t>
      </w:r>
      <w:r w:rsidR="002C3CB0">
        <w:rPr>
          <w:sz w:val="24"/>
          <w:szCs w:val="24"/>
        </w:rPr>
        <w:t>27.01.2021</w:t>
      </w:r>
      <w:r w:rsidR="002C3CB0" w:rsidRPr="002C3CB0">
        <w:rPr>
          <w:sz w:val="24"/>
          <w:szCs w:val="24"/>
        </w:rPr>
        <w:t>г. заявитель обратился в суд первой инстанции и узнал, что апелляционная жалоба оставлена без движения для исправления н</w:t>
      </w:r>
      <w:r w:rsidR="002C3CB0">
        <w:rPr>
          <w:sz w:val="24"/>
          <w:szCs w:val="24"/>
        </w:rPr>
        <w:t>едостатков в срок до 30.12.2020</w:t>
      </w:r>
      <w:r w:rsidR="002C3CB0" w:rsidRPr="002C3CB0">
        <w:rPr>
          <w:sz w:val="24"/>
          <w:szCs w:val="24"/>
        </w:rPr>
        <w:t>г. Адвокат сообщила, что устранила недостатки, но это было неправдой. Впоследствии заявитель заключил соглашение с другим адвокатом и узнал, что Р</w:t>
      </w:r>
      <w:r w:rsidR="00021C0C">
        <w:rPr>
          <w:sz w:val="24"/>
          <w:szCs w:val="24"/>
        </w:rPr>
        <w:t>.</w:t>
      </w:r>
      <w:r w:rsidR="002C3CB0" w:rsidRPr="002C3CB0">
        <w:rPr>
          <w:sz w:val="24"/>
          <w:szCs w:val="24"/>
        </w:rPr>
        <w:t>К.В. подала апелляционную жалобу с устранёнными</w:t>
      </w:r>
      <w:r w:rsidR="002C3CB0">
        <w:rPr>
          <w:sz w:val="24"/>
          <w:szCs w:val="24"/>
        </w:rPr>
        <w:t xml:space="preserve"> недостатками только 02.02.2021</w:t>
      </w:r>
      <w:r w:rsidR="002C3CB0" w:rsidRPr="002C3CB0">
        <w:rPr>
          <w:sz w:val="24"/>
          <w:szCs w:val="24"/>
        </w:rPr>
        <w:t>г. и необходимо восстанавливать срок на подачу жалобы. Заявление Р</w:t>
      </w:r>
      <w:r w:rsidR="00021C0C">
        <w:rPr>
          <w:sz w:val="24"/>
          <w:szCs w:val="24"/>
        </w:rPr>
        <w:t>.</w:t>
      </w:r>
      <w:r w:rsidR="002C3CB0" w:rsidRPr="002C3CB0">
        <w:rPr>
          <w:sz w:val="24"/>
          <w:szCs w:val="24"/>
        </w:rPr>
        <w:t>К.В. о восстановлении пропущенного срока было назначено к ра</w:t>
      </w:r>
      <w:r w:rsidR="002C3CB0">
        <w:rPr>
          <w:sz w:val="24"/>
          <w:szCs w:val="24"/>
        </w:rPr>
        <w:t>ссмотрению только на 13.04.2021</w:t>
      </w:r>
      <w:r w:rsidR="002C3CB0" w:rsidRPr="002C3CB0">
        <w:rPr>
          <w:sz w:val="24"/>
          <w:szCs w:val="24"/>
        </w:rPr>
        <w:t>г</w:t>
      </w:r>
      <w:r w:rsidR="006A29BA" w:rsidRPr="006A29BA">
        <w:rPr>
          <w:sz w:val="24"/>
          <w:szCs w:val="24"/>
        </w:rPr>
        <w:t>.</w:t>
      </w:r>
    </w:p>
    <w:p w:rsidR="00654B23" w:rsidRDefault="002C3CB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6A29BA">
        <w:rPr>
          <w:sz w:val="24"/>
          <w:szCs w:val="24"/>
        </w:rPr>
        <w:t>.04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177700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Pr="00446718" w:rsidRDefault="006A29B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07.05.2021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177</w:t>
      </w:r>
      <w:r w:rsidR="002C3CB0">
        <w:rPr>
          <w:sz w:val="24"/>
          <w:szCs w:val="24"/>
        </w:rPr>
        <w:t>4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</w:t>
      </w:r>
      <w:r w:rsidR="002C3CB0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жалобы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A29BA">
        <w:rPr>
          <w:sz w:val="24"/>
          <w:szCs w:val="24"/>
        </w:rPr>
        <w:t>7</w:t>
      </w:r>
      <w:r w:rsidR="008822BC">
        <w:rPr>
          <w:sz w:val="24"/>
          <w:szCs w:val="24"/>
        </w:rPr>
        <w:t>.05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177700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2816F2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2816F2">
        <w:rPr>
          <w:sz w:val="24"/>
          <w:szCs w:val="24"/>
        </w:rPr>
        <w:t>не явился,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81580E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27.05.2021</w:t>
      </w:r>
      <w:r w:rsidRPr="0081580E">
        <w:rPr>
          <w:sz w:val="24"/>
          <w:szCs w:val="24"/>
        </w:rPr>
        <w:t>г. адвокат приняла участие в заседании</w:t>
      </w:r>
      <w:r w:rsidR="00D35A18">
        <w:rPr>
          <w:sz w:val="24"/>
          <w:szCs w:val="24"/>
        </w:rPr>
        <w:t xml:space="preserve"> квалификационной комиссии</w:t>
      </w:r>
      <w:r w:rsidRPr="0081580E">
        <w:rPr>
          <w:sz w:val="24"/>
          <w:szCs w:val="24"/>
        </w:rPr>
        <w:t xml:space="preserve"> посредством видеоконференцсвязи, но из-за отсутствия аудиосвязи не смогла дать пояснения комиссии</w:t>
      </w:r>
      <w:r w:rsidR="00A85A87">
        <w:rPr>
          <w:sz w:val="24"/>
          <w:szCs w:val="24"/>
        </w:rPr>
        <w:t>.</w:t>
      </w:r>
    </w:p>
    <w:p w:rsidR="00477FFB" w:rsidRPr="00D35A18" w:rsidRDefault="006A29BA" w:rsidP="00D35A18">
      <w:pPr>
        <w:ind w:firstLine="708"/>
        <w:jc w:val="both"/>
        <w:rPr>
          <w:sz w:val="24"/>
          <w:szCs w:val="24"/>
        </w:rPr>
      </w:pPr>
      <w:r w:rsidRPr="002816F2">
        <w:rPr>
          <w:sz w:val="24"/>
          <w:szCs w:val="24"/>
        </w:rPr>
        <w:t>27</w:t>
      </w:r>
      <w:r w:rsidR="008822BC" w:rsidRPr="002816F2">
        <w:rPr>
          <w:sz w:val="24"/>
          <w:szCs w:val="24"/>
        </w:rPr>
        <w:t>.05</w:t>
      </w:r>
      <w:r w:rsidR="00611BB5" w:rsidRPr="002816F2">
        <w:rPr>
          <w:sz w:val="24"/>
          <w:szCs w:val="24"/>
        </w:rPr>
        <w:t>.2021</w:t>
      </w:r>
      <w:r w:rsidR="00AD729C" w:rsidRPr="002816F2">
        <w:rPr>
          <w:sz w:val="24"/>
          <w:szCs w:val="24"/>
        </w:rPr>
        <w:t xml:space="preserve">г. квалификационная комиссия дала </w:t>
      </w:r>
      <w:r w:rsidR="00DD556E" w:rsidRPr="002816F2">
        <w:rPr>
          <w:sz w:val="24"/>
          <w:szCs w:val="24"/>
        </w:rPr>
        <w:t xml:space="preserve">заключение </w:t>
      </w:r>
      <w:r w:rsidR="00D35A18" w:rsidRPr="00D35A18">
        <w:rPr>
          <w:sz w:val="24"/>
          <w:szCs w:val="24"/>
        </w:rPr>
        <w:t xml:space="preserve">о наличии в действиях (бездействии) адвоката </w:t>
      </w:r>
      <w:r w:rsidR="00021C0C">
        <w:rPr>
          <w:sz w:val="24"/>
          <w:szCs w:val="24"/>
        </w:rPr>
        <w:t>Р.К.В.</w:t>
      </w:r>
      <w:r w:rsidR="00D35A18" w:rsidRPr="00D35A1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D35A18">
        <w:rPr>
          <w:sz w:val="24"/>
          <w:szCs w:val="24"/>
        </w:rPr>
        <w:t>пп.1 п.1 ст.</w:t>
      </w:r>
      <w:r w:rsidR="00D35A18" w:rsidRPr="00D35A18">
        <w:rPr>
          <w:sz w:val="24"/>
          <w:szCs w:val="24"/>
        </w:rPr>
        <w:t>7ФЗ «Об адвокатской деят</w:t>
      </w:r>
      <w:r w:rsidR="00D35A18">
        <w:rPr>
          <w:sz w:val="24"/>
          <w:szCs w:val="24"/>
        </w:rPr>
        <w:t>ельности и адвокатуре в РФ», п.1 ст.</w:t>
      </w:r>
      <w:r w:rsidR="00D35A18" w:rsidRPr="00D35A18">
        <w:rPr>
          <w:sz w:val="24"/>
          <w:szCs w:val="24"/>
        </w:rPr>
        <w:t>8 Кодекса профессиональной этики адвоката и ненадлежащем исполнении своих профессиональных обязанностей перед доверителем Л</w:t>
      </w:r>
      <w:r w:rsidR="00021C0C">
        <w:rPr>
          <w:sz w:val="24"/>
          <w:szCs w:val="24"/>
        </w:rPr>
        <w:t>.</w:t>
      </w:r>
      <w:r w:rsidR="00D35A18" w:rsidRPr="00D35A18">
        <w:rPr>
          <w:sz w:val="24"/>
          <w:szCs w:val="24"/>
        </w:rPr>
        <w:t>И.Н., которые выразились в том, что адвокат вводила в электронной переписке в заблуждение доверителя относительно подачи ей апелляционной жалобы на решение Х</w:t>
      </w:r>
      <w:r w:rsidR="00021C0C">
        <w:rPr>
          <w:sz w:val="24"/>
          <w:szCs w:val="24"/>
        </w:rPr>
        <w:t>.</w:t>
      </w:r>
      <w:r w:rsidR="00D35A18" w:rsidRPr="00D35A18">
        <w:rPr>
          <w:sz w:val="24"/>
          <w:szCs w:val="24"/>
        </w:rPr>
        <w:t xml:space="preserve"> районного суда г.М</w:t>
      </w:r>
      <w:r w:rsidR="00021C0C">
        <w:rPr>
          <w:sz w:val="24"/>
          <w:szCs w:val="24"/>
        </w:rPr>
        <w:t>.</w:t>
      </w:r>
      <w:r w:rsidR="00D35A18" w:rsidRPr="00D35A18">
        <w:rPr>
          <w:sz w:val="24"/>
          <w:szCs w:val="24"/>
        </w:rPr>
        <w:t xml:space="preserve">, не отследила </w:t>
      </w:r>
      <w:r w:rsidR="00D35A18" w:rsidRPr="00D35A18">
        <w:rPr>
          <w:sz w:val="24"/>
          <w:szCs w:val="24"/>
        </w:rPr>
        <w:lastRenderedPageBreak/>
        <w:t>оставление судом апелляционной жалобы без движения и не сообщила об этом доверителю, а затем перестала выходить на связь с доверителем</w:t>
      </w:r>
      <w:r w:rsidR="00A85A87" w:rsidRPr="002816F2">
        <w:rPr>
          <w:sz w:val="24"/>
          <w:szCs w:val="24"/>
        </w:rPr>
        <w:t>.</w:t>
      </w:r>
    </w:p>
    <w:p w:rsidR="003175B8" w:rsidRDefault="003175B8" w:rsidP="00C75E9F">
      <w:pPr>
        <w:jc w:val="both"/>
        <w:rPr>
          <w:sz w:val="24"/>
          <w:szCs w:val="24"/>
        </w:rPr>
      </w:pPr>
      <w:bookmarkStart w:id="2" w:name="_Hlk59626894"/>
    </w:p>
    <w:p w:rsidR="008822BC" w:rsidRDefault="00BC5347" w:rsidP="001777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19.07.2021г. о</w:t>
      </w:r>
      <w:r w:rsidR="002816F2">
        <w:rPr>
          <w:sz w:val="24"/>
          <w:szCs w:val="24"/>
        </w:rPr>
        <w:t>т а</w:t>
      </w:r>
      <w:r w:rsidR="003175B8">
        <w:rPr>
          <w:sz w:val="24"/>
          <w:szCs w:val="24"/>
        </w:rPr>
        <w:t>двоката</w:t>
      </w:r>
      <w:r w:rsidR="00177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поступило </w:t>
      </w:r>
      <w:r w:rsidR="003175B8">
        <w:rPr>
          <w:sz w:val="24"/>
          <w:szCs w:val="24"/>
        </w:rPr>
        <w:t>несогласие с заключением квалификационной комиссии.</w:t>
      </w: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2816F2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2816F2">
        <w:rPr>
          <w:sz w:val="24"/>
          <w:szCs w:val="24"/>
          <w:lang w:eastAsia="en-US"/>
        </w:rPr>
        <w:t>ся</w:t>
      </w:r>
      <w:r w:rsidR="008822BC">
        <w:rPr>
          <w:sz w:val="24"/>
          <w:szCs w:val="24"/>
          <w:lang w:eastAsia="en-US"/>
        </w:rPr>
        <w:t xml:space="preserve">, </w:t>
      </w:r>
      <w:r w:rsidR="002816F2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Default="00F22C4D" w:rsidP="00177700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D35A18">
        <w:rPr>
          <w:sz w:val="24"/>
          <w:szCs w:val="24"/>
          <w:lang w:eastAsia="en-US"/>
        </w:rPr>
        <w:t>явилась</w:t>
      </w:r>
      <w:r w:rsidRPr="006B125A">
        <w:rPr>
          <w:sz w:val="24"/>
          <w:szCs w:val="24"/>
          <w:lang w:eastAsia="en-US"/>
        </w:rPr>
        <w:t xml:space="preserve">, </w:t>
      </w:r>
      <w:r w:rsidR="008822BC">
        <w:rPr>
          <w:sz w:val="24"/>
          <w:szCs w:val="24"/>
          <w:lang w:eastAsia="en-US"/>
        </w:rPr>
        <w:t>не согласил</w:t>
      </w:r>
      <w:r w:rsidR="00D35A18">
        <w:rPr>
          <w:sz w:val="24"/>
          <w:szCs w:val="24"/>
          <w:lang w:eastAsia="en-US"/>
        </w:rPr>
        <w:t>ась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C5190A">
        <w:rPr>
          <w:sz w:val="24"/>
          <w:szCs w:val="24"/>
          <w:lang w:eastAsia="en-US"/>
        </w:rPr>
        <w:t xml:space="preserve">, пояснила, что </w:t>
      </w:r>
      <w:r w:rsidR="00B1294A">
        <w:rPr>
          <w:sz w:val="24"/>
          <w:szCs w:val="24"/>
          <w:lang w:eastAsia="en-US"/>
        </w:rPr>
        <w:t xml:space="preserve">адвокатом подавалась краткая жалоба, </w:t>
      </w:r>
      <w:r w:rsidR="00C5190A">
        <w:rPr>
          <w:sz w:val="24"/>
          <w:szCs w:val="24"/>
          <w:lang w:eastAsia="en-US"/>
        </w:rPr>
        <w:t xml:space="preserve">срок на подачу апелляционной жалобы </w:t>
      </w:r>
      <w:r w:rsidR="00B1294A">
        <w:rPr>
          <w:sz w:val="24"/>
          <w:szCs w:val="24"/>
          <w:lang w:eastAsia="en-US"/>
        </w:rPr>
        <w:t xml:space="preserve">в настоящее время </w:t>
      </w:r>
      <w:r w:rsidR="00C5190A">
        <w:rPr>
          <w:sz w:val="24"/>
          <w:szCs w:val="24"/>
          <w:lang w:eastAsia="en-US"/>
        </w:rPr>
        <w:t xml:space="preserve">восстановлен, законные интересы заявителя не пострадали, а в заседании квалификационной комиссии она не смогла </w:t>
      </w:r>
      <w:r w:rsidR="00B1294A">
        <w:rPr>
          <w:sz w:val="24"/>
          <w:szCs w:val="24"/>
          <w:lang w:eastAsia="en-US"/>
        </w:rPr>
        <w:t>изложить</w:t>
      </w:r>
      <w:r w:rsidR="00C5190A">
        <w:rPr>
          <w:sz w:val="24"/>
          <w:szCs w:val="24"/>
          <w:lang w:eastAsia="en-US"/>
        </w:rPr>
        <w:t xml:space="preserve"> свои </w:t>
      </w:r>
      <w:r w:rsidR="00B1294A">
        <w:rPr>
          <w:sz w:val="24"/>
          <w:szCs w:val="24"/>
          <w:lang w:eastAsia="en-US"/>
        </w:rPr>
        <w:t>возраж</w:t>
      </w:r>
      <w:r w:rsidR="00C5190A">
        <w:rPr>
          <w:sz w:val="24"/>
          <w:szCs w:val="24"/>
          <w:lang w:eastAsia="en-US"/>
        </w:rPr>
        <w:t xml:space="preserve">ения из-за </w:t>
      </w:r>
      <w:r w:rsidR="00B1294A">
        <w:rPr>
          <w:sz w:val="24"/>
          <w:szCs w:val="24"/>
          <w:lang w:eastAsia="en-US"/>
        </w:rPr>
        <w:t>низкого качества</w:t>
      </w:r>
      <w:r w:rsidR="00C5190A">
        <w:rPr>
          <w:sz w:val="24"/>
          <w:szCs w:val="24"/>
          <w:lang w:eastAsia="en-US"/>
        </w:rPr>
        <w:t xml:space="preserve"> связи</w:t>
      </w:r>
      <w:r w:rsidR="00577F8B">
        <w:rPr>
          <w:sz w:val="24"/>
          <w:szCs w:val="24"/>
          <w:lang w:eastAsia="en-US"/>
        </w:rPr>
        <w:t>.</w:t>
      </w:r>
    </w:p>
    <w:p w:rsidR="00F05619" w:rsidRDefault="00F05619" w:rsidP="00F0561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 w:rsidR="00177700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F05619" w:rsidRDefault="00C5190A" w:rsidP="00F056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B1294A">
        <w:rPr>
          <w:sz w:val="24"/>
          <w:szCs w:val="24"/>
          <w:lang w:eastAsia="en-US"/>
        </w:rPr>
        <w:t>учитыв</w:t>
      </w:r>
      <w:r>
        <w:rPr>
          <w:sz w:val="24"/>
          <w:szCs w:val="24"/>
          <w:lang w:eastAsia="en-US"/>
        </w:rPr>
        <w:t>ает</w:t>
      </w:r>
      <w:r w:rsidR="00B1294A">
        <w:rPr>
          <w:sz w:val="24"/>
          <w:szCs w:val="24"/>
          <w:lang w:eastAsia="en-US"/>
        </w:rPr>
        <w:t>, что</w:t>
      </w:r>
      <w:r w:rsidR="0017770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рамках состязательной процедуры, установленной п.1 ст.23 КПЭА, заявитель </w:t>
      </w:r>
      <w:r w:rsidR="00B1294A">
        <w:rPr>
          <w:sz w:val="24"/>
          <w:szCs w:val="24"/>
          <w:lang w:eastAsia="en-US"/>
        </w:rPr>
        <w:t xml:space="preserve">фактически </w:t>
      </w:r>
      <w:r>
        <w:rPr>
          <w:sz w:val="24"/>
          <w:szCs w:val="24"/>
          <w:lang w:eastAsia="en-US"/>
        </w:rPr>
        <w:t xml:space="preserve">устранился от участия в разбирательстве дисциплинарного дела и доказывания </w:t>
      </w:r>
      <w:r w:rsidR="00B1294A">
        <w:rPr>
          <w:sz w:val="24"/>
          <w:szCs w:val="24"/>
          <w:lang w:eastAsia="en-US"/>
        </w:rPr>
        <w:t>существенных обстоятельств, включая причинённый действиями адвоката вред, что свидетельствует об утрате правового интереса к дисциплинарному разбирательству.</w:t>
      </w:r>
    </w:p>
    <w:p w:rsidR="00F05619" w:rsidRDefault="00B1294A" w:rsidP="00F056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таких обстоятельствах, принимая во внимание объяснения адвоката, допущенные адвокатом нарушения можно квалифицировать как формальные, не причинившие существенного вреда правам и законным интересам доверителя, в связи с чем</w:t>
      </w:r>
      <w:r w:rsidR="00177700">
        <w:rPr>
          <w:sz w:val="24"/>
          <w:szCs w:val="24"/>
          <w:lang w:eastAsia="en-US"/>
        </w:rPr>
        <w:t xml:space="preserve"> Совет</w:t>
      </w:r>
      <w:r>
        <w:rPr>
          <w:sz w:val="24"/>
          <w:szCs w:val="24"/>
          <w:lang w:eastAsia="en-US"/>
        </w:rPr>
        <w:t xml:space="preserve"> </w:t>
      </w:r>
      <w:r w:rsidR="00F05619">
        <w:rPr>
          <w:sz w:val="24"/>
          <w:szCs w:val="24"/>
          <w:lang w:eastAsia="en-US"/>
        </w:rPr>
        <w:t xml:space="preserve">находит </w:t>
      </w:r>
      <w:r>
        <w:rPr>
          <w:sz w:val="24"/>
          <w:szCs w:val="24"/>
          <w:lang w:eastAsia="en-US"/>
        </w:rPr>
        <w:t>возмо</w:t>
      </w:r>
      <w:r w:rsidR="00F05619">
        <w:rPr>
          <w:sz w:val="24"/>
          <w:szCs w:val="24"/>
          <w:lang w:eastAsia="en-US"/>
        </w:rPr>
        <w:t>жным прекратить дисциплинарное производство в отношении адвоката Р</w:t>
      </w:r>
      <w:r w:rsidR="00021C0C">
        <w:rPr>
          <w:sz w:val="24"/>
          <w:szCs w:val="24"/>
          <w:lang w:eastAsia="en-US"/>
        </w:rPr>
        <w:t>.</w:t>
      </w:r>
      <w:r w:rsidR="00F05619">
        <w:rPr>
          <w:sz w:val="24"/>
          <w:szCs w:val="24"/>
          <w:lang w:eastAsia="en-US"/>
        </w:rPr>
        <w:t>К.В. вследствие малозначительности совершённого адвокатом проступка.</w:t>
      </w:r>
    </w:p>
    <w:p w:rsidR="00B1294A" w:rsidRDefault="00B1294A" w:rsidP="00F05619">
      <w:pPr>
        <w:ind w:firstLine="708"/>
        <w:jc w:val="both"/>
        <w:rPr>
          <w:sz w:val="24"/>
          <w:szCs w:val="24"/>
          <w:lang w:eastAsia="en-US"/>
        </w:rPr>
      </w:pPr>
    </w:p>
    <w:p w:rsidR="00F05619" w:rsidRPr="00202ED3" w:rsidRDefault="00F05619" w:rsidP="00F0561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77700">
        <w:rPr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пп.7) п.1 ст.25 Кодекса профессиональной этики адвоката</w:t>
      </w:r>
      <w:r w:rsidRPr="00202ED3">
        <w:rPr>
          <w:sz w:val="24"/>
          <w:szCs w:val="24"/>
          <w:lang w:eastAsia="en-US"/>
        </w:rPr>
        <w:t>, Совет</w:t>
      </w:r>
    </w:p>
    <w:p w:rsidR="00F05619" w:rsidRPr="00202ED3" w:rsidRDefault="00F05619" w:rsidP="00F05619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F05619" w:rsidRPr="00202ED3" w:rsidRDefault="00F05619" w:rsidP="00F0561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F05619" w:rsidRPr="00177700" w:rsidRDefault="00F05619" w:rsidP="00F05619">
      <w:pPr>
        <w:jc w:val="both"/>
        <w:rPr>
          <w:sz w:val="16"/>
          <w:szCs w:val="16"/>
          <w:lang w:eastAsia="en-US"/>
        </w:rPr>
      </w:pPr>
    </w:p>
    <w:p w:rsidR="00F05619" w:rsidRDefault="00F05619" w:rsidP="00F05619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17770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пп.1 п.1 ст.</w:t>
      </w:r>
      <w:r w:rsidRPr="00D35A18">
        <w:rPr>
          <w:sz w:val="24"/>
          <w:szCs w:val="24"/>
        </w:rPr>
        <w:t>7ФЗ «Об адвокатской деят</w:t>
      </w:r>
      <w:r>
        <w:rPr>
          <w:sz w:val="24"/>
          <w:szCs w:val="24"/>
        </w:rPr>
        <w:t>ельности и адвокатуре в РФ», п.1 ст.</w:t>
      </w:r>
      <w:r w:rsidRPr="00D35A18">
        <w:rPr>
          <w:sz w:val="24"/>
          <w:szCs w:val="24"/>
        </w:rPr>
        <w:t>8 Кодекса профессиональной этики адвоката и ненадлежащем исполнении своих профессиональных обязанностей перед доверителем Л</w:t>
      </w:r>
      <w:r w:rsidR="00021C0C">
        <w:rPr>
          <w:sz w:val="24"/>
          <w:szCs w:val="24"/>
        </w:rPr>
        <w:t>.</w:t>
      </w:r>
      <w:r w:rsidRPr="00D35A18">
        <w:rPr>
          <w:sz w:val="24"/>
          <w:szCs w:val="24"/>
        </w:rPr>
        <w:t>И.Н., которые выразились в том, что адвокат вводила в электронной переписке в заблуждение доверителя относительно подачи ей апелляционной жалобы на решение Х</w:t>
      </w:r>
      <w:r w:rsidR="00021C0C">
        <w:rPr>
          <w:sz w:val="24"/>
          <w:szCs w:val="24"/>
        </w:rPr>
        <w:t>.</w:t>
      </w:r>
      <w:r w:rsidRPr="00D35A18">
        <w:rPr>
          <w:sz w:val="24"/>
          <w:szCs w:val="24"/>
        </w:rPr>
        <w:t xml:space="preserve"> районного суда г.М</w:t>
      </w:r>
      <w:r w:rsidR="00021C0C">
        <w:rPr>
          <w:sz w:val="24"/>
          <w:szCs w:val="24"/>
        </w:rPr>
        <w:t>.</w:t>
      </w:r>
      <w:r w:rsidRPr="00D35A18">
        <w:rPr>
          <w:sz w:val="24"/>
          <w:szCs w:val="24"/>
        </w:rPr>
        <w:t>, не отследила оставление судом апелляционной жалобы без движения и не сообщила об этом доверителю, а затем перестала выходить на связь с доверителем</w:t>
      </w:r>
      <w:r w:rsidRPr="00E21D33">
        <w:rPr>
          <w:sz w:val="24"/>
          <w:szCs w:val="24"/>
        </w:rPr>
        <w:t>.</w:t>
      </w:r>
    </w:p>
    <w:p w:rsidR="00F22C4D" w:rsidRPr="00F05619" w:rsidRDefault="00F05619" w:rsidP="00F05619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F05619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021C0C">
        <w:rPr>
          <w:sz w:val="24"/>
          <w:szCs w:val="24"/>
        </w:rPr>
        <w:t>Р.К.В.</w:t>
      </w:r>
      <w:r w:rsidRPr="00F05619">
        <w:rPr>
          <w:sz w:val="24"/>
          <w:szCs w:val="24"/>
        </w:rPr>
        <w:t xml:space="preserve">, имеющей регистрационный номер </w:t>
      </w:r>
      <w:r w:rsidR="00021C0C">
        <w:rPr>
          <w:sz w:val="24"/>
          <w:szCs w:val="24"/>
        </w:rPr>
        <w:t>…..</w:t>
      </w:r>
      <w:r w:rsidR="00177700">
        <w:rPr>
          <w:sz w:val="24"/>
          <w:szCs w:val="24"/>
        </w:rPr>
        <w:t xml:space="preserve"> </w:t>
      </w:r>
      <w:r w:rsidRPr="00F05619">
        <w:rPr>
          <w:rFonts w:eastAsia="Calibri"/>
          <w:sz w:val="24"/>
          <w:szCs w:val="24"/>
        </w:rPr>
        <w:t>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="00F22C4D" w:rsidRPr="00F05619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177700" w:rsidP="00741638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bookmarkEnd w:id="2"/>
      <w:proofErr w:type="spellEnd"/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556" w:rsidRDefault="00646556" w:rsidP="00C01A07">
      <w:r>
        <w:separator/>
      </w:r>
    </w:p>
  </w:endnote>
  <w:endnote w:type="continuationSeparator" w:id="0">
    <w:p w:rsidR="00646556" w:rsidRDefault="0064655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556" w:rsidRDefault="00646556" w:rsidP="00C01A07">
      <w:r>
        <w:separator/>
      </w:r>
    </w:p>
  </w:footnote>
  <w:footnote w:type="continuationSeparator" w:id="0">
    <w:p w:rsidR="00646556" w:rsidRDefault="0064655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05619" w:rsidRDefault="00AD4AF4">
        <w:pPr>
          <w:pStyle w:val="af7"/>
          <w:jc w:val="right"/>
        </w:pPr>
        <w:r>
          <w:fldChar w:fldCharType="begin"/>
        </w:r>
        <w:r w:rsidR="00646556">
          <w:instrText>PAGE   \* MERGEFORMAT</w:instrText>
        </w:r>
        <w:r>
          <w:fldChar w:fldCharType="separate"/>
        </w:r>
        <w:r w:rsidR="00021C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5619" w:rsidRDefault="00F0561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2847832"/>
    <w:multiLevelType w:val="hybridMultilevel"/>
    <w:tmpl w:val="C25E46D8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7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C0C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5E8E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16B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77700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49A8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16F2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3CB0"/>
    <w:rsid w:val="002C47AF"/>
    <w:rsid w:val="002C6A51"/>
    <w:rsid w:val="002C7634"/>
    <w:rsid w:val="002D191B"/>
    <w:rsid w:val="002D5768"/>
    <w:rsid w:val="002D703A"/>
    <w:rsid w:val="002D7C00"/>
    <w:rsid w:val="002E3ED5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6F3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96ED6"/>
    <w:rsid w:val="005A0B69"/>
    <w:rsid w:val="005A5B60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37F0"/>
    <w:rsid w:val="005F5F25"/>
    <w:rsid w:val="005F67EA"/>
    <w:rsid w:val="005F6FA5"/>
    <w:rsid w:val="006021B5"/>
    <w:rsid w:val="00603FCA"/>
    <w:rsid w:val="006079DF"/>
    <w:rsid w:val="00610105"/>
    <w:rsid w:val="0061111B"/>
    <w:rsid w:val="00611BB5"/>
    <w:rsid w:val="006234F5"/>
    <w:rsid w:val="006261A1"/>
    <w:rsid w:val="00626577"/>
    <w:rsid w:val="00633B06"/>
    <w:rsid w:val="00635CE5"/>
    <w:rsid w:val="00646556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46B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580E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558A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4AF4"/>
    <w:rsid w:val="00AD663E"/>
    <w:rsid w:val="00AD729C"/>
    <w:rsid w:val="00AE0D0A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294A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39D"/>
    <w:rsid w:val="00BB2F80"/>
    <w:rsid w:val="00BB432F"/>
    <w:rsid w:val="00BC0CA8"/>
    <w:rsid w:val="00BC1386"/>
    <w:rsid w:val="00BC5347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190A"/>
    <w:rsid w:val="00C52471"/>
    <w:rsid w:val="00C56B29"/>
    <w:rsid w:val="00C603BF"/>
    <w:rsid w:val="00C613DF"/>
    <w:rsid w:val="00C62780"/>
    <w:rsid w:val="00C64E0A"/>
    <w:rsid w:val="00C66594"/>
    <w:rsid w:val="00C739F3"/>
    <w:rsid w:val="00C75E9F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5A18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05619"/>
    <w:rsid w:val="00F13022"/>
    <w:rsid w:val="00F15AF8"/>
    <w:rsid w:val="00F16FB3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A4F1-0A8F-4D25-8AD3-D1567EDD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2021-07-29T14:35:00Z</cp:lastPrinted>
  <dcterms:created xsi:type="dcterms:W3CDTF">2021-07-27T11:38:00Z</dcterms:created>
  <dcterms:modified xsi:type="dcterms:W3CDTF">2022-03-19T15:30:00Z</dcterms:modified>
</cp:coreProperties>
</file>