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6E0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8AB607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A1294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EB92D2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AD0719">
        <w:rPr>
          <w:b/>
          <w:caps/>
          <w:sz w:val="24"/>
          <w:szCs w:val="24"/>
        </w:rPr>
        <w:t>6</w:t>
      </w:r>
      <w:r w:rsidR="008B79B5">
        <w:rPr>
          <w:b/>
          <w:caps/>
          <w:sz w:val="24"/>
          <w:szCs w:val="24"/>
        </w:rPr>
        <w:t>/25-</w:t>
      </w:r>
      <w:r w:rsidR="00B04BCE">
        <w:rPr>
          <w:b/>
          <w:caps/>
          <w:sz w:val="24"/>
          <w:szCs w:val="24"/>
        </w:rPr>
        <w:t>12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D0719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1054ED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3AF422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04BCE">
        <w:rPr>
          <w:b/>
          <w:sz w:val="24"/>
          <w:szCs w:val="24"/>
        </w:rPr>
        <w:t>34</w:t>
      </w:r>
      <w:r w:rsidR="00AD0719">
        <w:rPr>
          <w:b/>
          <w:sz w:val="24"/>
          <w:szCs w:val="24"/>
        </w:rPr>
        <w:t>-02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58907FD" w14:textId="144488D6" w:rsidR="008A79AF" w:rsidRPr="00446718" w:rsidRDefault="00435CD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К.А.И.</w:t>
      </w:r>
    </w:p>
    <w:p w14:paraId="0504557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250A1C9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11585">
        <w:rPr>
          <w:sz w:val="24"/>
          <w:szCs w:val="24"/>
        </w:rPr>
        <w:t xml:space="preserve">Архангельский М.В., Володина С.И., </w:t>
      </w:r>
      <w:proofErr w:type="spellStart"/>
      <w:r w:rsidR="00B11585">
        <w:rPr>
          <w:sz w:val="24"/>
          <w:szCs w:val="24"/>
        </w:rPr>
        <w:t>Гонопольский</w:t>
      </w:r>
      <w:proofErr w:type="spellEnd"/>
      <w:r w:rsidR="00B11585">
        <w:rPr>
          <w:sz w:val="24"/>
          <w:szCs w:val="24"/>
        </w:rPr>
        <w:t xml:space="preserve"> Р.М., </w:t>
      </w:r>
      <w:proofErr w:type="spellStart"/>
      <w:r w:rsidR="00B11585">
        <w:rPr>
          <w:sz w:val="24"/>
          <w:szCs w:val="24"/>
        </w:rPr>
        <w:t>Конашенкова</w:t>
      </w:r>
      <w:proofErr w:type="spellEnd"/>
      <w:r w:rsidR="00B11585">
        <w:rPr>
          <w:sz w:val="24"/>
          <w:szCs w:val="24"/>
        </w:rPr>
        <w:t xml:space="preserve"> В.В., Логинов В.В., </w:t>
      </w:r>
      <w:proofErr w:type="spellStart"/>
      <w:r w:rsidR="00B11585">
        <w:rPr>
          <w:sz w:val="24"/>
          <w:szCs w:val="24"/>
        </w:rPr>
        <w:t>Мугалимов</w:t>
      </w:r>
      <w:proofErr w:type="spellEnd"/>
      <w:r w:rsidR="00B11585">
        <w:rPr>
          <w:sz w:val="24"/>
          <w:szCs w:val="24"/>
        </w:rPr>
        <w:t xml:space="preserve"> С.Н., Павлухин А.А., </w:t>
      </w:r>
      <w:proofErr w:type="spellStart"/>
      <w:r w:rsidR="00B11585">
        <w:rPr>
          <w:sz w:val="24"/>
          <w:szCs w:val="24"/>
        </w:rPr>
        <w:t>Пайгачкин</w:t>
      </w:r>
      <w:proofErr w:type="spellEnd"/>
      <w:r w:rsidR="00B1158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B11585">
        <w:rPr>
          <w:sz w:val="24"/>
          <w:szCs w:val="24"/>
        </w:rPr>
        <w:t>Толчеев</w:t>
      </w:r>
      <w:proofErr w:type="spellEnd"/>
      <w:r w:rsidR="00B11585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3A5B5BC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DDCF79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E3B69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04BCE">
        <w:rPr>
          <w:sz w:val="24"/>
          <w:szCs w:val="24"/>
        </w:rPr>
        <w:t>34</w:t>
      </w:r>
      <w:r w:rsidR="00AD0719">
        <w:rPr>
          <w:sz w:val="24"/>
          <w:szCs w:val="24"/>
        </w:rPr>
        <w:t>-02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11390A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6A1625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84646E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B1AB9B4" w14:textId="32F90911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04BCE" w:rsidRPr="00B04BCE">
        <w:rPr>
          <w:sz w:val="24"/>
          <w:szCs w:val="24"/>
        </w:rPr>
        <w:t xml:space="preserve">03.02.2022г. в Адвокатскую палату Московской области поступила жалоба доверителя </w:t>
      </w:r>
      <w:r w:rsidR="00435CDE">
        <w:rPr>
          <w:sz w:val="24"/>
          <w:szCs w:val="24"/>
        </w:rPr>
        <w:t>Н.А.А.</w:t>
      </w:r>
      <w:r w:rsidR="00B04BCE" w:rsidRPr="00B04BCE">
        <w:rPr>
          <w:sz w:val="24"/>
          <w:szCs w:val="24"/>
        </w:rPr>
        <w:t xml:space="preserve"> в отношении адвоката </w:t>
      </w:r>
      <w:r w:rsidR="00435CDE">
        <w:rPr>
          <w:sz w:val="24"/>
          <w:szCs w:val="24"/>
        </w:rPr>
        <w:t>К.А.И.</w:t>
      </w:r>
      <w:r w:rsidR="00B04BCE" w:rsidRPr="00B04BCE">
        <w:rPr>
          <w:sz w:val="24"/>
          <w:szCs w:val="24"/>
        </w:rPr>
        <w:t>, имеющего регистрационный номер</w:t>
      </w:r>
      <w:proofErr w:type="gramStart"/>
      <w:r w:rsidR="00B04BCE" w:rsidRPr="00B04BCE">
        <w:rPr>
          <w:sz w:val="24"/>
          <w:szCs w:val="24"/>
        </w:rPr>
        <w:t xml:space="preserve"> </w:t>
      </w:r>
      <w:r w:rsidR="00435CDE">
        <w:rPr>
          <w:sz w:val="24"/>
          <w:szCs w:val="24"/>
        </w:rPr>
        <w:t>….</w:t>
      </w:r>
      <w:proofErr w:type="gramEnd"/>
      <w:r w:rsidR="00435CDE">
        <w:rPr>
          <w:sz w:val="24"/>
          <w:szCs w:val="24"/>
        </w:rPr>
        <w:t>.</w:t>
      </w:r>
      <w:r w:rsidR="00B04BCE" w:rsidRPr="00B04BC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35CDE">
        <w:rPr>
          <w:sz w:val="24"/>
          <w:szCs w:val="24"/>
        </w:rPr>
        <w:t>…..</w:t>
      </w:r>
    </w:p>
    <w:p w14:paraId="6B52E131" w14:textId="35906AFB" w:rsidR="00425ABE" w:rsidRPr="00A85A87" w:rsidRDefault="006E4033" w:rsidP="004249FC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04BCE" w:rsidRPr="00B04BCE">
        <w:rPr>
          <w:sz w:val="24"/>
          <w:szCs w:val="24"/>
        </w:rPr>
        <w:t>её защиту в Н</w:t>
      </w:r>
      <w:r w:rsidR="00435CDE">
        <w:rPr>
          <w:sz w:val="24"/>
          <w:szCs w:val="24"/>
        </w:rPr>
        <w:t>.</w:t>
      </w:r>
      <w:r w:rsidR="00B04BCE" w:rsidRPr="00B04BCE">
        <w:rPr>
          <w:sz w:val="24"/>
          <w:szCs w:val="24"/>
        </w:rPr>
        <w:t xml:space="preserve"> городском суде осуществляет адвокат Р</w:t>
      </w:r>
      <w:r w:rsidR="00435CDE">
        <w:rPr>
          <w:sz w:val="24"/>
          <w:szCs w:val="24"/>
        </w:rPr>
        <w:t>.</w:t>
      </w:r>
      <w:r w:rsidR="00B04BCE" w:rsidRPr="00B04BCE">
        <w:rPr>
          <w:sz w:val="24"/>
          <w:szCs w:val="24"/>
        </w:rPr>
        <w:t>Л.В. Однако судьёй в порядке ст. 51 УПК РФ, был назначен адвокат К</w:t>
      </w:r>
      <w:r w:rsidR="00435CDE">
        <w:rPr>
          <w:sz w:val="24"/>
          <w:szCs w:val="24"/>
        </w:rPr>
        <w:t>.</w:t>
      </w:r>
      <w:r w:rsidR="00B04BCE" w:rsidRPr="00B04BCE">
        <w:rPr>
          <w:sz w:val="24"/>
          <w:szCs w:val="24"/>
        </w:rPr>
        <w:t>А.И. Заявитель считает, что это было сделано исключительно для подстраховки, если защитник по соглашению не явится в судебное заседание. При этом мнение защиты не учитывалось. 28.01.22 г. адвокат К</w:t>
      </w:r>
      <w:r w:rsidR="00435CDE">
        <w:rPr>
          <w:sz w:val="24"/>
          <w:szCs w:val="24"/>
        </w:rPr>
        <w:t>.</w:t>
      </w:r>
      <w:r w:rsidR="00B04BCE" w:rsidRPr="00B04BCE">
        <w:rPr>
          <w:sz w:val="24"/>
          <w:szCs w:val="24"/>
        </w:rPr>
        <w:t>А.И. явился в судебное заседание, заявитель объяснила ему, что у ней есть соглашение с адвокатов Р</w:t>
      </w:r>
      <w:r w:rsidR="00435CDE">
        <w:rPr>
          <w:sz w:val="24"/>
          <w:szCs w:val="24"/>
        </w:rPr>
        <w:t>.</w:t>
      </w:r>
      <w:r w:rsidR="00B04BCE" w:rsidRPr="00B04BCE">
        <w:rPr>
          <w:sz w:val="24"/>
          <w:szCs w:val="24"/>
        </w:rPr>
        <w:t>Л.В., но адвокат не покинул судебного заседания. Адвокат не ознакомился с материалами уголовного дела, в процессе формально поддерживал ходатайства, заявленные другими защитниками</w:t>
      </w:r>
      <w:r w:rsidR="00425ABE">
        <w:rPr>
          <w:sz w:val="24"/>
          <w:szCs w:val="24"/>
        </w:rPr>
        <w:t>.</w:t>
      </w:r>
    </w:p>
    <w:p w14:paraId="6595F47B" w14:textId="77777777" w:rsidR="00425ABE" w:rsidRDefault="00B04BC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03.02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4D1113D" w14:textId="77777777" w:rsidR="00B04BCE" w:rsidRPr="00446718" w:rsidRDefault="00B04BC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08.02.2022г. от заявителя поступило дополнение к жалобе.</w:t>
      </w:r>
    </w:p>
    <w:p w14:paraId="238F22FC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AD0719">
        <w:rPr>
          <w:sz w:val="24"/>
          <w:szCs w:val="24"/>
        </w:rPr>
        <w:t>0</w:t>
      </w:r>
      <w:r w:rsidR="00B04BCE">
        <w:rPr>
          <w:sz w:val="24"/>
          <w:szCs w:val="24"/>
        </w:rPr>
        <w:t>8</w:t>
      </w:r>
      <w:r w:rsidR="00AD0719">
        <w:rPr>
          <w:sz w:val="24"/>
          <w:szCs w:val="24"/>
        </w:rPr>
        <w:t>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04BCE">
        <w:rPr>
          <w:sz w:val="24"/>
          <w:szCs w:val="24"/>
        </w:rPr>
        <w:t>394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453DDE82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0719">
        <w:rPr>
          <w:sz w:val="24"/>
          <w:szCs w:val="24"/>
        </w:rPr>
        <w:t>2</w:t>
      </w:r>
      <w:r w:rsidR="003242F9">
        <w:rPr>
          <w:sz w:val="24"/>
          <w:szCs w:val="24"/>
        </w:rPr>
        <w:t>2</w:t>
      </w:r>
      <w:r w:rsidR="00AD0719"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3242F9">
        <w:rPr>
          <w:sz w:val="24"/>
          <w:szCs w:val="24"/>
        </w:rPr>
        <w:t>явилась, поддержала доводы жалобы</w:t>
      </w:r>
      <w:r>
        <w:rPr>
          <w:sz w:val="24"/>
          <w:szCs w:val="24"/>
        </w:rPr>
        <w:t>.</w:t>
      </w:r>
    </w:p>
    <w:p w14:paraId="718E0D92" w14:textId="77777777" w:rsidR="00425ABE" w:rsidRPr="00446718" w:rsidRDefault="00AD071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242F9">
        <w:rPr>
          <w:sz w:val="24"/>
          <w:szCs w:val="24"/>
        </w:rPr>
        <w:t>2</w:t>
      </w:r>
      <w:r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71AB8CE7" w14:textId="5BD550C7" w:rsidR="00425ABE" w:rsidRDefault="00F94A65" w:rsidP="003242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242F9">
        <w:rPr>
          <w:sz w:val="24"/>
          <w:szCs w:val="24"/>
        </w:rPr>
        <w:t>22</w:t>
      </w:r>
      <w:r w:rsidR="00AD0719"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3242F9" w:rsidRPr="003242F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35CDE">
        <w:rPr>
          <w:sz w:val="24"/>
          <w:szCs w:val="24"/>
        </w:rPr>
        <w:t>К.А.И.</w:t>
      </w:r>
      <w:r w:rsidR="003242F9" w:rsidRPr="003242F9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выполнении адвокатом своих обязанностей перед доверителем Н</w:t>
      </w:r>
      <w:r w:rsidR="00435CDE">
        <w:rPr>
          <w:sz w:val="24"/>
          <w:szCs w:val="24"/>
        </w:rPr>
        <w:t>.</w:t>
      </w:r>
      <w:r w:rsidR="003242F9" w:rsidRPr="003242F9">
        <w:rPr>
          <w:sz w:val="24"/>
          <w:szCs w:val="24"/>
        </w:rPr>
        <w:t>А.А</w:t>
      </w:r>
      <w:r w:rsidR="00425ABE" w:rsidRPr="000D3AD0">
        <w:rPr>
          <w:sz w:val="24"/>
          <w:szCs w:val="24"/>
        </w:rPr>
        <w:t>.</w:t>
      </w:r>
    </w:p>
    <w:p w14:paraId="5D49654A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63BFACF6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B4C37">
        <w:rPr>
          <w:szCs w:val="24"/>
        </w:rPr>
        <w:t>От заявителя несогласие с заключением квалификационной комиссии не поступило</w:t>
      </w:r>
      <w:r w:rsidR="007447B7">
        <w:rPr>
          <w:szCs w:val="24"/>
        </w:rPr>
        <w:t>.</w:t>
      </w:r>
    </w:p>
    <w:p w14:paraId="4B5B347B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14:paraId="04F927BB" w14:textId="77777777"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B11585">
        <w:rPr>
          <w:sz w:val="24"/>
          <w:szCs w:val="24"/>
          <w:lang w:eastAsia="en-US"/>
        </w:rPr>
        <w:t xml:space="preserve">не </w:t>
      </w:r>
      <w:r w:rsidR="003242F9">
        <w:rPr>
          <w:sz w:val="24"/>
          <w:szCs w:val="24"/>
          <w:lang w:eastAsia="en-US"/>
        </w:rPr>
        <w:t xml:space="preserve">явилась, </w:t>
      </w:r>
      <w:r w:rsidR="00B11585">
        <w:rPr>
          <w:sz w:val="24"/>
          <w:szCs w:val="24"/>
          <w:lang w:eastAsia="en-US"/>
        </w:rPr>
        <w:t>уведомлена</w:t>
      </w:r>
      <w:r w:rsidRPr="00881F82">
        <w:rPr>
          <w:sz w:val="24"/>
          <w:szCs w:val="24"/>
          <w:lang w:eastAsia="en-US"/>
        </w:rPr>
        <w:t>.</w:t>
      </w:r>
    </w:p>
    <w:p w14:paraId="6575EAA0" w14:textId="77777777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AD0719">
        <w:rPr>
          <w:sz w:val="24"/>
          <w:szCs w:val="24"/>
          <w:lang w:eastAsia="en-US"/>
        </w:rPr>
        <w:t xml:space="preserve">не </w:t>
      </w:r>
      <w:r w:rsidR="003B6B24">
        <w:rPr>
          <w:sz w:val="24"/>
          <w:szCs w:val="24"/>
          <w:lang w:eastAsia="en-US"/>
        </w:rPr>
        <w:t xml:space="preserve">явился, </w:t>
      </w:r>
      <w:r w:rsidR="00AD0719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77B6F714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4131BD3E" w14:textId="51E5EDBD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</w:t>
      </w:r>
      <w:r>
        <w:rPr>
          <w:sz w:val="24"/>
          <w:szCs w:val="24"/>
          <w:lang w:eastAsia="en-US"/>
        </w:rPr>
        <w:lastRenderedPageBreak/>
        <w:t>нарушений законодательства об адвокатской деятельности и адвокатуре</w:t>
      </w:r>
      <w:r w:rsidR="00B0470C">
        <w:rPr>
          <w:sz w:val="24"/>
          <w:szCs w:val="24"/>
          <w:lang w:eastAsia="en-US"/>
        </w:rPr>
        <w:t xml:space="preserve">, поскольку заявителем не доказано необоснованное участие в уголовном деле защитника по назначению, вступившего в уголовное дело на основании постановления суда, не оспоренного в установленном порядке. Объём и </w:t>
      </w:r>
      <w:r w:rsidR="0019088F">
        <w:rPr>
          <w:sz w:val="24"/>
          <w:szCs w:val="24"/>
          <w:lang w:eastAsia="en-US"/>
        </w:rPr>
        <w:t>содержание</w:t>
      </w:r>
      <w:r w:rsidR="00B0470C">
        <w:rPr>
          <w:sz w:val="24"/>
          <w:szCs w:val="24"/>
          <w:lang w:eastAsia="en-US"/>
        </w:rPr>
        <w:t xml:space="preserve"> защиты, осуществлявшейся адвокатом К</w:t>
      </w:r>
      <w:r w:rsidR="00435CDE">
        <w:rPr>
          <w:sz w:val="24"/>
          <w:szCs w:val="24"/>
          <w:lang w:eastAsia="en-US"/>
        </w:rPr>
        <w:t>.</w:t>
      </w:r>
      <w:r w:rsidR="00B0470C">
        <w:rPr>
          <w:sz w:val="24"/>
          <w:szCs w:val="24"/>
          <w:lang w:eastAsia="en-US"/>
        </w:rPr>
        <w:t xml:space="preserve">А.И. по назначению суда, </w:t>
      </w:r>
      <w:r w:rsidR="0019088F">
        <w:rPr>
          <w:sz w:val="24"/>
          <w:szCs w:val="24"/>
          <w:lang w:eastAsia="en-US"/>
        </w:rPr>
        <w:t>не является предметом данного дисциплинарного разбирательства в соответствии с п.4 ст.23 КПЭА, и не исключает обжалования качества оказанной адвокатом К</w:t>
      </w:r>
      <w:r w:rsidR="00435CDE">
        <w:rPr>
          <w:sz w:val="24"/>
          <w:szCs w:val="24"/>
          <w:lang w:eastAsia="en-US"/>
        </w:rPr>
        <w:t>.</w:t>
      </w:r>
      <w:r w:rsidR="0019088F">
        <w:rPr>
          <w:sz w:val="24"/>
          <w:szCs w:val="24"/>
          <w:lang w:eastAsia="en-US"/>
        </w:rPr>
        <w:t>А.И. юридической помощи по существу.</w:t>
      </w:r>
    </w:p>
    <w:p w14:paraId="2C35BA7B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243FDB0D" w14:textId="77777777"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40C33772" w14:textId="77777777"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14:paraId="1C32F352" w14:textId="77777777"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69AD61A2" w14:textId="77777777" w:rsidR="009623D7" w:rsidRPr="00A5345D" w:rsidRDefault="009623D7" w:rsidP="009623D7">
      <w:pPr>
        <w:rPr>
          <w:b/>
          <w:sz w:val="24"/>
          <w:szCs w:val="24"/>
        </w:rPr>
      </w:pPr>
    </w:p>
    <w:p w14:paraId="3B8783AE" w14:textId="0BE1B823"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435CDE">
        <w:rPr>
          <w:szCs w:val="24"/>
        </w:rPr>
        <w:t>К.А.И.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3B6B24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435CDE">
        <w:rPr>
          <w:szCs w:val="24"/>
        </w:rPr>
        <w:t>….</w:t>
      </w:r>
      <w:proofErr w:type="gramEnd"/>
      <w:r w:rsidR="00435CDE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14:paraId="58D37F67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44CB806A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4E0A2EDC" w14:textId="77777777" w:rsidR="00B11585" w:rsidRDefault="00B11585" w:rsidP="00B11585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77B48B48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64502F6E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73388CEA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B82D3C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45048E21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9E28" w14:textId="77777777" w:rsidR="007571A6" w:rsidRDefault="007571A6" w:rsidP="00C01A07">
      <w:r>
        <w:separator/>
      </w:r>
    </w:p>
  </w:endnote>
  <w:endnote w:type="continuationSeparator" w:id="0">
    <w:p w14:paraId="324935EC" w14:textId="77777777" w:rsidR="007571A6" w:rsidRDefault="007571A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7156" w14:textId="77777777" w:rsidR="007571A6" w:rsidRDefault="007571A6" w:rsidP="00C01A07">
      <w:r>
        <w:separator/>
      </w:r>
    </w:p>
  </w:footnote>
  <w:footnote w:type="continuationSeparator" w:id="0">
    <w:p w14:paraId="0E6B7FB3" w14:textId="77777777" w:rsidR="007571A6" w:rsidRDefault="007571A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591FAE7" w14:textId="77777777" w:rsidR="002A7D59" w:rsidRDefault="004E7CFC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327E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534F9A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34161079">
    <w:abstractNumId w:val="18"/>
  </w:num>
  <w:num w:numId="2" w16cid:durableId="1550453460">
    <w:abstractNumId w:val="6"/>
  </w:num>
  <w:num w:numId="3" w16cid:durableId="1103038977">
    <w:abstractNumId w:val="11"/>
  </w:num>
  <w:num w:numId="4" w16cid:durableId="2040161468">
    <w:abstractNumId w:val="10"/>
  </w:num>
  <w:num w:numId="5" w16cid:durableId="1295720493">
    <w:abstractNumId w:val="14"/>
  </w:num>
  <w:num w:numId="6" w16cid:durableId="597569274">
    <w:abstractNumId w:val="1"/>
  </w:num>
  <w:num w:numId="7" w16cid:durableId="15159970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849708">
    <w:abstractNumId w:val="3"/>
  </w:num>
  <w:num w:numId="9" w16cid:durableId="2122726245">
    <w:abstractNumId w:val="17"/>
  </w:num>
  <w:num w:numId="10" w16cid:durableId="1081753220">
    <w:abstractNumId w:val="5"/>
  </w:num>
  <w:num w:numId="11" w16cid:durableId="410078816">
    <w:abstractNumId w:val="16"/>
  </w:num>
  <w:num w:numId="12" w16cid:durableId="373427818">
    <w:abstractNumId w:val="4"/>
  </w:num>
  <w:num w:numId="13" w16cid:durableId="1248415901">
    <w:abstractNumId w:val="2"/>
  </w:num>
  <w:num w:numId="14" w16cid:durableId="536815202">
    <w:abstractNumId w:val="13"/>
  </w:num>
  <w:num w:numId="15" w16cid:durableId="806970315">
    <w:abstractNumId w:val="12"/>
  </w:num>
  <w:num w:numId="16" w16cid:durableId="989289445">
    <w:abstractNumId w:val="7"/>
  </w:num>
  <w:num w:numId="17" w16cid:durableId="1270237247">
    <w:abstractNumId w:val="8"/>
  </w:num>
  <w:num w:numId="18" w16cid:durableId="1160465390">
    <w:abstractNumId w:val="9"/>
  </w:num>
  <w:num w:numId="19" w16cid:durableId="673531277">
    <w:abstractNumId w:val="15"/>
  </w:num>
  <w:num w:numId="20" w16cid:durableId="94033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088F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2F9"/>
    <w:rsid w:val="00324AFC"/>
    <w:rsid w:val="00327EAE"/>
    <w:rsid w:val="003309DE"/>
    <w:rsid w:val="00351CBF"/>
    <w:rsid w:val="00353F21"/>
    <w:rsid w:val="00366271"/>
    <w:rsid w:val="00374F27"/>
    <w:rsid w:val="0037751C"/>
    <w:rsid w:val="00381F64"/>
    <w:rsid w:val="00382208"/>
    <w:rsid w:val="00383EC0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35CDE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E7CFC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571A6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70C"/>
    <w:rsid w:val="00B04BB5"/>
    <w:rsid w:val="00B04BCE"/>
    <w:rsid w:val="00B10B0D"/>
    <w:rsid w:val="00B11585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4A6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3B69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32DD"/>
  <w15:docId w15:val="{277B988A-599A-49A1-8F88-CFF5D9D1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DC615-B136-400A-A644-5772B775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2022-04-24T17:28:00Z</dcterms:created>
  <dcterms:modified xsi:type="dcterms:W3CDTF">2022-05-18T07:54:00Z</dcterms:modified>
</cp:coreProperties>
</file>