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E23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EA356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E56F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2B8A0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07721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641420">
        <w:rPr>
          <w:b/>
          <w:caps/>
          <w:sz w:val="24"/>
          <w:szCs w:val="24"/>
        </w:rPr>
        <w:t>14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721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75A831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663AF5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41B6">
        <w:rPr>
          <w:b/>
          <w:sz w:val="24"/>
          <w:szCs w:val="24"/>
        </w:rPr>
        <w:t>20</w:t>
      </w:r>
      <w:r w:rsidR="00077218">
        <w:rPr>
          <w:b/>
          <w:sz w:val="24"/>
          <w:szCs w:val="24"/>
        </w:rPr>
        <w:t>-02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4AA055" w14:textId="7FB78EE4" w:rsidR="008A79AF" w:rsidRPr="00446718" w:rsidRDefault="000802A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З.А.Л.</w:t>
      </w:r>
    </w:p>
    <w:p w14:paraId="0EF59CC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F8CEF4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02A4D" w:rsidRPr="00187E05">
        <w:rPr>
          <w:sz w:val="24"/>
          <w:szCs w:val="24"/>
        </w:rPr>
        <w:t>Архангельский М.В.,</w:t>
      </w:r>
      <w:r w:rsidR="00702A4D">
        <w:rPr>
          <w:sz w:val="24"/>
          <w:szCs w:val="24"/>
        </w:rPr>
        <w:t xml:space="preserve"> Володина С.И., </w:t>
      </w:r>
      <w:proofErr w:type="spellStart"/>
      <w:r w:rsidR="00702A4D" w:rsidRPr="00187E05">
        <w:rPr>
          <w:sz w:val="24"/>
          <w:szCs w:val="24"/>
        </w:rPr>
        <w:t>Гонопольский</w:t>
      </w:r>
      <w:proofErr w:type="spellEnd"/>
      <w:r w:rsidR="00702A4D" w:rsidRPr="00187E05">
        <w:rPr>
          <w:sz w:val="24"/>
          <w:szCs w:val="24"/>
        </w:rPr>
        <w:t xml:space="preserve"> Р.М., </w:t>
      </w:r>
      <w:proofErr w:type="spellStart"/>
      <w:r w:rsidR="00702A4D">
        <w:rPr>
          <w:sz w:val="24"/>
          <w:szCs w:val="24"/>
        </w:rPr>
        <w:t>Конашенкова</w:t>
      </w:r>
      <w:proofErr w:type="spellEnd"/>
      <w:r w:rsidR="00702A4D">
        <w:rPr>
          <w:sz w:val="24"/>
          <w:szCs w:val="24"/>
        </w:rPr>
        <w:t xml:space="preserve"> В.В., </w:t>
      </w:r>
      <w:r w:rsidR="00702A4D" w:rsidRPr="00187E05">
        <w:rPr>
          <w:sz w:val="24"/>
          <w:szCs w:val="24"/>
        </w:rPr>
        <w:t xml:space="preserve">Логинов В.В., </w:t>
      </w:r>
      <w:proofErr w:type="spellStart"/>
      <w:r w:rsidR="00702A4D" w:rsidRPr="00187E05">
        <w:rPr>
          <w:sz w:val="24"/>
          <w:szCs w:val="24"/>
        </w:rPr>
        <w:t>Мугалимов</w:t>
      </w:r>
      <w:proofErr w:type="spellEnd"/>
      <w:r w:rsidR="00702A4D" w:rsidRPr="00187E05">
        <w:rPr>
          <w:sz w:val="24"/>
          <w:szCs w:val="24"/>
        </w:rPr>
        <w:t xml:space="preserve"> С.Н.,</w:t>
      </w:r>
      <w:r w:rsidR="00702A4D">
        <w:rPr>
          <w:sz w:val="24"/>
          <w:szCs w:val="24"/>
        </w:rPr>
        <w:t xml:space="preserve"> Павлухин А.А., </w:t>
      </w:r>
      <w:proofErr w:type="spellStart"/>
      <w:r w:rsidR="00702A4D" w:rsidRPr="00187E05">
        <w:rPr>
          <w:sz w:val="24"/>
          <w:szCs w:val="24"/>
        </w:rPr>
        <w:t>Пайгачкин</w:t>
      </w:r>
      <w:proofErr w:type="spellEnd"/>
      <w:r w:rsidR="00702A4D" w:rsidRPr="00187E05">
        <w:rPr>
          <w:sz w:val="24"/>
          <w:szCs w:val="24"/>
        </w:rPr>
        <w:t xml:space="preserve"> Ю.В.,</w:t>
      </w:r>
      <w:r w:rsidR="00702A4D">
        <w:rPr>
          <w:sz w:val="24"/>
          <w:szCs w:val="24"/>
        </w:rPr>
        <w:t xml:space="preserve"> Романов Н.Е.,</w:t>
      </w:r>
      <w:r w:rsidR="00702A4D" w:rsidRPr="00187E05">
        <w:rPr>
          <w:sz w:val="24"/>
          <w:szCs w:val="24"/>
        </w:rPr>
        <w:t xml:space="preserve"> Свиридов О.В., </w:t>
      </w:r>
      <w:r w:rsidR="00702A4D">
        <w:rPr>
          <w:sz w:val="24"/>
          <w:szCs w:val="24"/>
        </w:rPr>
        <w:t xml:space="preserve">Соколов Д.А., </w:t>
      </w:r>
      <w:proofErr w:type="spellStart"/>
      <w:r w:rsidR="00702A4D">
        <w:rPr>
          <w:sz w:val="24"/>
          <w:szCs w:val="24"/>
        </w:rPr>
        <w:t>Толчеев</w:t>
      </w:r>
      <w:proofErr w:type="spellEnd"/>
      <w:r w:rsidR="00702A4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5CC3BD2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C3D271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C2718">
        <w:rPr>
          <w:sz w:val="24"/>
          <w:szCs w:val="24"/>
        </w:rPr>
        <w:t>при участии</w:t>
      </w:r>
      <w:r w:rsidR="00EC4FBE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441B6">
        <w:rPr>
          <w:sz w:val="24"/>
          <w:szCs w:val="24"/>
        </w:rPr>
        <w:t>20</w:t>
      </w:r>
      <w:r w:rsidR="00077218">
        <w:rPr>
          <w:sz w:val="24"/>
          <w:szCs w:val="24"/>
        </w:rPr>
        <w:t>-02</w:t>
      </w:r>
      <w:r w:rsidR="008A4E06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1124D1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625399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D1FFAF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EEC1279" w14:textId="62FC171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441B6" w:rsidRPr="003441B6">
        <w:rPr>
          <w:sz w:val="24"/>
          <w:szCs w:val="24"/>
        </w:rPr>
        <w:t xml:space="preserve">10.01.2022г. в Адвокатскую палату Московской области поступило представление первого вице-президента АПМО </w:t>
      </w:r>
      <w:proofErr w:type="spellStart"/>
      <w:r w:rsidR="003441B6" w:rsidRPr="003441B6">
        <w:rPr>
          <w:sz w:val="24"/>
          <w:szCs w:val="24"/>
        </w:rPr>
        <w:t>Толчеева</w:t>
      </w:r>
      <w:proofErr w:type="spellEnd"/>
      <w:r w:rsidR="003441B6" w:rsidRPr="003441B6">
        <w:rPr>
          <w:sz w:val="24"/>
          <w:szCs w:val="24"/>
        </w:rPr>
        <w:t xml:space="preserve"> М.Н. в отношении адвоката </w:t>
      </w:r>
      <w:r w:rsidR="000802A4">
        <w:rPr>
          <w:sz w:val="24"/>
          <w:szCs w:val="24"/>
        </w:rPr>
        <w:t>З.А.Л.</w:t>
      </w:r>
      <w:r w:rsidR="003441B6" w:rsidRPr="003441B6">
        <w:rPr>
          <w:sz w:val="24"/>
          <w:szCs w:val="24"/>
        </w:rPr>
        <w:t>, имеющего регистрационный номер</w:t>
      </w:r>
      <w:proofErr w:type="gramStart"/>
      <w:r w:rsidR="003441B6" w:rsidRPr="003441B6">
        <w:rPr>
          <w:sz w:val="24"/>
          <w:szCs w:val="24"/>
        </w:rPr>
        <w:t xml:space="preserve"> </w:t>
      </w:r>
      <w:r w:rsidR="000802A4">
        <w:rPr>
          <w:sz w:val="24"/>
          <w:szCs w:val="24"/>
        </w:rPr>
        <w:t>….</w:t>
      </w:r>
      <w:proofErr w:type="gramEnd"/>
      <w:r w:rsidR="000802A4">
        <w:rPr>
          <w:sz w:val="24"/>
          <w:szCs w:val="24"/>
        </w:rPr>
        <w:t>.</w:t>
      </w:r>
      <w:r w:rsidR="003441B6" w:rsidRPr="003441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02A4">
        <w:rPr>
          <w:sz w:val="24"/>
          <w:szCs w:val="24"/>
        </w:rPr>
        <w:t>…..</w:t>
      </w:r>
    </w:p>
    <w:p w14:paraId="518D9B13" w14:textId="067C72B3" w:rsidR="003441B6" w:rsidRPr="003441B6" w:rsidRDefault="006E4033" w:rsidP="003441B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3441B6" w:rsidRPr="003441B6">
        <w:rPr>
          <w:sz w:val="24"/>
          <w:szCs w:val="24"/>
        </w:rPr>
        <w:t xml:space="preserve">Как указывается в представлении, в поступившей в Адвокатскую палату Московской области информации содержатся указания на конкретные действия (бездействие) адвоката </w:t>
      </w:r>
      <w:r w:rsidR="00124073">
        <w:rPr>
          <w:sz w:val="24"/>
          <w:szCs w:val="24"/>
        </w:rPr>
        <w:t>З.А.Л.</w:t>
      </w:r>
      <w:r w:rsidR="003441B6" w:rsidRPr="003441B6">
        <w:rPr>
          <w:sz w:val="24"/>
          <w:szCs w:val="24"/>
        </w:rPr>
        <w:t xml:space="preserve">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 В частности, имеются основания полагать, что адвокатом нарушены нормы п.2 ст.1, п.1 ст.2, пп.1 п.1 ст.7 ФЗ «Об адвокатской деятельности и адвокатуре в РФ» (далее также: Закон), пп.1 ст.8 Кодекса профессиональной этики адвоката (далее: КПЭА), выразившиеся в осуществлении адвокатом предпринимательской деятельности в сфере оказания юридических услуг. В представлении поставлен вопрос о привлечении адвоката к дисциплинарной ответственности. </w:t>
      </w:r>
    </w:p>
    <w:p w14:paraId="4083100E" w14:textId="480265BC" w:rsidR="00425ABE" w:rsidRPr="00A85A87" w:rsidRDefault="003441B6" w:rsidP="003441B6">
      <w:pPr>
        <w:jc w:val="both"/>
        <w:rPr>
          <w:sz w:val="24"/>
          <w:szCs w:val="24"/>
        </w:rPr>
      </w:pPr>
      <w:r w:rsidRPr="003441B6">
        <w:rPr>
          <w:sz w:val="24"/>
          <w:szCs w:val="24"/>
        </w:rPr>
        <w:tab/>
        <w:t xml:space="preserve">Из прилагаемой к представлению жалобы ООО </w:t>
      </w:r>
      <w:proofErr w:type="gramStart"/>
      <w:r w:rsidRPr="003441B6">
        <w:rPr>
          <w:sz w:val="24"/>
          <w:szCs w:val="24"/>
        </w:rPr>
        <w:t>«</w:t>
      </w:r>
      <w:r w:rsidR="00124073">
        <w:rPr>
          <w:sz w:val="24"/>
          <w:szCs w:val="24"/>
        </w:rPr>
        <w:t>….</w:t>
      </w:r>
      <w:proofErr w:type="gramEnd"/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>» следует, что адвокат в АС Р</w:t>
      </w:r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 xml:space="preserve"> области представлял интересы ООО «</w:t>
      </w:r>
      <w:r w:rsidR="00124073">
        <w:rPr>
          <w:sz w:val="24"/>
          <w:szCs w:val="24"/>
        </w:rPr>
        <w:t>…..</w:t>
      </w:r>
      <w:r w:rsidRPr="003441B6">
        <w:rPr>
          <w:sz w:val="24"/>
          <w:szCs w:val="24"/>
        </w:rPr>
        <w:t xml:space="preserve">». Со стороны ООО </w:t>
      </w:r>
      <w:proofErr w:type="gramStart"/>
      <w:r w:rsidRPr="003441B6">
        <w:rPr>
          <w:sz w:val="24"/>
          <w:szCs w:val="24"/>
        </w:rPr>
        <w:t>«</w:t>
      </w:r>
      <w:r w:rsidR="00124073">
        <w:rPr>
          <w:sz w:val="24"/>
          <w:szCs w:val="24"/>
        </w:rPr>
        <w:t>….</w:t>
      </w:r>
      <w:proofErr w:type="gramEnd"/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>» было подано заявление о взыскании судебных расходов. Из заявления и прилагаемых к нему документов следует, что адвокат в обоснование судебных расходов представил договор возмездного оказания юридических услуг между ООО «</w:t>
      </w:r>
      <w:r w:rsidR="00124073">
        <w:rPr>
          <w:sz w:val="24"/>
          <w:szCs w:val="24"/>
        </w:rPr>
        <w:t>…..</w:t>
      </w:r>
      <w:r w:rsidRPr="003441B6">
        <w:rPr>
          <w:sz w:val="24"/>
          <w:szCs w:val="24"/>
        </w:rPr>
        <w:t>» и ООО «</w:t>
      </w:r>
      <w:r w:rsidR="00124073">
        <w:rPr>
          <w:sz w:val="24"/>
          <w:szCs w:val="24"/>
        </w:rPr>
        <w:t>…..</w:t>
      </w:r>
      <w:r w:rsidRPr="003441B6">
        <w:rPr>
          <w:sz w:val="24"/>
          <w:szCs w:val="24"/>
        </w:rPr>
        <w:t>» на 187 000 руб., а также Договор возмездного оказания услуг, заключенный между адвокатом и ООО «</w:t>
      </w:r>
      <w:r w:rsidR="00124073">
        <w:rPr>
          <w:sz w:val="24"/>
          <w:szCs w:val="24"/>
        </w:rPr>
        <w:t>…..</w:t>
      </w:r>
      <w:r w:rsidRPr="003441B6">
        <w:rPr>
          <w:sz w:val="24"/>
          <w:szCs w:val="24"/>
        </w:rPr>
        <w:t>», согласно которого адвокат ведёт полное юридическое сопровождение деятельности ООО «</w:t>
      </w:r>
      <w:r w:rsidR="00124073">
        <w:rPr>
          <w:sz w:val="24"/>
          <w:szCs w:val="24"/>
        </w:rPr>
        <w:t>…..</w:t>
      </w:r>
      <w:r w:rsidRPr="003441B6">
        <w:rPr>
          <w:sz w:val="24"/>
          <w:szCs w:val="24"/>
        </w:rPr>
        <w:t>» и получает за это вознаграждение в размере 15 000 рублей в месяц</w:t>
      </w:r>
      <w:r w:rsidR="00425ABE">
        <w:rPr>
          <w:sz w:val="24"/>
          <w:szCs w:val="24"/>
        </w:rPr>
        <w:t>.</w:t>
      </w:r>
    </w:p>
    <w:p w14:paraId="7F0BAEFE" w14:textId="77777777" w:rsidR="00425ABE" w:rsidRPr="00446718" w:rsidRDefault="003441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</w:t>
      </w:r>
      <w:r w:rsidR="00077218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E45322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3441B6">
        <w:rPr>
          <w:sz w:val="24"/>
          <w:szCs w:val="24"/>
        </w:rPr>
        <w:t>03.02.2022</w:t>
      </w:r>
      <w:r w:rsidR="003441B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41B6">
        <w:rPr>
          <w:sz w:val="24"/>
          <w:szCs w:val="24"/>
        </w:rPr>
        <w:t xml:space="preserve"> 267 </w:t>
      </w:r>
      <w:r w:rsidR="003441B6" w:rsidRPr="00A85A87">
        <w:rPr>
          <w:sz w:val="24"/>
          <w:szCs w:val="24"/>
        </w:rPr>
        <w:t xml:space="preserve">о представлении объяснений по доводам жалобы, </w:t>
      </w:r>
      <w:r w:rsidR="003441B6" w:rsidRPr="00FC0ADD">
        <w:rPr>
          <w:sz w:val="24"/>
          <w:szCs w:val="24"/>
        </w:rPr>
        <w:t xml:space="preserve">в ответ на который адвокатом </w:t>
      </w:r>
      <w:r w:rsidR="003441B6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3FA28B0A" w14:textId="730ACCA9" w:rsidR="003441B6" w:rsidRDefault="003441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21.02.2022г. от директора </w:t>
      </w:r>
      <w:r w:rsidRPr="003441B6">
        <w:rPr>
          <w:sz w:val="24"/>
          <w:szCs w:val="24"/>
        </w:rPr>
        <w:t xml:space="preserve">ООО </w:t>
      </w:r>
      <w:proofErr w:type="gramStart"/>
      <w:r w:rsidRPr="003441B6">
        <w:rPr>
          <w:sz w:val="24"/>
          <w:szCs w:val="24"/>
        </w:rPr>
        <w:t>«</w:t>
      </w:r>
      <w:r w:rsidR="00124073">
        <w:rPr>
          <w:sz w:val="24"/>
          <w:szCs w:val="24"/>
        </w:rPr>
        <w:t>….</w:t>
      </w:r>
      <w:proofErr w:type="gramEnd"/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>»</w:t>
      </w:r>
      <w:r>
        <w:rPr>
          <w:sz w:val="24"/>
          <w:szCs w:val="24"/>
        </w:rPr>
        <w:t xml:space="preserve"> Ч</w:t>
      </w:r>
      <w:r w:rsidR="00124073">
        <w:rPr>
          <w:sz w:val="24"/>
          <w:szCs w:val="24"/>
        </w:rPr>
        <w:t>.</w:t>
      </w:r>
      <w:r>
        <w:rPr>
          <w:sz w:val="24"/>
          <w:szCs w:val="24"/>
        </w:rPr>
        <w:t>М.Е поступило заявление об отзыве ранее поданной в отношении адвоката жалобы.</w:t>
      </w:r>
    </w:p>
    <w:p w14:paraId="59BCDC5E" w14:textId="77777777" w:rsidR="00E9583D" w:rsidRDefault="00E9583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41B6">
        <w:rPr>
          <w:sz w:val="24"/>
          <w:szCs w:val="24"/>
        </w:rPr>
        <w:t>22.02.2022г. рассмотрение дисциплинарного производства квалификационной комиссией было отложено</w:t>
      </w:r>
      <w:r w:rsidR="00D92A63">
        <w:rPr>
          <w:sz w:val="24"/>
          <w:szCs w:val="24"/>
        </w:rPr>
        <w:t>.</w:t>
      </w:r>
    </w:p>
    <w:p w14:paraId="3D5EE4E8" w14:textId="77777777" w:rsidR="00425ABE" w:rsidRPr="00446718" w:rsidRDefault="0007721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41B6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9F3FA0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2718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C805B30" w14:textId="7D4C6E90" w:rsidR="003441B6" w:rsidRPr="003441B6" w:rsidRDefault="003441B6" w:rsidP="003441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077218">
        <w:rPr>
          <w:sz w:val="24"/>
          <w:szCs w:val="24"/>
        </w:rPr>
        <w:t>.02</w:t>
      </w:r>
      <w:r w:rsidR="009F3FA0" w:rsidRPr="008C2718">
        <w:rPr>
          <w:sz w:val="24"/>
          <w:szCs w:val="24"/>
        </w:rPr>
        <w:t>.2022</w:t>
      </w:r>
      <w:r w:rsidR="00425ABE" w:rsidRPr="008C2718">
        <w:rPr>
          <w:sz w:val="24"/>
          <w:szCs w:val="24"/>
        </w:rPr>
        <w:t xml:space="preserve">г. квалификационная комиссия дала заключение </w:t>
      </w:r>
      <w:r w:rsidRPr="003441B6">
        <w:rPr>
          <w:sz w:val="24"/>
          <w:szCs w:val="24"/>
        </w:rPr>
        <w:t xml:space="preserve">о наличии в действиях адвоката </w:t>
      </w:r>
      <w:r w:rsidR="00124073">
        <w:rPr>
          <w:sz w:val="24"/>
          <w:szCs w:val="24"/>
        </w:rPr>
        <w:t>З.А.Л.</w:t>
      </w:r>
      <w:r w:rsidRPr="003441B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п.2 ст.1, п.1 ст.2, пп.1 п.1 ст.7 ФЗ «Об адвокатской деятельности и адвокатуре в РФ», пп.1 ст.8, п.3 ст.9 Кодекса профессиональной этики адвоката, которое выразилось в том, что адвокат: </w:t>
      </w:r>
    </w:p>
    <w:p w14:paraId="63374881" w14:textId="12739597" w:rsidR="003441B6" w:rsidRDefault="003441B6" w:rsidP="003441B6">
      <w:pPr>
        <w:numPr>
          <w:ilvl w:val="0"/>
          <w:numId w:val="25"/>
        </w:numPr>
        <w:jc w:val="both"/>
        <w:rPr>
          <w:sz w:val="24"/>
          <w:szCs w:val="24"/>
        </w:rPr>
      </w:pPr>
      <w:r w:rsidRPr="003441B6">
        <w:rPr>
          <w:sz w:val="24"/>
          <w:szCs w:val="24"/>
        </w:rPr>
        <w:t xml:space="preserve">являясь участником ООО </w:t>
      </w:r>
      <w:proofErr w:type="gramStart"/>
      <w:r w:rsidRPr="003441B6">
        <w:rPr>
          <w:sz w:val="24"/>
          <w:szCs w:val="24"/>
        </w:rPr>
        <w:t>«</w:t>
      </w:r>
      <w:r w:rsidR="00124073">
        <w:rPr>
          <w:sz w:val="24"/>
          <w:szCs w:val="24"/>
        </w:rPr>
        <w:t>….</w:t>
      </w:r>
      <w:proofErr w:type="gramEnd"/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>» и оказывая от имени указанной организации юридическую помощь третьим лицам, фактически осуществлял предпринимательскую деятельность в сфере оказания юридической помощи;</w:t>
      </w:r>
    </w:p>
    <w:p w14:paraId="5AE577AB" w14:textId="77777777" w:rsidR="00425ABE" w:rsidRPr="003441B6" w:rsidRDefault="003441B6" w:rsidP="003441B6">
      <w:pPr>
        <w:numPr>
          <w:ilvl w:val="0"/>
          <w:numId w:val="25"/>
        </w:numPr>
        <w:jc w:val="both"/>
        <w:rPr>
          <w:sz w:val="24"/>
          <w:szCs w:val="24"/>
        </w:rPr>
      </w:pPr>
      <w:r w:rsidRPr="003441B6">
        <w:rPr>
          <w:sz w:val="24"/>
          <w:szCs w:val="24"/>
        </w:rPr>
        <w:t>создал схему, направленную на обход этических правил финансовых взаимоотношений адвоката и доверителя</w:t>
      </w:r>
      <w:r w:rsidR="00425ABE" w:rsidRPr="003441B6">
        <w:rPr>
          <w:sz w:val="24"/>
          <w:szCs w:val="24"/>
        </w:rPr>
        <w:t>.</w:t>
      </w:r>
    </w:p>
    <w:p w14:paraId="302CD029" w14:textId="77777777" w:rsidR="003441B6" w:rsidRDefault="003441B6" w:rsidP="00FF1B05">
      <w:pPr>
        <w:jc w:val="both"/>
        <w:rPr>
          <w:sz w:val="24"/>
          <w:szCs w:val="24"/>
        </w:rPr>
      </w:pPr>
      <w:bookmarkStart w:id="3" w:name="_Hlk59626894"/>
    </w:p>
    <w:p w14:paraId="423A8418" w14:textId="77777777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t xml:space="preserve">            </w:t>
      </w:r>
      <w:r w:rsidR="00AB0829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84DAB">
        <w:rPr>
          <w:sz w:val="24"/>
          <w:szCs w:val="24"/>
        </w:rPr>
        <w:t xml:space="preserve">. </w:t>
      </w:r>
    </w:p>
    <w:p w14:paraId="59EA6655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1064AE03" w14:textId="77777777" w:rsidR="00FF1B05" w:rsidRPr="006B125A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84DAB">
        <w:rPr>
          <w:sz w:val="24"/>
          <w:szCs w:val="24"/>
        </w:rPr>
        <w:t>явился, согласился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74687C" w14:textId="77777777" w:rsidR="00FF1B05" w:rsidRDefault="00FF1B05" w:rsidP="00CE449B">
      <w:pPr>
        <w:jc w:val="both"/>
        <w:rPr>
          <w:sz w:val="24"/>
          <w:szCs w:val="24"/>
          <w:lang w:eastAsia="en-US"/>
        </w:rPr>
      </w:pPr>
    </w:p>
    <w:p w14:paraId="69D903C8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730C57" w14:textId="77777777" w:rsidR="00FF1B05" w:rsidRDefault="00CE449B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признание адвокатом допущенных нарушений, что подразумевает исключение в дальнейшем пренебрежения требованиями законодательства об адвокатской деятельности и адвокатуре, Совет находит возможным ограничиться мерой дисциплинарной </w:t>
      </w:r>
      <w:r w:rsidR="00F64C80">
        <w:rPr>
          <w:sz w:val="24"/>
          <w:szCs w:val="24"/>
          <w:lang w:eastAsia="en-US"/>
        </w:rPr>
        <w:t>ответственности в виде замечания.</w:t>
      </w:r>
    </w:p>
    <w:p w14:paraId="69AD2E22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3CFC7F6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536FAA3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93A29FC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769A287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2A8D0A28" w14:textId="77777777" w:rsidR="00AA4C8A" w:rsidRPr="003441B6" w:rsidRDefault="00AA4C8A" w:rsidP="00AA4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F1B05" w:rsidRPr="00AA4C8A">
        <w:rPr>
          <w:sz w:val="24"/>
          <w:szCs w:val="24"/>
        </w:rPr>
        <w:t xml:space="preserve">1. в установленных действиях адвоката имеются нарушения </w:t>
      </w:r>
      <w:r w:rsidRPr="003441B6">
        <w:rPr>
          <w:sz w:val="24"/>
          <w:szCs w:val="24"/>
        </w:rPr>
        <w:t xml:space="preserve">п.2 ст.1, п.1 ст.2, пп.1 п.1 ст.7 ФЗ «Об адвокатской деятельности и адвокатуре в РФ», пп.1 ст.8, п.3 ст.9 Кодекса профессиональной этики адвоката, которое выразилось в том, что адвокат: </w:t>
      </w:r>
    </w:p>
    <w:p w14:paraId="7FCB76C5" w14:textId="4C4B246F" w:rsidR="00AA4C8A" w:rsidRDefault="00AA4C8A" w:rsidP="00AA4C8A">
      <w:pPr>
        <w:numPr>
          <w:ilvl w:val="0"/>
          <w:numId w:val="25"/>
        </w:numPr>
        <w:jc w:val="both"/>
        <w:rPr>
          <w:sz w:val="24"/>
          <w:szCs w:val="24"/>
        </w:rPr>
      </w:pPr>
      <w:r w:rsidRPr="003441B6">
        <w:rPr>
          <w:sz w:val="24"/>
          <w:szCs w:val="24"/>
        </w:rPr>
        <w:t xml:space="preserve">являясь участником ООО </w:t>
      </w:r>
      <w:proofErr w:type="gramStart"/>
      <w:r w:rsidRPr="003441B6">
        <w:rPr>
          <w:sz w:val="24"/>
          <w:szCs w:val="24"/>
        </w:rPr>
        <w:t>«</w:t>
      </w:r>
      <w:r w:rsidR="00124073">
        <w:rPr>
          <w:sz w:val="24"/>
          <w:szCs w:val="24"/>
        </w:rPr>
        <w:t>….</w:t>
      </w:r>
      <w:proofErr w:type="gramEnd"/>
      <w:r w:rsidR="00124073">
        <w:rPr>
          <w:sz w:val="24"/>
          <w:szCs w:val="24"/>
        </w:rPr>
        <w:t>.</w:t>
      </w:r>
      <w:r w:rsidRPr="003441B6">
        <w:rPr>
          <w:sz w:val="24"/>
          <w:szCs w:val="24"/>
        </w:rPr>
        <w:t>» и оказывая от имени указанной организации юридическую помощь третьим лицам, фактически осуществлял предпринимательскую деятельность в сфере оказания юридической помощи;</w:t>
      </w:r>
    </w:p>
    <w:p w14:paraId="3B986664" w14:textId="77777777" w:rsidR="00FF1B05" w:rsidRPr="00AA4C8A" w:rsidRDefault="00AA4C8A" w:rsidP="00AA4C8A">
      <w:pPr>
        <w:numPr>
          <w:ilvl w:val="0"/>
          <w:numId w:val="25"/>
        </w:numPr>
        <w:jc w:val="both"/>
        <w:rPr>
          <w:sz w:val="24"/>
          <w:szCs w:val="24"/>
        </w:rPr>
      </w:pPr>
      <w:r w:rsidRPr="00AA4C8A">
        <w:rPr>
          <w:sz w:val="24"/>
          <w:szCs w:val="24"/>
        </w:rPr>
        <w:t>создал схему, направленную на обход этических правил финансовых взаимоотношений адвоката и доверителя</w:t>
      </w:r>
      <w:r w:rsidR="00FF1B05" w:rsidRPr="00AA4C8A">
        <w:rPr>
          <w:sz w:val="24"/>
          <w:szCs w:val="24"/>
        </w:rPr>
        <w:t>.</w:t>
      </w:r>
    </w:p>
    <w:p w14:paraId="609CE9DC" w14:textId="28EAE4F9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02A4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24073">
        <w:rPr>
          <w:szCs w:val="24"/>
        </w:rPr>
        <w:t>З.А.Л.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124073">
        <w:rPr>
          <w:szCs w:val="24"/>
        </w:rPr>
        <w:t>….</w:t>
      </w:r>
      <w:proofErr w:type="gramEnd"/>
      <w:r w:rsidR="00124073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7EC48D76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5573E153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599817ED" w14:textId="77777777" w:rsidR="00702A4D" w:rsidRPr="00446718" w:rsidRDefault="00702A4D" w:rsidP="00702A4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3ADAB2B8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bookmarkEnd w:id="3"/>
    <w:p w14:paraId="7900579B" w14:textId="77777777" w:rsidR="00045C64" w:rsidRPr="00446718" w:rsidRDefault="00045C64" w:rsidP="00537F91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CDE8" w14:textId="77777777" w:rsidR="00A23BC5" w:rsidRDefault="00A23BC5" w:rsidP="00C01A07">
      <w:r>
        <w:separator/>
      </w:r>
    </w:p>
  </w:endnote>
  <w:endnote w:type="continuationSeparator" w:id="0">
    <w:p w14:paraId="43EC8832" w14:textId="77777777" w:rsidR="00A23BC5" w:rsidRDefault="00A23BC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C6D4" w14:textId="77777777" w:rsidR="00A23BC5" w:rsidRDefault="00A23BC5" w:rsidP="00C01A07">
      <w:r>
        <w:separator/>
      </w:r>
    </w:p>
  </w:footnote>
  <w:footnote w:type="continuationSeparator" w:id="0">
    <w:p w14:paraId="0349B509" w14:textId="77777777" w:rsidR="00A23BC5" w:rsidRDefault="00A23BC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18BEFF5" w14:textId="77777777" w:rsidR="00E20580" w:rsidRDefault="00A10575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B81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184E3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91346439">
    <w:abstractNumId w:val="23"/>
  </w:num>
  <w:num w:numId="2" w16cid:durableId="1431582294">
    <w:abstractNumId w:val="8"/>
  </w:num>
  <w:num w:numId="3" w16cid:durableId="132603737">
    <w:abstractNumId w:val="14"/>
  </w:num>
  <w:num w:numId="4" w16cid:durableId="96600653">
    <w:abstractNumId w:val="13"/>
  </w:num>
  <w:num w:numId="5" w16cid:durableId="1343825744">
    <w:abstractNumId w:val="18"/>
  </w:num>
  <w:num w:numId="6" w16cid:durableId="1637490646">
    <w:abstractNumId w:val="2"/>
  </w:num>
  <w:num w:numId="7" w16cid:durableId="5948979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8278928">
    <w:abstractNumId w:val="5"/>
  </w:num>
  <w:num w:numId="9" w16cid:durableId="1562449148">
    <w:abstractNumId w:val="21"/>
  </w:num>
  <w:num w:numId="10" w16cid:durableId="1972326695">
    <w:abstractNumId w:val="7"/>
  </w:num>
  <w:num w:numId="11" w16cid:durableId="490875314">
    <w:abstractNumId w:val="20"/>
  </w:num>
  <w:num w:numId="12" w16cid:durableId="1421290149">
    <w:abstractNumId w:val="6"/>
  </w:num>
  <w:num w:numId="13" w16cid:durableId="1211456055">
    <w:abstractNumId w:val="3"/>
  </w:num>
  <w:num w:numId="14" w16cid:durableId="110177148">
    <w:abstractNumId w:val="17"/>
  </w:num>
  <w:num w:numId="15" w16cid:durableId="2117674750">
    <w:abstractNumId w:val="16"/>
  </w:num>
  <w:num w:numId="16" w16cid:durableId="1289967591">
    <w:abstractNumId w:val="10"/>
  </w:num>
  <w:num w:numId="17" w16cid:durableId="270741361">
    <w:abstractNumId w:val="11"/>
  </w:num>
  <w:num w:numId="18" w16cid:durableId="1970237103">
    <w:abstractNumId w:val="12"/>
  </w:num>
  <w:num w:numId="19" w16cid:durableId="1124889177">
    <w:abstractNumId w:val="19"/>
  </w:num>
  <w:num w:numId="20" w16cid:durableId="1330333177">
    <w:abstractNumId w:val="1"/>
  </w:num>
  <w:num w:numId="21" w16cid:durableId="29573109">
    <w:abstractNumId w:val="4"/>
  </w:num>
  <w:num w:numId="22" w16cid:durableId="1249726866">
    <w:abstractNumId w:val="9"/>
  </w:num>
  <w:num w:numId="23" w16cid:durableId="1032875595">
    <w:abstractNumId w:val="0"/>
  </w:num>
  <w:num w:numId="24" w16cid:durableId="1844588732">
    <w:abstractNumId w:val="22"/>
  </w:num>
  <w:num w:numId="25" w16cid:durableId="7342775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7218"/>
    <w:rsid w:val="000802A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4073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37F91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41A"/>
    <w:rsid w:val="00702A4D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0575"/>
    <w:rsid w:val="00A130FA"/>
    <w:rsid w:val="00A13B3A"/>
    <w:rsid w:val="00A155B6"/>
    <w:rsid w:val="00A209D5"/>
    <w:rsid w:val="00A238D4"/>
    <w:rsid w:val="00A23BC5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1629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5DE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449B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4C80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BBC4"/>
  <w15:docId w15:val="{49CFAFAD-EF32-4FBE-AF87-F42F2DE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AB74-93FA-48DE-ADA9-0E6AC9F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2022-04-25T11:26:00Z</cp:lastPrinted>
  <dcterms:created xsi:type="dcterms:W3CDTF">2022-04-24T17:29:00Z</dcterms:created>
  <dcterms:modified xsi:type="dcterms:W3CDTF">2022-05-18T08:21:00Z</dcterms:modified>
</cp:coreProperties>
</file>